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86" w:rsidRDefault="006E3C86" w:rsidP="006E3C86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E3C86" w:rsidRDefault="006E3C86" w:rsidP="006E3C86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E3C86" w:rsidRDefault="006E3C86" w:rsidP="006E3C86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3C86" w:rsidRPr="0025472A" w:rsidRDefault="006E3C86" w:rsidP="006E3C86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E3C86" w:rsidRPr="004C14FF" w:rsidRDefault="006E3C86" w:rsidP="006E3C86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70D98" w:rsidRPr="00790EA0" w:rsidRDefault="00D70D98" w:rsidP="00790EA0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70D98" w:rsidRPr="00790EA0" w:rsidRDefault="00D70D98" w:rsidP="00790EA0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70D98" w:rsidRPr="00790EA0" w:rsidRDefault="003D3801" w:rsidP="003D3801">
      <w:pPr>
        <w:suppressAutoHyphens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марта 2024 г. № 121</w:t>
      </w:r>
    </w:p>
    <w:p w:rsidR="00D70D98" w:rsidRPr="00790EA0" w:rsidRDefault="003D3801" w:rsidP="003D3801">
      <w:pPr>
        <w:suppressAutoHyphens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:rsidR="00D70D98" w:rsidRPr="00790EA0" w:rsidRDefault="00D70D98" w:rsidP="00790EA0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70D98" w:rsidRPr="00790EA0" w:rsidRDefault="00D70D98" w:rsidP="00790EA0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EA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государственную </w:t>
      </w:r>
    </w:p>
    <w:p w:rsidR="00D70D98" w:rsidRPr="00790EA0" w:rsidRDefault="00D70D98" w:rsidP="00790EA0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EA0">
        <w:rPr>
          <w:rFonts w:ascii="Times New Roman" w:hAnsi="Times New Roman" w:cs="Times New Roman"/>
          <w:b/>
          <w:sz w:val="28"/>
          <w:szCs w:val="28"/>
        </w:rPr>
        <w:t xml:space="preserve">программу Республики Тыва </w:t>
      </w:r>
      <w:r w:rsidR="006213EE">
        <w:rPr>
          <w:rFonts w:ascii="Times New Roman" w:hAnsi="Times New Roman" w:cs="Times New Roman"/>
          <w:b/>
          <w:sz w:val="28"/>
          <w:szCs w:val="28"/>
        </w:rPr>
        <w:t>«</w:t>
      </w:r>
      <w:r w:rsidRPr="00790EA0">
        <w:rPr>
          <w:rFonts w:ascii="Times New Roman" w:hAnsi="Times New Roman" w:cs="Times New Roman"/>
          <w:b/>
          <w:sz w:val="28"/>
          <w:szCs w:val="28"/>
        </w:rPr>
        <w:t xml:space="preserve">Повышение </w:t>
      </w:r>
    </w:p>
    <w:p w:rsidR="00DF6FF4" w:rsidRPr="00790EA0" w:rsidRDefault="00D70D98" w:rsidP="00790EA0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EA0">
        <w:rPr>
          <w:rFonts w:ascii="Times New Roman" w:hAnsi="Times New Roman" w:cs="Times New Roman"/>
          <w:b/>
          <w:sz w:val="28"/>
          <w:szCs w:val="28"/>
        </w:rPr>
        <w:t xml:space="preserve">эффективности и надежности функционирования </w:t>
      </w:r>
    </w:p>
    <w:p w:rsidR="00DF6FF4" w:rsidRPr="00790EA0" w:rsidRDefault="00D70D98" w:rsidP="00790EA0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EA0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жилищно-коммунального хозяйства </w:t>
      </w:r>
    </w:p>
    <w:p w:rsidR="008E4458" w:rsidRPr="00790EA0" w:rsidRDefault="00DF6FF4" w:rsidP="00790EA0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EA0">
        <w:rPr>
          <w:rFonts w:ascii="Times New Roman" w:hAnsi="Times New Roman" w:cs="Times New Roman"/>
          <w:b/>
          <w:sz w:val="28"/>
          <w:szCs w:val="28"/>
        </w:rPr>
        <w:t>Республики Тыва на 2014-</w:t>
      </w:r>
      <w:r w:rsidR="00D70D98" w:rsidRPr="00790EA0">
        <w:rPr>
          <w:rFonts w:ascii="Times New Roman" w:hAnsi="Times New Roman" w:cs="Times New Roman"/>
          <w:b/>
          <w:sz w:val="28"/>
          <w:szCs w:val="28"/>
        </w:rPr>
        <w:t>2025 годы</w:t>
      </w:r>
      <w:r w:rsidR="006213EE">
        <w:rPr>
          <w:rFonts w:ascii="Times New Roman" w:hAnsi="Times New Roman" w:cs="Times New Roman"/>
          <w:b/>
          <w:sz w:val="28"/>
          <w:szCs w:val="28"/>
        </w:rPr>
        <w:t>»</w:t>
      </w:r>
    </w:p>
    <w:p w:rsidR="008E4458" w:rsidRPr="00790EA0" w:rsidRDefault="008E4458" w:rsidP="00790EA0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F6FF4" w:rsidRPr="00790EA0" w:rsidRDefault="00DF6FF4" w:rsidP="00790EA0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E4458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r w:rsidRPr="00790EA0">
        <w:rPr>
          <w:color w:val="000000" w:themeColor="text1"/>
          <w:sz w:val="28"/>
          <w:szCs w:val="28"/>
          <w:lang w:val="en-US"/>
        </w:rPr>
        <w:t>I</w:t>
      </w:r>
      <w:r w:rsidRPr="00790EA0">
        <w:rPr>
          <w:color w:val="000000" w:themeColor="text1"/>
          <w:sz w:val="28"/>
          <w:szCs w:val="28"/>
        </w:rPr>
        <w:t xml:space="preserve"> </w:t>
      </w:r>
      <w:r w:rsidR="006213EE">
        <w:rPr>
          <w:color w:val="000000" w:themeColor="text1"/>
          <w:sz w:val="28"/>
          <w:szCs w:val="28"/>
        </w:rPr>
        <w:t>«</w:t>
      </w:r>
      <w:r w:rsidRPr="00790EA0">
        <w:rPr>
          <w:color w:val="000000" w:themeColor="text1"/>
          <w:sz w:val="28"/>
          <w:szCs w:val="28"/>
        </w:rPr>
        <w:t>О Правительстве Республики Тыва</w:t>
      </w:r>
      <w:r w:rsidR="006213EE">
        <w:rPr>
          <w:color w:val="000000" w:themeColor="text1"/>
          <w:sz w:val="28"/>
          <w:szCs w:val="28"/>
        </w:rPr>
        <w:t>»</w:t>
      </w:r>
      <w:r w:rsidRPr="00790EA0">
        <w:rPr>
          <w:color w:val="000000" w:themeColor="text1"/>
          <w:sz w:val="28"/>
          <w:szCs w:val="28"/>
        </w:rPr>
        <w:t xml:space="preserve">, </w:t>
      </w:r>
      <w:r w:rsidR="00790EA0">
        <w:rPr>
          <w:color w:val="000000" w:themeColor="text1"/>
          <w:sz w:val="28"/>
          <w:szCs w:val="28"/>
        </w:rPr>
        <w:t>з</w:t>
      </w:r>
      <w:r w:rsidRPr="00790EA0">
        <w:rPr>
          <w:color w:val="000000" w:themeColor="text1"/>
          <w:sz w:val="28"/>
          <w:szCs w:val="28"/>
        </w:rPr>
        <w:t xml:space="preserve">аконами Республики Тыва от 15 декабря 2022 г. </w:t>
      </w:r>
      <w:hyperlink r:id="rId7" w:history="1">
        <w:r w:rsidRPr="00790EA0">
          <w:rPr>
            <w:color w:val="000000" w:themeColor="text1"/>
            <w:sz w:val="28"/>
            <w:szCs w:val="28"/>
          </w:rPr>
          <w:t>№ 887-ЗРТ</w:t>
        </w:r>
      </w:hyperlink>
      <w:r w:rsidRPr="00790EA0">
        <w:rPr>
          <w:color w:val="000000" w:themeColor="text1"/>
          <w:sz w:val="28"/>
          <w:szCs w:val="28"/>
        </w:rPr>
        <w:t xml:space="preserve"> </w:t>
      </w:r>
      <w:r w:rsidR="006213EE">
        <w:rPr>
          <w:color w:val="000000" w:themeColor="text1"/>
          <w:sz w:val="28"/>
          <w:szCs w:val="28"/>
        </w:rPr>
        <w:t>«</w:t>
      </w:r>
      <w:r w:rsidRPr="00790EA0">
        <w:rPr>
          <w:color w:val="000000" w:themeColor="text1"/>
          <w:sz w:val="28"/>
          <w:szCs w:val="28"/>
        </w:rPr>
        <w:t>О республиканском бюджете Республики Тыва на 2023 год и на плановый период 2024 и 2025 годов</w:t>
      </w:r>
      <w:r w:rsidR="006213EE">
        <w:rPr>
          <w:color w:val="000000" w:themeColor="text1"/>
          <w:sz w:val="28"/>
          <w:szCs w:val="28"/>
        </w:rPr>
        <w:t>»</w:t>
      </w:r>
      <w:r w:rsidRPr="00790EA0">
        <w:rPr>
          <w:color w:val="000000" w:themeColor="text1"/>
          <w:sz w:val="28"/>
          <w:szCs w:val="28"/>
        </w:rPr>
        <w:t>,</w:t>
      </w:r>
      <w:r w:rsidR="00B4373B">
        <w:rPr>
          <w:color w:val="000000" w:themeColor="text1"/>
          <w:sz w:val="28"/>
          <w:szCs w:val="28"/>
        </w:rPr>
        <w:t xml:space="preserve">                    </w:t>
      </w:r>
      <w:r w:rsidRPr="00790EA0">
        <w:rPr>
          <w:color w:val="000000" w:themeColor="text1"/>
          <w:sz w:val="28"/>
          <w:szCs w:val="28"/>
        </w:rPr>
        <w:t xml:space="preserve"> от 27 декабря 2023 г. </w:t>
      </w:r>
      <w:hyperlink r:id="rId8" w:history="1">
        <w:r w:rsidRPr="00790EA0">
          <w:rPr>
            <w:color w:val="000000" w:themeColor="text1"/>
            <w:sz w:val="28"/>
            <w:szCs w:val="28"/>
          </w:rPr>
          <w:t>№ 1013-ЗРТ</w:t>
        </w:r>
      </w:hyperlink>
      <w:r w:rsidRPr="00790EA0">
        <w:rPr>
          <w:color w:val="000000" w:themeColor="text1"/>
          <w:sz w:val="28"/>
          <w:szCs w:val="28"/>
        </w:rPr>
        <w:t xml:space="preserve"> </w:t>
      </w:r>
      <w:r w:rsidR="006213EE">
        <w:rPr>
          <w:color w:val="000000" w:themeColor="text1"/>
          <w:sz w:val="28"/>
          <w:szCs w:val="28"/>
        </w:rPr>
        <w:t>«</w:t>
      </w:r>
      <w:r w:rsidRPr="00790EA0">
        <w:rPr>
          <w:color w:val="000000" w:themeColor="text1"/>
          <w:sz w:val="28"/>
          <w:szCs w:val="28"/>
        </w:rPr>
        <w:t xml:space="preserve">О внесении изменений в Закон Республики Тыва </w:t>
      </w:r>
      <w:r w:rsidR="006213EE">
        <w:rPr>
          <w:color w:val="000000" w:themeColor="text1"/>
          <w:sz w:val="28"/>
          <w:szCs w:val="28"/>
        </w:rPr>
        <w:t>«</w:t>
      </w:r>
      <w:r w:rsidRPr="00790EA0">
        <w:rPr>
          <w:color w:val="000000" w:themeColor="text1"/>
          <w:sz w:val="28"/>
          <w:szCs w:val="28"/>
        </w:rPr>
        <w:t xml:space="preserve">О республиканском бюджете Республики Тыва на 2023 год и на </w:t>
      </w:r>
      <w:r w:rsidR="00B4373B">
        <w:rPr>
          <w:color w:val="000000" w:themeColor="text1"/>
          <w:sz w:val="28"/>
          <w:szCs w:val="28"/>
        </w:rPr>
        <w:t xml:space="preserve">                </w:t>
      </w:r>
      <w:r w:rsidRPr="00790EA0">
        <w:rPr>
          <w:color w:val="000000" w:themeColor="text1"/>
          <w:sz w:val="28"/>
          <w:szCs w:val="28"/>
        </w:rPr>
        <w:t>плановый период 2024 и 2025 годов</w:t>
      </w:r>
      <w:r w:rsidR="006213EE">
        <w:rPr>
          <w:color w:val="000000" w:themeColor="text1"/>
          <w:sz w:val="28"/>
          <w:szCs w:val="28"/>
        </w:rPr>
        <w:t>»</w:t>
      </w:r>
      <w:r w:rsidRPr="00790EA0">
        <w:rPr>
          <w:color w:val="000000" w:themeColor="text1"/>
          <w:sz w:val="28"/>
          <w:szCs w:val="28"/>
        </w:rPr>
        <w:t xml:space="preserve"> Правительство Республики Тыва </w:t>
      </w:r>
      <w:r w:rsidR="00790EA0">
        <w:rPr>
          <w:color w:val="000000" w:themeColor="text1"/>
          <w:sz w:val="28"/>
          <w:szCs w:val="28"/>
        </w:rPr>
        <w:t xml:space="preserve">                      </w:t>
      </w:r>
      <w:r w:rsidR="00790EA0" w:rsidRPr="00790EA0">
        <w:rPr>
          <w:color w:val="000000" w:themeColor="text1"/>
          <w:sz w:val="28"/>
          <w:szCs w:val="28"/>
        </w:rPr>
        <w:t>ПОСТАНОВЛЯЕТ:</w:t>
      </w:r>
    </w:p>
    <w:p w:rsidR="00790EA0" w:rsidRPr="00790EA0" w:rsidRDefault="00790EA0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E4458" w:rsidRPr="00590C38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 xml:space="preserve">1. Внести в государственную </w:t>
      </w:r>
      <w:hyperlink r:id="rId9" w:history="1">
        <w:r w:rsidRPr="00790EA0">
          <w:rPr>
            <w:color w:val="000000" w:themeColor="text1"/>
            <w:sz w:val="28"/>
            <w:szCs w:val="28"/>
          </w:rPr>
          <w:t>программу</w:t>
        </w:r>
      </w:hyperlink>
      <w:r w:rsidRPr="00790EA0">
        <w:rPr>
          <w:color w:val="000000" w:themeColor="text1"/>
          <w:sz w:val="28"/>
          <w:szCs w:val="28"/>
        </w:rPr>
        <w:t xml:space="preserve"> Республики Тыва </w:t>
      </w:r>
      <w:r w:rsidR="006213EE">
        <w:rPr>
          <w:color w:val="000000" w:themeColor="text1"/>
          <w:sz w:val="28"/>
          <w:szCs w:val="28"/>
        </w:rPr>
        <w:t>«</w:t>
      </w:r>
      <w:r w:rsidRPr="00790EA0">
        <w:rPr>
          <w:color w:val="000000" w:themeColor="text1"/>
          <w:sz w:val="28"/>
          <w:szCs w:val="28"/>
        </w:rPr>
        <w:t>Повышение эффективности и надежности функционирования жилищно-коммунального хозя</w:t>
      </w:r>
      <w:r w:rsidR="00790EA0" w:rsidRPr="00790EA0">
        <w:rPr>
          <w:color w:val="000000" w:themeColor="text1"/>
          <w:sz w:val="28"/>
          <w:szCs w:val="28"/>
        </w:rPr>
        <w:t>йства Республики Тыва на 2014-</w:t>
      </w:r>
      <w:r w:rsidRPr="00790EA0">
        <w:rPr>
          <w:color w:val="000000" w:themeColor="text1"/>
          <w:sz w:val="28"/>
          <w:szCs w:val="28"/>
        </w:rPr>
        <w:t>2025 годы</w:t>
      </w:r>
      <w:r w:rsidR="006213EE">
        <w:rPr>
          <w:color w:val="000000" w:themeColor="text1"/>
          <w:sz w:val="28"/>
          <w:szCs w:val="28"/>
        </w:rPr>
        <w:t>»</w:t>
      </w:r>
      <w:r w:rsidRPr="00790EA0">
        <w:rPr>
          <w:color w:val="000000" w:themeColor="text1"/>
          <w:sz w:val="28"/>
          <w:szCs w:val="28"/>
        </w:rPr>
        <w:t xml:space="preserve">, утвержденную постановлением Правительства Республики Тыва от 6 июня 2014 г. № 267 (далее </w:t>
      </w:r>
      <w:r w:rsidR="00790EA0" w:rsidRPr="00790EA0">
        <w:rPr>
          <w:color w:val="000000" w:themeColor="text1"/>
          <w:sz w:val="28"/>
          <w:szCs w:val="28"/>
        </w:rPr>
        <w:t>–</w:t>
      </w:r>
      <w:r w:rsidRPr="00790EA0">
        <w:rPr>
          <w:color w:val="000000" w:themeColor="text1"/>
          <w:sz w:val="28"/>
          <w:szCs w:val="28"/>
        </w:rPr>
        <w:t xml:space="preserve"> Программа), </w:t>
      </w:r>
      <w:r w:rsidRPr="00590C38">
        <w:rPr>
          <w:color w:val="000000" w:themeColor="text1"/>
          <w:sz w:val="28"/>
          <w:szCs w:val="28"/>
        </w:rPr>
        <w:t>следующие изменения:</w:t>
      </w:r>
    </w:p>
    <w:p w:rsidR="008E4458" w:rsidRDefault="00D70D98" w:rsidP="00590C38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90C38">
        <w:rPr>
          <w:color w:val="000000" w:themeColor="text1"/>
          <w:sz w:val="28"/>
          <w:szCs w:val="28"/>
        </w:rPr>
        <w:t xml:space="preserve">1) </w:t>
      </w:r>
      <w:r w:rsidRPr="00590C38">
        <w:rPr>
          <w:sz w:val="28"/>
          <w:szCs w:val="28"/>
        </w:rPr>
        <w:t xml:space="preserve">позицию </w:t>
      </w:r>
      <w:r w:rsidR="006213EE">
        <w:rPr>
          <w:sz w:val="28"/>
          <w:szCs w:val="28"/>
        </w:rPr>
        <w:t>«</w:t>
      </w:r>
      <w:r w:rsidRPr="00590C38">
        <w:rPr>
          <w:sz w:val="28"/>
          <w:szCs w:val="28"/>
        </w:rPr>
        <w:t>Объемы финансового обеспечения за счет всех источников за весь период реализации</w:t>
      </w:r>
      <w:r w:rsidR="006213EE">
        <w:rPr>
          <w:sz w:val="28"/>
          <w:szCs w:val="28"/>
        </w:rPr>
        <w:t>»</w:t>
      </w:r>
      <w:r w:rsidRPr="00590C38">
        <w:rPr>
          <w:sz w:val="28"/>
          <w:szCs w:val="28"/>
        </w:rPr>
        <w:t xml:space="preserve"> паспорта Программы</w:t>
      </w:r>
      <w:r w:rsidRPr="00590C38">
        <w:rPr>
          <w:color w:val="000000" w:themeColor="text1"/>
          <w:sz w:val="28"/>
          <w:szCs w:val="28"/>
        </w:rPr>
        <w:t xml:space="preserve"> изложить</w:t>
      </w:r>
      <w:r w:rsidRPr="00790EA0">
        <w:rPr>
          <w:color w:val="000000" w:themeColor="text1"/>
          <w:sz w:val="28"/>
          <w:szCs w:val="28"/>
        </w:rPr>
        <w:t xml:space="preserve"> в следующей редакции:</w:t>
      </w:r>
    </w:p>
    <w:p w:rsidR="006E3C86" w:rsidRDefault="006E3C86" w:rsidP="00590C38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B4373B" w:rsidRPr="00790EA0" w:rsidRDefault="00B4373B" w:rsidP="00590C38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W w:w="971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320"/>
        <w:gridCol w:w="6413"/>
      </w:tblGrid>
      <w:tr w:rsidR="00590C38" w:rsidRPr="00590C38" w:rsidTr="006213EE">
        <w:trPr>
          <w:jc w:val="center"/>
        </w:trPr>
        <w:tc>
          <w:tcPr>
            <w:tcW w:w="29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458" w:rsidRPr="00590C38" w:rsidRDefault="006213EE" w:rsidP="007F44EF">
            <w:pPr>
              <w:pStyle w:val="ConsPlusNormal"/>
              <w:suppressAutoHyphens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«</w:t>
            </w:r>
            <w:r w:rsidR="00D70D98" w:rsidRPr="00590C38">
              <w:rPr>
                <w:color w:val="000000" w:themeColor="text1"/>
              </w:rPr>
              <w:t>Объемы финансового обеспечения за счет всех источников за весь период реализации</w:t>
            </w:r>
          </w:p>
        </w:tc>
        <w:tc>
          <w:tcPr>
            <w:tcW w:w="32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458" w:rsidRPr="00590C38" w:rsidRDefault="007F44EF" w:rsidP="007F44EF">
            <w:pPr>
              <w:pStyle w:val="ConsPlusNormal"/>
              <w:suppressAutoHyphens w:val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–</w:t>
            </w:r>
          </w:p>
        </w:tc>
        <w:tc>
          <w:tcPr>
            <w:tcW w:w="641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458" w:rsidRPr="00590C38" w:rsidRDefault="00D70D98" w:rsidP="007F44EF">
            <w:pPr>
              <w:pStyle w:val="ConsPlusNormal"/>
              <w:suppressAutoHyphens w:val="0"/>
              <w:jc w:val="both"/>
              <w:rPr>
                <w:color w:val="000000" w:themeColor="text1"/>
              </w:rPr>
            </w:pPr>
            <w:r w:rsidRPr="00590C38">
              <w:rPr>
                <w:color w:val="000000" w:themeColor="text1"/>
              </w:rPr>
              <w:t>общий объем фи</w:t>
            </w:r>
            <w:r w:rsidR="007F44EF">
              <w:rPr>
                <w:color w:val="000000" w:themeColor="text1"/>
              </w:rPr>
              <w:t>нансирования Программы в 2014-</w:t>
            </w:r>
            <w:r w:rsidRPr="00590C38">
              <w:rPr>
                <w:color w:val="000000" w:themeColor="text1"/>
              </w:rPr>
              <w:t>2025 годах составит:</w:t>
            </w:r>
          </w:p>
          <w:p w:rsidR="008E4458" w:rsidRPr="00590C38" w:rsidRDefault="00D70D98" w:rsidP="007F44EF">
            <w:pPr>
              <w:pStyle w:val="ConsPlusNormal"/>
              <w:suppressAutoHyphens w:val="0"/>
              <w:jc w:val="both"/>
              <w:rPr>
                <w:color w:val="000000" w:themeColor="text1"/>
              </w:rPr>
            </w:pPr>
            <w:r w:rsidRPr="00590C38">
              <w:rPr>
                <w:color w:val="000000" w:themeColor="text1"/>
              </w:rPr>
              <w:t>за счет всех источников финансирования 7 335 615,00 тыс. рублей:</w:t>
            </w:r>
          </w:p>
          <w:p w:rsidR="008E4458" w:rsidRPr="00590C38" w:rsidRDefault="00D70D98" w:rsidP="007F44EF">
            <w:pPr>
              <w:pStyle w:val="ConsPlusNormal"/>
              <w:suppressAutoHyphens w:val="0"/>
              <w:jc w:val="both"/>
              <w:rPr>
                <w:color w:val="000000" w:themeColor="text1"/>
              </w:rPr>
            </w:pPr>
            <w:r w:rsidRPr="00590C38">
              <w:rPr>
                <w:color w:val="000000" w:themeColor="text1"/>
              </w:rPr>
              <w:t>в 2014 г. – 7 734,70 тыс. рублей;</w:t>
            </w:r>
          </w:p>
          <w:p w:rsidR="008E4458" w:rsidRPr="00590C38" w:rsidRDefault="00D70D98" w:rsidP="007F44EF">
            <w:pPr>
              <w:pStyle w:val="ConsPlusNormal"/>
              <w:suppressAutoHyphens w:val="0"/>
              <w:jc w:val="both"/>
              <w:rPr>
                <w:color w:val="000000" w:themeColor="text1"/>
              </w:rPr>
            </w:pPr>
            <w:r w:rsidRPr="00590C38">
              <w:rPr>
                <w:color w:val="000000" w:themeColor="text1"/>
              </w:rPr>
              <w:t>в 2015 г. – 40 478,50 тыс. рублей;</w:t>
            </w:r>
          </w:p>
          <w:p w:rsidR="008E4458" w:rsidRPr="00590C38" w:rsidRDefault="00D70D98" w:rsidP="007F44EF">
            <w:pPr>
              <w:pStyle w:val="ConsPlusNormal"/>
              <w:suppressAutoHyphens w:val="0"/>
              <w:jc w:val="both"/>
              <w:rPr>
                <w:color w:val="000000" w:themeColor="text1"/>
              </w:rPr>
            </w:pPr>
            <w:r w:rsidRPr="00590C38">
              <w:rPr>
                <w:color w:val="000000" w:themeColor="text1"/>
              </w:rPr>
              <w:t>в 2016 г. – 95 003,40 тыс. рублей;</w:t>
            </w:r>
          </w:p>
          <w:p w:rsidR="008E4458" w:rsidRPr="00590C38" w:rsidRDefault="00D70D98" w:rsidP="007F44EF">
            <w:pPr>
              <w:pStyle w:val="ConsPlusNormal"/>
              <w:suppressAutoHyphens w:val="0"/>
              <w:jc w:val="both"/>
              <w:rPr>
                <w:color w:val="000000" w:themeColor="text1"/>
              </w:rPr>
            </w:pPr>
            <w:r w:rsidRPr="00590C38">
              <w:rPr>
                <w:color w:val="000000" w:themeColor="text1"/>
              </w:rPr>
              <w:t>в 2017 г. – 228 308,89 тыс. рублей;</w:t>
            </w:r>
          </w:p>
          <w:p w:rsidR="008E4458" w:rsidRPr="00590C38" w:rsidRDefault="00D70D98" w:rsidP="007F44EF">
            <w:pPr>
              <w:pStyle w:val="ConsPlusNormal"/>
              <w:suppressAutoHyphens w:val="0"/>
              <w:jc w:val="both"/>
              <w:rPr>
                <w:color w:val="000000" w:themeColor="text1"/>
              </w:rPr>
            </w:pPr>
            <w:r w:rsidRPr="00590C38">
              <w:rPr>
                <w:color w:val="000000" w:themeColor="text1"/>
              </w:rPr>
              <w:t>в 2018 г. – 313 203,63 тыс. рублей;</w:t>
            </w:r>
          </w:p>
          <w:p w:rsidR="008E4458" w:rsidRPr="00590C38" w:rsidRDefault="00D70D98" w:rsidP="007F44EF">
            <w:pPr>
              <w:pStyle w:val="ConsPlusNormal"/>
              <w:suppressAutoHyphens w:val="0"/>
              <w:jc w:val="both"/>
              <w:rPr>
                <w:color w:val="000000" w:themeColor="text1"/>
              </w:rPr>
            </w:pPr>
            <w:r w:rsidRPr="00590C38">
              <w:rPr>
                <w:color w:val="000000" w:themeColor="text1"/>
              </w:rPr>
              <w:t>в 2019 г. – 497 184,44 тыс. рублей;</w:t>
            </w:r>
          </w:p>
          <w:p w:rsidR="008E4458" w:rsidRPr="00590C38" w:rsidRDefault="00D70D98" w:rsidP="007F44EF">
            <w:pPr>
              <w:pStyle w:val="ConsPlusNormal"/>
              <w:suppressAutoHyphens w:val="0"/>
              <w:jc w:val="both"/>
              <w:rPr>
                <w:color w:val="000000" w:themeColor="text1"/>
              </w:rPr>
            </w:pPr>
            <w:r w:rsidRPr="00590C38">
              <w:rPr>
                <w:color w:val="000000" w:themeColor="text1"/>
              </w:rPr>
              <w:t>в 2020 г. – 531 466,89 тыс. рублей;</w:t>
            </w:r>
          </w:p>
          <w:p w:rsidR="008E4458" w:rsidRPr="00590C38" w:rsidRDefault="00D70D98" w:rsidP="007F44EF">
            <w:pPr>
              <w:pStyle w:val="ConsPlusNormal"/>
              <w:suppressAutoHyphens w:val="0"/>
              <w:jc w:val="both"/>
              <w:rPr>
                <w:color w:val="000000" w:themeColor="text1"/>
              </w:rPr>
            </w:pPr>
            <w:r w:rsidRPr="00590C38">
              <w:rPr>
                <w:color w:val="000000" w:themeColor="text1"/>
              </w:rPr>
              <w:t>в 2021 г. – 468 068,92 тыс. рублей;</w:t>
            </w:r>
          </w:p>
          <w:p w:rsidR="008E4458" w:rsidRPr="00590C38" w:rsidRDefault="00D70D98" w:rsidP="007F44EF">
            <w:pPr>
              <w:pStyle w:val="ConsPlusNormal"/>
              <w:suppressAutoHyphens w:val="0"/>
              <w:jc w:val="both"/>
              <w:rPr>
                <w:color w:val="000000" w:themeColor="text1"/>
              </w:rPr>
            </w:pPr>
            <w:r w:rsidRPr="00590C38">
              <w:rPr>
                <w:color w:val="000000" w:themeColor="text1"/>
              </w:rPr>
              <w:t>в 2022 г. – 1 337 109,05 тыс. рублей;</w:t>
            </w:r>
          </w:p>
          <w:p w:rsidR="008E4458" w:rsidRPr="00590C38" w:rsidRDefault="00D70D98" w:rsidP="007F44EF">
            <w:pPr>
              <w:pStyle w:val="ConsPlusNormal"/>
              <w:suppressAutoHyphens w:val="0"/>
              <w:jc w:val="both"/>
              <w:rPr>
                <w:color w:val="000000" w:themeColor="text1"/>
              </w:rPr>
            </w:pPr>
            <w:r w:rsidRPr="00590C38">
              <w:rPr>
                <w:color w:val="000000" w:themeColor="text1"/>
              </w:rPr>
              <w:t>в 2023 г. – 1 565 490,71 тыс. рублей;</w:t>
            </w:r>
          </w:p>
          <w:p w:rsidR="008E4458" w:rsidRPr="00590C38" w:rsidRDefault="00D70D98" w:rsidP="007F44EF">
            <w:pPr>
              <w:pStyle w:val="ConsPlusNormal"/>
              <w:suppressAutoHyphens w:val="0"/>
              <w:jc w:val="both"/>
              <w:rPr>
                <w:color w:val="000000" w:themeColor="text1"/>
              </w:rPr>
            </w:pPr>
            <w:r w:rsidRPr="00590C38">
              <w:rPr>
                <w:color w:val="000000" w:themeColor="text1"/>
              </w:rPr>
              <w:t>в 2024 г. – 1 746 197,44 тыс. рублей;</w:t>
            </w:r>
          </w:p>
          <w:p w:rsidR="008E4458" w:rsidRPr="00590C38" w:rsidRDefault="00D70D98" w:rsidP="007F44EF">
            <w:pPr>
              <w:pStyle w:val="ConsPlusNormal"/>
              <w:suppressAutoHyphens w:val="0"/>
              <w:jc w:val="both"/>
              <w:rPr>
                <w:color w:val="000000" w:themeColor="text1"/>
              </w:rPr>
            </w:pPr>
            <w:r w:rsidRPr="00590C38">
              <w:rPr>
                <w:color w:val="000000" w:themeColor="text1"/>
              </w:rPr>
              <w:t>в 2025 г. – 505 368,43 тыс. рублей, в том числе:</w:t>
            </w:r>
          </w:p>
          <w:p w:rsidR="008E4458" w:rsidRPr="00590C38" w:rsidRDefault="00D70D98" w:rsidP="007F44EF">
            <w:pPr>
              <w:pStyle w:val="ConsPlusNormal"/>
              <w:suppressAutoHyphens w:val="0"/>
              <w:jc w:val="both"/>
              <w:rPr>
                <w:color w:val="000000" w:themeColor="text1"/>
              </w:rPr>
            </w:pPr>
            <w:r w:rsidRPr="00590C38">
              <w:rPr>
                <w:color w:val="000000" w:themeColor="text1"/>
              </w:rPr>
              <w:t>за счет средств федерального бюджета – 2 894 165,07 тыс. рублей:</w:t>
            </w:r>
          </w:p>
          <w:p w:rsidR="008E4458" w:rsidRPr="00590C38" w:rsidRDefault="00D70D98" w:rsidP="007F44EF">
            <w:pPr>
              <w:pStyle w:val="ConsPlusNormal"/>
              <w:suppressAutoHyphens w:val="0"/>
              <w:jc w:val="both"/>
              <w:rPr>
                <w:color w:val="000000" w:themeColor="text1"/>
              </w:rPr>
            </w:pPr>
            <w:r w:rsidRPr="00590C38">
              <w:rPr>
                <w:color w:val="000000" w:themeColor="text1"/>
              </w:rPr>
              <w:t>в 2017 г. – 71 334,30 тыс. рублей;</w:t>
            </w:r>
          </w:p>
          <w:p w:rsidR="008E4458" w:rsidRPr="00590C38" w:rsidRDefault="00D70D98" w:rsidP="007F44EF">
            <w:pPr>
              <w:pStyle w:val="ConsPlusNormal"/>
              <w:suppressAutoHyphens w:val="0"/>
              <w:jc w:val="both"/>
              <w:rPr>
                <w:color w:val="000000" w:themeColor="text1"/>
              </w:rPr>
            </w:pPr>
            <w:r w:rsidRPr="00590C38">
              <w:rPr>
                <w:color w:val="000000" w:themeColor="text1"/>
              </w:rPr>
              <w:t>в 2019 г. – 67 168,90 тыс. рублей;</w:t>
            </w:r>
          </w:p>
          <w:p w:rsidR="008E4458" w:rsidRPr="00590C38" w:rsidRDefault="00D70D98" w:rsidP="007F44EF">
            <w:pPr>
              <w:pStyle w:val="ConsPlusNormal"/>
              <w:suppressAutoHyphens w:val="0"/>
              <w:jc w:val="both"/>
              <w:rPr>
                <w:color w:val="000000" w:themeColor="text1"/>
              </w:rPr>
            </w:pPr>
            <w:r w:rsidRPr="00590C38">
              <w:rPr>
                <w:color w:val="000000" w:themeColor="text1"/>
              </w:rPr>
              <w:t>в 2020 г. – 467 942,37 тыс. рублей;</w:t>
            </w:r>
          </w:p>
          <w:p w:rsidR="008E4458" w:rsidRPr="00590C38" w:rsidRDefault="00D70D98" w:rsidP="007F44EF">
            <w:pPr>
              <w:pStyle w:val="ConsPlusNormal"/>
              <w:suppressAutoHyphens w:val="0"/>
              <w:jc w:val="both"/>
              <w:rPr>
                <w:color w:val="000000" w:themeColor="text1"/>
              </w:rPr>
            </w:pPr>
            <w:r w:rsidRPr="00590C38">
              <w:rPr>
                <w:color w:val="000000" w:themeColor="text1"/>
              </w:rPr>
              <w:t>в 2021 г. – 194 798,29 тыс. рублей;</w:t>
            </w:r>
          </w:p>
          <w:p w:rsidR="008E4458" w:rsidRPr="00590C38" w:rsidRDefault="00D70D98" w:rsidP="007F44EF">
            <w:pPr>
              <w:pStyle w:val="ConsPlusNormal"/>
              <w:suppressAutoHyphens w:val="0"/>
              <w:jc w:val="both"/>
              <w:rPr>
                <w:color w:val="000000" w:themeColor="text1"/>
              </w:rPr>
            </w:pPr>
            <w:r w:rsidRPr="00590C38">
              <w:rPr>
                <w:color w:val="000000" w:themeColor="text1"/>
              </w:rPr>
              <w:t>в 2022 г. – 224 056,14 тыс. рублей;</w:t>
            </w:r>
          </w:p>
          <w:p w:rsidR="008E4458" w:rsidRPr="00590C38" w:rsidRDefault="00D70D98" w:rsidP="007F44EF">
            <w:pPr>
              <w:pStyle w:val="ConsPlusNormal"/>
              <w:suppressAutoHyphens w:val="0"/>
              <w:jc w:val="both"/>
              <w:rPr>
                <w:color w:val="000000" w:themeColor="text1"/>
              </w:rPr>
            </w:pPr>
            <w:r w:rsidRPr="00590C38">
              <w:rPr>
                <w:color w:val="000000" w:themeColor="text1"/>
              </w:rPr>
              <w:t>в 2023 г. – 956 441,07 тыс. рублей;</w:t>
            </w:r>
          </w:p>
          <w:p w:rsidR="008E4458" w:rsidRPr="00590C38" w:rsidRDefault="00D70D98" w:rsidP="007F44EF">
            <w:pPr>
              <w:pStyle w:val="ConsPlusNormal"/>
              <w:suppressAutoHyphens w:val="0"/>
              <w:jc w:val="both"/>
              <w:rPr>
                <w:color w:val="000000" w:themeColor="text1"/>
              </w:rPr>
            </w:pPr>
            <w:r w:rsidRPr="00590C38">
              <w:rPr>
                <w:color w:val="000000" w:themeColor="text1"/>
              </w:rPr>
              <w:t>в 2024 г. – 912 424,00 тыс. рублей;</w:t>
            </w:r>
          </w:p>
          <w:p w:rsidR="008E4458" w:rsidRPr="00590C38" w:rsidRDefault="00D70D98" w:rsidP="007F44EF">
            <w:pPr>
              <w:pStyle w:val="ConsPlusNormal"/>
              <w:suppressAutoHyphens w:val="0"/>
              <w:jc w:val="both"/>
              <w:rPr>
                <w:color w:val="000000" w:themeColor="text1"/>
              </w:rPr>
            </w:pPr>
            <w:r w:rsidRPr="00590C38">
              <w:rPr>
                <w:color w:val="000000" w:themeColor="text1"/>
              </w:rPr>
              <w:t>в 2025 г. – 0,00 тыс. рублей;</w:t>
            </w:r>
          </w:p>
          <w:p w:rsidR="008E4458" w:rsidRPr="00590C38" w:rsidRDefault="00D70D98" w:rsidP="007F44EF">
            <w:pPr>
              <w:pStyle w:val="Standard"/>
              <w:widowControl w:val="0"/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республиканского бюджета – 4 239 435,03 тыс. рублей:</w:t>
            </w:r>
          </w:p>
          <w:p w:rsidR="008E4458" w:rsidRPr="00590C38" w:rsidRDefault="00D70D98" w:rsidP="007F44EF">
            <w:pPr>
              <w:pStyle w:val="Standard"/>
              <w:widowControl w:val="0"/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2014 г. – 7 734,70 тыс. рублей;</w:t>
            </w:r>
          </w:p>
          <w:p w:rsidR="008E4458" w:rsidRPr="00590C38" w:rsidRDefault="00D70D98" w:rsidP="007F44EF">
            <w:pPr>
              <w:pStyle w:val="Standard"/>
              <w:widowControl w:val="0"/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2015 г. – 40 478,50 тыс. рублей;</w:t>
            </w:r>
          </w:p>
          <w:p w:rsidR="008E4458" w:rsidRPr="00590C38" w:rsidRDefault="00D70D98" w:rsidP="007F44EF">
            <w:pPr>
              <w:pStyle w:val="Standard"/>
              <w:widowControl w:val="0"/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2016 г. – 95 003,40 тыс. рублей;</w:t>
            </w:r>
          </w:p>
          <w:p w:rsidR="008E4458" w:rsidRPr="00590C38" w:rsidRDefault="00D70D98" w:rsidP="007F44EF">
            <w:pPr>
              <w:pStyle w:val="Standard"/>
              <w:widowControl w:val="0"/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2017 г. – 155 045,59 тыс. рублей;</w:t>
            </w:r>
          </w:p>
          <w:p w:rsidR="008E4458" w:rsidRPr="00590C38" w:rsidRDefault="00D70D98" w:rsidP="007F44EF">
            <w:pPr>
              <w:pStyle w:val="Standard"/>
              <w:widowControl w:val="0"/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 г. – 306 722,00 тыс. рублей;</w:t>
            </w:r>
          </w:p>
          <w:p w:rsidR="008E4458" w:rsidRPr="00590C38" w:rsidRDefault="00D70D98" w:rsidP="007F44EF">
            <w:pPr>
              <w:pStyle w:val="Standard"/>
              <w:widowControl w:val="0"/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г. – 385 002,59 тыс. рублей;</w:t>
            </w:r>
          </w:p>
          <w:p w:rsidR="008E4458" w:rsidRPr="00590C38" w:rsidRDefault="00D70D98" w:rsidP="007F44EF">
            <w:pPr>
              <w:pStyle w:val="Standard"/>
              <w:widowControl w:val="0"/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г. – 57 466,02 тыс. рублей;</w:t>
            </w:r>
          </w:p>
          <w:p w:rsidR="008E4458" w:rsidRPr="00590C38" w:rsidRDefault="00D70D98" w:rsidP="007F44EF">
            <w:pPr>
              <w:pStyle w:val="Standard"/>
              <w:widowControl w:val="0"/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г. – 265 810,02 тыс. рублей;</w:t>
            </w:r>
          </w:p>
          <w:p w:rsidR="008E4458" w:rsidRPr="00590C38" w:rsidRDefault="00D70D98" w:rsidP="007F44EF">
            <w:pPr>
              <w:pStyle w:val="Standard"/>
              <w:widowControl w:val="0"/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г. – 1 110 868,43 тыс. рублей;</w:t>
            </w:r>
          </w:p>
          <w:p w:rsidR="008E4458" w:rsidRPr="00590C38" w:rsidRDefault="00D70D98" w:rsidP="007F44EF">
            <w:pPr>
              <w:pStyle w:val="Standard"/>
              <w:widowControl w:val="0"/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г. – 605 676,92 тыс. рублей;</w:t>
            </w:r>
          </w:p>
          <w:p w:rsidR="008E4458" w:rsidRPr="00590C38" w:rsidRDefault="00D70D98" w:rsidP="007F44EF">
            <w:pPr>
              <w:pStyle w:val="Standard"/>
              <w:widowControl w:val="0"/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г. – 722 478,86 тыс. рублей;</w:t>
            </w:r>
          </w:p>
          <w:p w:rsidR="008E4458" w:rsidRPr="00590C38" w:rsidRDefault="00D70D98" w:rsidP="007F44EF">
            <w:pPr>
              <w:pStyle w:val="Standard"/>
              <w:widowControl w:val="0"/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г. – 496 920,00 тыс. рублей;</w:t>
            </w:r>
          </w:p>
          <w:p w:rsidR="008E4458" w:rsidRPr="00590C38" w:rsidRDefault="00D70D98" w:rsidP="007F44EF">
            <w:pPr>
              <w:pStyle w:val="ConsPlusNormal"/>
              <w:suppressAutoHyphens w:val="0"/>
              <w:jc w:val="both"/>
              <w:rPr>
                <w:color w:val="000000" w:themeColor="text1"/>
              </w:rPr>
            </w:pPr>
            <w:r w:rsidRPr="00590C38">
              <w:rPr>
                <w:color w:val="000000" w:themeColor="text1"/>
              </w:rPr>
              <w:t>за счет средств муниципальных бюджетов – 50 396,92 тыс. рублей:</w:t>
            </w:r>
          </w:p>
          <w:p w:rsidR="008E4458" w:rsidRPr="00590C38" w:rsidRDefault="00D70D98" w:rsidP="007F44EF">
            <w:pPr>
              <w:pStyle w:val="ConsPlusNormal"/>
              <w:suppressAutoHyphens w:val="0"/>
              <w:jc w:val="both"/>
              <w:rPr>
                <w:color w:val="000000" w:themeColor="text1"/>
              </w:rPr>
            </w:pPr>
            <w:r w:rsidRPr="00590C38">
              <w:rPr>
                <w:color w:val="000000" w:themeColor="text1"/>
              </w:rPr>
              <w:t>в 2017 г. – 1 929,00 тыс. рублей;</w:t>
            </w:r>
          </w:p>
          <w:p w:rsidR="008E4458" w:rsidRPr="00590C38" w:rsidRDefault="00D70D98" w:rsidP="007F44EF">
            <w:pPr>
              <w:pStyle w:val="ConsPlusNormal"/>
              <w:suppressAutoHyphens w:val="0"/>
              <w:jc w:val="both"/>
              <w:rPr>
                <w:color w:val="000000" w:themeColor="text1"/>
              </w:rPr>
            </w:pPr>
            <w:r w:rsidRPr="00590C38">
              <w:rPr>
                <w:color w:val="000000" w:themeColor="text1"/>
              </w:rPr>
              <w:t>в 2018 г. – 6 481,63 тыс. рублей;</w:t>
            </w:r>
          </w:p>
          <w:p w:rsidR="008E4458" w:rsidRPr="00590C38" w:rsidRDefault="00D70D98" w:rsidP="007F44EF">
            <w:pPr>
              <w:pStyle w:val="ConsPlusNormal"/>
              <w:suppressAutoHyphens w:val="0"/>
              <w:jc w:val="both"/>
              <w:rPr>
                <w:color w:val="000000" w:themeColor="text1"/>
              </w:rPr>
            </w:pPr>
            <w:r w:rsidRPr="00590C38">
              <w:rPr>
                <w:color w:val="000000" w:themeColor="text1"/>
              </w:rPr>
              <w:t>в 2019 г. – 6 012,95 тыс. рублей;</w:t>
            </w:r>
          </w:p>
          <w:p w:rsidR="008E4458" w:rsidRPr="00590C38" w:rsidRDefault="00D70D98" w:rsidP="007F44EF">
            <w:pPr>
              <w:pStyle w:val="ConsPlusNormal"/>
              <w:suppressAutoHyphens w:val="0"/>
              <w:jc w:val="both"/>
              <w:rPr>
                <w:color w:val="000000" w:themeColor="text1"/>
              </w:rPr>
            </w:pPr>
            <w:r w:rsidRPr="00590C38">
              <w:rPr>
                <w:color w:val="000000" w:themeColor="text1"/>
              </w:rPr>
              <w:t>в 2020 г. – 6 058,50 тыс. рублей;</w:t>
            </w:r>
          </w:p>
          <w:p w:rsidR="008E4458" w:rsidRPr="00590C38" w:rsidRDefault="00D70D98" w:rsidP="007F44EF">
            <w:pPr>
              <w:pStyle w:val="ConsPlusNormal"/>
              <w:suppressAutoHyphens w:val="0"/>
              <w:jc w:val="both"/>
              <w:rPr>
                <w:color w:val="000000" w:themeColor="text1"/>
              </w:rPr>
            </w:pPr>
            <w:r w:rsidRPr="00590C38">
              <w:rPr>
                <w:color w:val="000000" w:themeColor="text1"/>
              </w:rPr>
              <w:t>в 2021 г. – 7 460,55 тыс. рублей;</w:t>
            </w:r>
          </w:p>
          <w:p w:rsidR="008E4458" w:rsidRPr="00590C38" w:rsidRDefault="00D70D98" w:rsidP="007F44EF">
            <w:pPr>
              <w:pStyle w:val="ConsPlusNormal"/>
              <w:suppressAutoHyphens w:val="0"/>
              <w:jc w:val="both"/>
              <w:rPr>
                <w:color w:val="000000" w:themeColor="text1"/>
              </w:rPr>
            </w:pPr>
            <w:r w:rsidRPr="00590C38">
              <w:rPr>
                <w:color w:val="000000" w:themeColor="text1"/>
              </w:rPr>
              <w:t>в 2022 г. – 2 184,48 тыс. рублей;</w:t>
            </w:r>
          </w:p>
          <w:p w:rsidR="008E4458" w:rsidRPr="00590C38" w:rsidRDefault="00D70D98" w:rsidP="007F44EF">
            <w:pPr>
              <w:pStyle w:val="ConsPlusNormal"/>
              <w:suppressAutoHyphens w:val="0"/>
              <w:jc w:val="both"/>
              <w:rPr>
                <w:color w:val="000000" w:themeColor="text1"/>
              </w:rPr>
            </w:pPr>
            <w:r w:rsidRPr="00590C38">
              <w:rPr>
                <w:color w:val="000000" w:themeColor="text1"/>
              </w:rPr>
              <w:t>в 2023 г. – 3 372,72 тыс. рублей;</w:t>
            </w:r>
          </w:p>
          <w:p w:rsidR="008E4458" w:rsidRPr="00590C38" w:rsidRDefault="00D70D98" w:rsidP="007F44EF">
            <w:pPr>
              <w:pStyle w:val="ConsPlusNormal"/>
              <w:suppressAutoHyphens w:val="0"/>
              <w:jc w:val="both"/>
              <w:rPr>
                <w:color w:val="000000" w:themeColor="text1"/>
              </w:rPr>
            </w:pPr>
            <w:r w:rsidRPr="00590C38">
              <w:rPr>
                <w:color w:val="000000" w:themeColor="text1"/>
              </w:rPr>
              <w:t>в 2024 г. – 8 448,43 тыс. рублей;</w:t>
            </w:r>
          </w:p>
          <w:p w:rsidR="008E4458" w:rsidRPr="00590C38" w:rsidRDefault="00D70D98" w:rsidP="007F44EF">
            <w:pPr>
              <w:pStyle w:val="ConsPlusNormal"/>
              <w:suppressAutoHyphens w:val="0"/>
              <w:jc w:val="both"/>
              <w:rPr>
                <w:color w:val="000000" w:themeColor="text1"/>
              </w:rPr>
            </w:pPr>
            <w:r w:rsidRPr="00590C38">
              <w:rPr>
                <w:color w:val="000000" w:themeColor="text1"/>
              </w:rPr>
              <w:t>в 2025 г. – 8 448,43 тыс. рублей;</w:t>
            </w:r>
          </w:p>
          <w:p w:rsidR="008E4458" w:rsidRPr="00590C38" w:rsidRDefault="007F44EF" w:rsidP="007F44EF">
            <w:pPr>
              <w:pStyle w:val="ConsPlusNormal"/>
              <w:suppressAutoHyphens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 счет внебюджетных средств –</w:t>
            </w:r>
            <w:r w:rsidR="00D70D98" w:rsidRPr="00590C38">
              <w:rPr>
                <w:color w:val="000000" w:themeColor="text1"/>
              </w:rPr>
              <w:t xml:space="preserve"> 141 846,15 тыс. рублей:</w:t>
            </w:r>
          </w:p>
          <w:p w:rsidR="008E4458" w:rsidRPr="00590C38" w:rsidRDefault="00D70D98" w:rsidP="007F44EF">
            <w:pPr>
              <w:pStyle w:val="ConsPlusNormal"/>
              <w:suppressAutoHyphens w:val="0"/>
              <w:jc w:val="both"/>
              <w:rPr>
                <w:color w:val="000000" w:themeColor="text1"/>
              </w:rPr>
            </w:pPr>
            <w:r w:rsidRPr="00590C38">
              <w:rPr>
                <w:color w:val="000000" w:themeColor="text1"/>
              </w:rPr>
              <w:lastRenderedPageBreak/>
              <w:t>в 2019 г. – 39 000,00 тыс. рублей;</w:t>
            </w:r>
          </w:p>
          <w:p w:rsidR="008E4458" w:rsidRPr="00590C38" w:rsidRDefault="00D70D98" w:rsidP="007F44EF">
            <w:pPr>
              <w:pStyle w:val="ConsPlusNormal"/>
              <w:suppressAutoHyphens w:val="0"/>
              <w:jc w:val="both"/>
              <w:rPr>
                <w:color w:val="000000" w:themeColor="text1"/>
              </w:rPr>
            </w:pPr>
            <w:r w:rsidRPr="00590C38">
              <w:rPr>
                <w:color w:val="000000" w:themeColor="text1"/>
              </w:rPr>
              <w:t>в 2024 г. – 102 846,15 тыс. рублей.</w:t>
            </w:r>
          </w:p>
          <w:p w:rsidR="008E4458" w:rsidRPr="00590C38" w:rsidRDefault="00D70D98" w:rsidP="007F44EF">
            <w:pPr>
              <w:pStyle w:val="ConsPlusNormal"/>
              <w:suppressAutoHyphens w:val="0"/>
              <w:jc w:val="both"/>
              <w:rPr>
                <w:color w:val="000000" w:themeColor="text1"/>
              </w:rPr>
            </w:pPr>
            <w:r w:rsidRPr="00590C38">
              <w:rPr>
                <w:color w:val="000000" w:themeColor="text1"/>
              </w:rPr>
              <w:t>Финансирование Подпрограмм:</w:t>
            </w:r>
          </w:p>
          <w:p w:rsidR="008E4458" w:rsidRPr="00590C38" w:rsidRDefault="006213EE" w:rsidP="007F44EF">
            <w:pPr>
              <w:pStyle w:val="ConsPlusNormal"/>
              <w:suppressAutoHyphens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hyperlink w:anchor="Par489" w:history="1">
              <w:r w:rsidR="00D70D98" w:rsidRPr="00590C38">
                <w:rPr>
                  <w:color w:val="000000" w:themeColor="text1"/>
                </w:rPr>
                <w:t>Комплексное развитие и модернизация систем</w:t>
              </w:r>
            </w:hyperlink>
            <w:r w:rsidR="00D70D98" w:rsidRPr="00590C38">
              <w:rPr>
                <w:color w:val="000000" w:themeColor="text1"/>
              </w:rPr>
              <w:t xml:space="preserve"> коммунальной инфрастру</w:t>
            </w:r>
            <w:r w:rsidR="007F44EF">
              <w:rPr>
                <w:color w:val="000000" w:themeColor="text1"/>
              </w:rPr>
              <w:t>ктуры Республики Тыва на 2014-</w:t>
            </w:r>
            <w:r w:rsidR="00D70D98" w:rsidRPr="00590C38">
              <w:rPr>
                <w:color w:val="000000" w:themeColor="text1"/>
              </w:rPr>
              <w:t>2025 годы</w:t>
            </w:r>
            <w:r>
              <w:rPr>
                <w:color w:val="000000" w:themeColor="text1"/>
              </w:rPr>
              <w:t>»</w:t>
            </w:r>
            <w:r w:rsidR="00D70D98" w:rsidRPr="00590C38">
              <w:rPr>
                <w:color w:val="000000" w:themeColor="text1"/>
              </w:rPr>
              <w:t xml:space="preserve"> – 3 984 018,68 тыс. рублей, в том числе: за счет федерального бюджета – 463 735,40 тыс. рублей, за счет республиканского бюджета – 3 481 283,28 тыс. рублей, за счет внебюджетных средств – 39 000,00 тыс. рублей;</w:t>
            </w:r>
          </w:p>
          <w:p w:rsidR="008E4458" w:rsidRPr="00590C38" w:rsidRDefault="006213EE" w:rsidP="007F44EF">
            <w:pPr>
              <w:pStyle w:val="ConsPlusNormal"/>
              <w:suppressAutoHyphens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hyperlink w:anchor="Par1160" w:history="1">
              <w:r w:rsidR="00D70D98" w:rsidRPr="00590C38">
                <w:rPr>
                  <w:color w:val="000000" w:themeColor="text1"/>
                </w:rPr>
                <w:t>Снабжение населения Республики Тыва</w:t>
              </w:r>
            </w:hyperlink>
            <w:r w:rsidR="00D70D98" w:rsidRPr="00590C38">
              <w:rPr>
                <w:color w:val="000000" w:themeColor="text1"/>
              </w:rPr>
              <w:t xml:space="preserve"> чистой водопровод</w:t>
            </w:r>
            <w:r w:rsidR="007F44EF">
              <w:rPr>
                <w:color w:val="000000" w:themeColor="text1"/>
              </w:rPr>
              <w:t>ной водой на 2018-2025 годы</w:t>
            </w:r>
            <w:r>
              <w:rPr>
                <w:color w:val="000000" w:themeColor="text1"/>
              </w:rPr>
              <w:t>»</w:t>
            </w:r>
            <w:r w:rsidR="007F44EF">
              <w:rPr>
                <w:color w:val="000000" w:themeColor="text1"/>
              </w:rPr>
              <w:t xml:space="preserve"> –</w:t>
            </w:r>
            <w:r w:rsidR="00D70D98" w:rsidRPr="00590C38">
              <w:rPr>
                <w:color w:val="000000" w:themeColor="text1"/>
              </w:rPr>
              <w:t xml:space="preserve"> 80 090,45 тыс. рублей, в том числе: за счет республиканского бюджета – 56 093,20 тыс. рублей, за счет муниципального бюджета – 23 997,26 тыс. рублей;</w:t>
            </w:r>
          </w:p>
          <w:p w:rsidR="008E4458" w:rsidRPr="00590C38" w:rsidRDefault="006213EE" w:rsidP="007F44EF">
            <w:pPr>
              <w:pStyle w:val="ConsPlusNormal"/>
              <w:suppressAutoHyphens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hyperlink w:anchor="Par963" w:history="1">
              <w:r w:rsidR="00D70D98" w:rsidRPr="00590C38">
                <w:rPr>
                  <w:color w:val="000000" w:themeColor="text1"/>
                </w:rPr>
                <w:t>Обеспечение организаций жилищно-коммунального хозяйства</w:t>
              </w:r>
            </w:hyperlink>
            <w:r w:rsidR="00D70D98" w:rsidRPr="00590C38">
              <w:rPr>
                <w:color w:val="000000" w:themeColor="text1"/>
              </w:rPr>
              <w:t xml:space="preserve"> Республики Тыва техникой, в том числе специализиро</w:t>
            </w:r>
            <w:r w:rsidR="007F44EF">
              <w:rPr>
                <w:color w:val="000000" w:themeColor="text1"/>
              </w:rPr>
              <w:t>ванной на 2014-2025 годы</w:t>
            </w:r>
            <w:r>
              <w:rPr>
                <w:color w:val="000000" w:themeColor="text1"/>
              </w:rPr>
              <w:t>»</w:t>
            </w:r>
            <w:r w:rsidR="007F44EF">
              <w:rPr>
                <w:color w:val="000000" w:themeColor="text1"/>
              </w:rPr>
              <w:t xml:space="preserve"> –</w:t>
            </w:r>
            <w:r w:rsidR="00D70D98" w:rsidRPr="00590C38">
              <w:rPr>
                <w:color w:val="000000" w:themeColor="text1"/>
              </w:rPr>
              <w:t xml:space="preserve"> 452 756,01 тыс. рублей, в том числе: за счет республиканского бюджета – 426 356,53 тыс. рублей, за счет муниципального бюджета – 26 399,49 тыс. рублей;</w:t>
            </w:r>
          </w:p>
          <w:p w:rsidR="008E4458" w:rsidRPr="00590C38" w:rsidRDefault="006213EE" w:rsidP="007F44EF">
            <w:pPr>
              <w:pStyle w:val="ConsPlusNormal"/>
              <w:suppressAutoHyphens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hyperlink w:anchor="Par1339" w:history="1">
              <w:r w:rsidR="00D70D98" w:rsidRPr="00590C38">
                <w:rPr>
                  <w:color w:val="000000" w:themeColor="text1"/>
                </w:rPr>
                <w:t>Формирование современной городской среды</w:t>
              </w:r>
            </w:hyperlink>
            <w:r w:rsidR="00D70D98" w:rsidRPr="00590C38">
              <w:rPr>
                <w:color w:val="000000" w:themeColor="text1"/>
              </w:rPr>
              <w:t xml:space="preserve"> на территории муниципальных образований Республи</w:t>
            </w:r>
            <w:r>
              <w:rPr>
                <w:color w:val="000000" w:themeColor="text1"/>
              </w:rPr>
              <w:t>ки Тыва на 2017 год» –</w:t>
            </w:r>
            <w:r w:rsidR="00D70D98" w:rsidRPr="00590C38">
              <w:rPr>
                <w:color w:val="000000" w:themeColor="text1"/>
              </w:rPr>
              <w:t xml:space="preserve"> 75 088,28 тыс. рублей, в том числе: за счет федерального бюджета – 71 334,3 тыс. рублей, за счет республиканского бюджета – 3 753,98 тыс. рублей;</w:t>
            </w:r>
          </w:p>
          <w:p w:rsidR="008E4458" w:rsidRPr="00590C38" w:rsidRDefault="006213EE" w:rsidP="007F44EF">
            <w:pPr>
              <w:pStyle w:val="ConsPlusNormal"/>
              <w:suppressAutoHyphens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hyperlink w:anchor="Par1480" w:history="1">
              <w:r w:rsidR="00D70D98" w:rsidRPr="00590C38">
                <w:rPr>
                  <w:color w:val="000000" w:themeColor="text1"/>
                </w:rPr>
                <w:t>Чистая вода</w:t>
              </w:r>
            </w:hyperlink>
            <w:r>
              <w:rPr>
                <w:color w:val="000000" w:themeColor="text1"/>
              </w:rPr>
              <w:t xml:space="preserve"> на 2019-</w:t>
            </w:r>
            <w:r w:rsidR="00D70D98" w:rsidRPr="00590C38">
              <w:rPr>
                <w:color w:val="000000" w:themeColor="text1"/>
              </w:rPr>
              <w:t>2024 годы</w:t>
            </w:r>
            <w:r>
              <w:rPr>
                <w:color w:val="000000" w:themeColor="text1"/>
              </w:rPr>
              <w:t>»</w:t>
            </w:r>
            <w:r w:rsidR="00D70D98" w:rsidRPr="00590C38">
              <w:rPr>
                <w:color w:val="000000" w:themeColor="text1"/>
              </w:rPr>
              <w:t xml:space="preserve"> – 2 239 643,43 тыс. рублей, в том числе: за счет федерального бюджета – 1 967 695,37 тыс. рублей, за счет республиканского бюджета – 271 948,06 тыс. рублей;</w:t>
            </w:r>
          </w:p>
          <w:p w:rsidR="008E4458" w:rsidRPr="00590C38" w:rsidRDefault="006213EE" w:rsidP="007F44EF">
            <w:pPr>
              <w:pStyle w:val="ConsPlusNormal"/>
              <w:suppressAutoHyphens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D70D98" w:rsidRPr="00590C38">
              <w:rPr>
                <w:color w:val="000000" w:themeColor="text1"/>
              </w:rPr>
              <w:t>Модернизация систем коммунальной инфраструктуры Рес</w:t>
            </w:r>
            <w:r>
              <w:rPr>
                <w:color w:val="000000" w:themeColor="text1"/>
              </w:rPr>
              <w:t>публики Тыва на 2023-</w:t>
            </w:r>
            <w:r w:rsidR="00D70D98" w:rsidRPr="00590C38">
              <w:rPr>
                <w:color w:val="000000" w:themeColor="text1"/>
              </w:rPr>
              <w:t>2027 годы</w:t>
            </w:r>
            <w:r>
              <w:rPr>
                <w:color w:val="000000" w:themeColor="text1"/>
              </w:rPr>
              <w:t>» –</w:t>
            </w:r>
            <w:r w:rsidR="00D70D98" w:rsidRPr="00590C38">
              <w:rPr>
                <w:color w:val="000000" w:themeColor="text1"/>
              </w:rPr>
              <w:t xml:space="preserve"> 494 246,15 тыс. рублей, в том числе за счет федерального бюджета – 391 400,00 тыс. рублей, за счет республиканского бюджета – 0,00 тыс. рублей, за счет внебюджетных средств – 102 846,15 тыс. рублей.</w:t>
            </w:r>
          </w:p>
          <w:p w:rsidR="008E4458" w:rsidRPr="00590C38" w:rsidRDefault="00D70D98" w:rsidP="007F44EF">
            <w:pPr>
              <w:pStyle w:val="ConsPlusNormal"/>
              <w:suppressAutoHyphens w:val="0"/>
              <w:jc w:val="both"/>
              <w:rPr>
                <w:color w:val="000000" w:themeColor="text1"/>
              </w:rPr>
            </w:pPr>
            <w:r w:rsidRPr="00590C38">
              <w:rPr>
                <w:color w:val="000000" w:themeColor="text1"/>
              </w:rPr>
              <w:t>Финансирование мероприятий Программы будет ежегодно корректироваться исходя из возможностей республиканско</w:t>
            </w:r>
            <w:r w:rsidR="00BF77D7">
              <w:rPr>
                <w:color w:val="000000" w:themeColor="text1"/>
              </w:rPr>
              <w:t>го бюджета Республики Тыва</w:t>
            </w:r>
            <w:r w:rsidR="006213EE">
              <w:rPr>
                <w:color w:val="000000" w:themeColor="text1"/>
              </w:rPr>
              <w:t>»</w:t>
            </w:r>
            <w:r w:rsidRPr="00590C38">
              <w:rPr>
                <w:color w:val="000000" w:themeColor="text1"/>
              </w:rPr>
              <w:t>;</w:t>
            </w:r>
          </w:p>
        </w:tc>
      </w:tr>
    </w:tbl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lastRenderedPageBreak/>
        <w:t xml:space="preserve">2) раздел </w:t>
      </w:r>
      <w:r w:rsidRPr="00790EA0">
        <w:rPr>
          <w:color w:val="000000" w:themeColor="text1"/>
          <w:sz w:val="28"/>
          <w:szCs w:val="28"/>
          <w:lang w:val="en-US"/>
        </w:rPr>
        <w:t>IV</w:t>
      </w:r>
      <w:r w:rsidRPr="00790EA0">
        <w:rPr>
          <w:color w:val="000000" w:themeColor="text1"/>
          <w:sz w:val="28"/>
          <w:szCs w:val="28"/>
        </w:rPr>
        <w:t xml:space="preserve"> Программы изложить в следующей редакции:</w:t>
      </w:r>
    </w:p>
    <w:p w:rsidR="008E4458" w:rsidRPr="00790EA0" w:rsidRDefault="006213EE" w:rsidP="00FC1793">
      <w:pPr>
        <w:pStyle w:val="ConsPlusNormal"/>
        <w:suppressAutoHyphens w:val="0"/>
        <w:spacing w:line="360" w:lineRule="atLea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D70D98" w:rsidRPr="00790EA0">
        <w:rPr>
          <w:color w:val="000000" w:themeColor="text1"/>
          <w:sz w:val="28"/>
          <w:szCs w:val="28"/>
        </w:rPr>
        <w:t>IV. Обоснование финансовых и материальных затрат</w:t>
      </w:r>
    </w:p>
    <w:p w:rsidR="008E4458" w:rsidRPr="00790EA0" w:rsidRDefault="008E445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Расходы на реализацию Программы за счет всех источников финансирования – за счет всех источников финансирования 3 335 615,00 тыс. рублей: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в 2014 г. – 7 734,70 тыс. рублей;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в 2015 г. – 40 478,50 тыс. рублей;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в 2016 г. – 95 003,40 тыс. рублей;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в 2017 г. – 228 308,89 тыс. рублей;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в 2018 г. – 313 203,63 тыс. рублей;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в 2019 г. – 497 184,44 тыс. рублей;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lastRenderedPageBreak/>
        <w:t>в 2020 г. – 531 466,89 тыс. рублей;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в 2021 г. – 468 068,92 тыс. рублей;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в 2022 г. – 1 337 109,05 тыс. рублей;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в 2023 г. – 1 565,490,71 тыс. рублей;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в 2024 г. – 1 746 197,44 тыс. рублей;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в 2025 г. – 505 368,43 тыс. рублей, в том числе: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за счет средств федерального бюджета – 2 894 165,07 тыс. рублей: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в 2017 г. – 71 334,30 тыс. рублей;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в 2019 г. – 67 168,90 тыс. рублей;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в 2020 г. – 467 942,37 тыс. рублей;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в 2021 г. – 194 798,29 тыс. рублей;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в 2022 г. – 224 056,14 тыс. рублей;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в 2023 г. – 956 441,07 тыс. рублей;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в 2024 г. – 912 424,00 тыс. рублей;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в 2025 г. – 0,00 тыс. рублей;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за счет средств республиканского бюджета – 4 239 435,03 тыс. рублей: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в 2014 г. – 7 734,70 тыс. рублей;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в 2015 г. – 40 478,50 тыс. рублей;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в 2016 г. – 95 003,40 тыс. рублей;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в 2017 г. – 155 045,59 тыс. рублей;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в 2018 г. – 306 722,00 тыс. рублей;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в 2019 г. – 385 002,59 тыс. рублей;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в 2020 г. – 57 466,02 тыс. рублей;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в 2021 г. – 265 810,02 тыс. рублей;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в 2022 г. – 1 110 868,43 тыс. рублей;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в 2023 г. – 605 676,92 тыс. рублей;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в 2024 г. – 722 478,86 тыс. рублей;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в 2025 г. – 496 920,00 тыс. рублей;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за счет средств муниципальных бюджетов – 50 396,74 тыс. рублей: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в 2017 г. – 1 929,00 тыс. рублей;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в 2018 г. – 6 481,63 тыс. рублей;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в 2019 г. – 6 012,95 тыс. рублей;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в 2020 г. – 6 058,50 тыс. рублей;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в 2021 г. – 7 460,55 тыс. рублей;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в 2022 г. – 2 184,48 тыс. рублей;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в 2023 г. – 3 372,72 тыс. рублей;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в 2024 г. – 8 448,43 тыс. рублей;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в 2025 г. – 8 448,43 тыс. рублей;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за счет внебюджетных средств — 141 846,15 тыс. рублей: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в 2019 г. – 39 000,00 тыс. рублей;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lastRenderedPageBreak/>
        <w:t>в 2024 г. – 102 846,15 тыс. рублей.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Финансирование подпрограмм:</w:t>
      </w:r>
    </w:p>
    <w:p w:rsidR="008E4458" w:rsidRPr="00790EA0" w:rsidRDefault="006213EE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D70D98" w:rsidRPr="00790EA0">
        <w:rPr>
          <w:color w:val="000000" w:themeColor="text1"/>
          <w:sz w:val="28"/>
          <w:szCs w:val="28"/>
        </w:rPr>
        <w:t>Комплексное развитие и модернизация систем коммунальной инфрастру</w:t>
      </w:r>
      <w:r w:rsidR="00FC1793">
        <w:rPr>
          <w:color w:val="000000" w:themeColor="text1"/>
          <w:sz w:val="28"/>
          <w:szCs w:val="28"/>
        </w:rPr>
        <w:t>ктуры Республики Тыва на 2014-</w:t>
      </w:r>
      <w:r w:rsidR="00D70D98" w:rsidRPr="00790EA0">
        <w:rPr>
          <w:color w:val="000000" w:themeColor="text1"/>
          <w:sz w:val="28"/>
          <w:szCs w:val="28"/>
        </w:rPr>
        <w:t>2025 годы</w:t>
      </w:r>
      <w:r>
        <w:rPr>
          <w:color w:val="000000" w:themeColor="text1"/>
          <w:sz w:val="28"/>
          <w:szCs w:val="28"/>
        </w:rPr>
        <w:t>»</w:t>
      </w:r>
      <w:r w:rsidR="00D70D98" w:rsidRPr="00790EA0">
        <w:rPr>
          <w:color w:val="000000" w:themeColor="text1"/>
          <w:sz w:val="28"/>
          <w:szCs w:val="28"/>
        </w:rPr>
        <w:t xml:space="preserve"> – 3 984 018,67 тыс. рублей, в том числе: за счет федерального бюджета – 463 735,40 тыс. рублей, за счет республиканского бюджета – 3 481 283,27 тыс. рублей, за счет внебюджетных средств – 39 000,00 тыс. рублей;</w:t>
      </w:r>
    </w:p>
    <w:p w:rsidR="008E4458" w:rsidRPr="00790EA0" w:rsidRDefault="006213EE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D70D98" w:rsidRPr="00790EA0">
        <w:rPr>
          <w:color w:val="000000" w:themeColor="text1"/>
          <w:sz w:val="28"/>
          <w:szCs w:val="28"/>
        </w:rPr>
        <w:t>Снабжение населения Республики Тыва чисто</w:t>
      </w:r>
      <w:r w:rsidR="00FC1793">
        <w:rPr>
          <w:color w:val="000000" w:themeColor="text1"/>
          <w:sz w:val="28"/>
          <w:szCs w:val="28"/>
        </w:rPr>
        <w:t>й водопроводной водой на 2018-</w:t>
      </w:r>
      <w:r w:rsidR="00D70D98" w:rsidRPr="00790EA0">
        <w:rPr>
          <w:color w:val="000000" w:themeColor="text1"/>
          <w:sz w:val="28"/>
          <w:szCs w:val="28"/>
        </w:rPr>
        <w:t>2025 годы</w:t>
      </w:r>
      <w:r>
        <w:rPr>
          <w:color w:val="000000" w:themeColor="text1"/>
          <w:sz w:val="28"/>
          <w:szCs w:val="28"/>
        </w:rPr>
        <w:t>»</w:t>
      </w:r>
      <w:r w:rsidR="00D70D98" w:rsidRPr="00790EA0">
        <w:rPr>
          <w:color w:val="000000" w:themeColor="text1"/>
          <w:sz w:val="28"/>
          <w:szCs w:val="28"/>
        </w:rPr>
        <w:t xml:space="preserve"> – 80 090,45 тыс. рублей, в том числе: за счет республиканского бюджета – 56 093,20 тыс. рублей, за счет муниципального бюджета – 23 997,26 тыс. рублей;</w:t>
      </w:r>
    </w:p>
    <w:p w:rsidR="008E4458" w:rsidRPr="00790EA0" w:rsidRDefault="006213EE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D70D98" w:rsidRPr="00790EA0">
        <w:rPr>
          <w:color w:val="000000" w:themeColor="text1"/>
          <w:sz w:val="28"/>
          <w:szCs w:val="28"/>
        </w:rPr>
        <w:t>Обеспечение организаций жилищно-коммунального хозяйства Республики Тыва техникой, в том чис</w:t>
      </w:r>
      <w:r w:rsidR="00FC1793">
        <w:rPr>
          <w:color w:val="000000" w:themeColor="text1"/>
          <w:sz w:val="28"/>
          <w:szCs w:val="28"/>
        </w:rPr>
        <w:t>ле специализированной на 2014-</w:t>
      </w:r>
      <w:r w:rsidR="00D70D98" w:rsidRPr="00790EA0">
        <w:rPr>
          <w:color w:val="000000" w:themeColor="text1"/>
          <w:sz w:val="28"/>
          <w:szCs w:val="28"/>
        </w:rPr>
        <w:t>2025 годы</w:t>
      </w:r>
      <w:r>
        <w:rPr>
          <w:color w:val="000000" w:themeColor="text1"/>
          <w:sz w:val="28"/>
          <w:szCs w:val="28"/>
        </w:rPr>
        <w:t>»</w:t>
      </w:r>
      <w:r w:rsidR="00D70D98" w:rsidRPr="00790EA0">
        <w:rPr>
          <w:color w:val="000000" w:themeColor="text1"/>
          <w:sz w:val="28"/>
          <w:szCs w:val="28"/>
        </w:rPr>
        <w:t xml:space="preserve"> – 452 756,01 тыс. рублей, в том числе: за счет республиканского бюджета – </w:t>
      </w:r>
      <w:r w:rsidR="00FC1793">
        <w:rPr>
          <w:color w:val="000000" w:themeColor="text1"/>
          <w:sz w:val="28"/>
          <w:szCs w:val="28"/>
        </w:rPr>
        <w:t xml:space="preserve">               </w:t>
      </w:r>
      <w:r w:rsidR="00D70D98" w:rsidRPr="00790EA0">
        <w:rPr>
          <w:color w:val="000000" w:themeColor="text1"/>
          <w:sz w:val="28"/>
          <w:szCs w:val="28"/>
        </w:rPr>
        <w:t>426 356,52 тыс. рублей, за счет муниципального бюджета – 26 399,49 тыс. рублей;</w:t>
      </w:r>
    </w:p>
    <w:p w:rsidR="008E4458" w:rsidRPr="00790EA0" w:rsidRDefault="006213EE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D70D98" w:rsidRPr="00790EA0">
        <w:rPr>
          <w:color w:val="000000" w:themeColor="text1"/>
          <w:sz w:val="28"/>
          <w:szCs w:val="28"/>
        </w:rPr>
        <w:t>Формирование современной городской среды на территории муниципальных образований Республики Тыва на 2017 год</w:t>
      </w:r>
      <w:r>
        <w:rPr>
          <w:color w:val="000000" w:themeColor="text1"/>
          <w:sz w:val="28"/>
          <w:szCs w:val="28"/>
        </w:rPr>
        <w:t>»</w:t>
      </w:r>
      <w:r w:rsidR="00FC1793">
        <w:rPr>
          <w:color w:val="000000" w:themeColor="text1"/>
          <w:sz w:val="28"/>
          <w:szCs w:val="28"/>
        </w:rPr>
        <w:t xml:space="preserve"> –</w:t>
      </w:r>
      <w:r w:rsidR="00D70D98" w:rsidRPr="00790EA0">
        <w:rPr>
          <w:color w:val="000000" w:themeColor="text1"/>
          <w:sz w:val="28"/>
          <w:szCs w:val="28"/>
        </w:rPr>
        <w:t xml:space="preserve"> 75 088,28 тыс. рублей, в том числе: за счет федерального бюджета – 71 334,30 тыс. рублей, за счет республиканского бюджета – 3 753,98 тыс. рублей;</w:t>
      </w:r>
    </w:p>
    <w:p w:rsidR="008E4458" w:rsidRPr="00790EA0" w:rsidRDefault="006213EE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FC1793">
        <w:rPr>
          <w:color w:val="000000" w:themeColor="text1"/>
          <w:sz w:val="28"/>
          <w:szCs w:val="28"/>
        </w:rPr>
        <w:t>Чистая вода на 2019-</w:t>
      </w:r>
      <w:r w:rsidR="00D70D98" w:rsidRPr="00790EA0">
        <w:rPr>
          <w:color w:val="000000" w:themeColor="text1"/>
          <w:sz w:val="28"/>
          <w:szCs w:val="28"/>
        </w:rPr>
        <w:t>2024 годы</w:t>
      </w:r>
      <w:r>
        <w:rPr>
          <w:color w:val="000000" w:themeColor="text1"/>
          <w:sz w:val="28"/>
          <w:szCs w:val="28"/>
        </w:rPr>
        <w:t>»</w:t>
      </w:r>
      <w:r w:rsidR="00D70D98" w:rsidRPr="00790EA0">
        <w:rPr>
          <w:color w:val="000000" w:themeColor="text1"/>
          <w:sz w:val="28"/>
          <w:szCs w:val="28"/>
        </w:rPr>
        <w:t xml:space="preserve"> – 2 239 643,43 тыс. рублей, в том числе: за счет федерального бюджета – 1 967 695,37 тыс. рублей, за счет республиканского бюджета – 271 948,06 тыс. рублей;</w:t>
      </w:r>
    </w:p>
    <w:p w:rsidR="008E4458" w:rsidRPr="00790EA0" w:rsidRDefault="006213EE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D70D98" w:rsidRPr="00790EA0">
        <w:rPr>
          <w:color w:val="000000" w:themeColor="text1"/>
          <w:sz w:val="28"/>
          <w:szCs w:val="28"/>
        </w:rPr>
        <w:t>Модернизация систем коммунальной инфрастру</w:t>
      </w:r>
      <w:r w:rsidR="00FC1793">
        <w:rPr>
          <w:color w:val="000000" w:themeColor="text1"/>
          <w:sz w:val="28"/>
          <w:szCs w:val="28"/>
        </w:rPr>
        <w:t>ктуры Республики Тыва на 2023-</w:t>
      </w:r>
      <w:r w:rsidR="00D70D98" w:rsidRPr="00790EA0">
        <w:rPr>
          <w:color w:val="000000" w:themeColor="text1"/>
          <w:sz w:val="28"/>
          <w:szCs w:val="28"/>
        </w:rPr>
        <w:t>2027 годы</w:t>
      </w:r>
      <w:r>
        <w:rPr>
          <w:color w:val="000000" w:themeColor="text1"/>
          <w:sz w:val="28"/>
          <w:szCs w:val="28"/>
        </w:rPr>
        <w:t>»</w:t>
      </w:r>
      <w:r w:rsidR="00FC1793">
        <w:rPr>
          <w:color w:val="000000" w:themeColor="text1"/>
          <w:sz w:val="28"/>
          <w:szCs w:val="28"/>
        </w:rPr>
        <w:t xml:space="preserve"> –</w:t>
      </w:r>
      <w:r w:rsidR="00D70D98" w:rsidRPr="00790EA0">
        <w:rPr>
          <w:color w:val="000000" w:themeColor="text1"/>
          <w:sz w:val="28"/>
          <w:szCs w:val="28"/>
        </w:rPr>
        <w:t xml:space="preserve"> 494 246,15 тыс. рублей, в том числе за счет федерального бюджета – 391 400,00 тыс. рублей, за счет республиканского бюджета – 7,70 тыс. рублей, за счет внебюджетных средств – 102 846,15 тыс. рублей.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Финансирование мероприятий Программы будет ежегодно корректироваться исходя из возможностей республиканского бюджета Республики Тыва</w:t>
      </w:r>
      <w:r w:rsidRPr="005927C2">
        <w:rPr>
          <w:color w:val="000000" w:themeColor="text1"/>
          <w:sz w:val="28"/>
          <w:szCs w:val="28"/>
        </w:rPr>
        <w:t>.</w:t>
      </w:r>
      <w:r w:rsidR="006213EE" w:rsidRPr="005927C2">
        <w:rPr>
          <w:color w:val="000000" w:themeColor="text1"/>
          <w:sz w:val="28"/>
          <w:szCs w:val="28"/>
        </w:rPr>
        <w:t>»</w:t>
      </w:r>
      <w:r w:rsidRPr="005927C2">
        <w:rPr>
          <w:sz w:val="28"/>
        </w:rPr>
        <w:t>;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 xml:space="preserve">3) в паспорте подпрограммы </w:t>
      </w:r>
      <w:r w:rsidR="006213EE">
        <w:rPr>
          <w:color w:val="000000" w:themeColor="text1"/>
          <w:sz w:val="28"/>
          <w:szCs w:val="28"/>
        </w:rPr>
        <w:t>«</w:t>
      </w:r>
      <w:r w:rsidRPr="00790EA0">
        <w:rPr>
          <w:color w:val="000000" w:themeColor="text1"/>
          <w:sz w:val="28"/>
          <w:szCs w:val="28"/>
        </w:rPr>
        <w:t>Комплексное развитие и модернизация систем коммунальной инфрастру</w:t>
      </w:r>
      <w:r w:rsidR="005927C2">
        <w:rPr>
          <w:color w:val="000000" w:themeColor="text1"/>
          <w:sz w:val="28"/>
          <w:szCs w:val="28"/>
        </w:rPr>
        <w:t>ктуры Республики Тыва на 2014-</w:t>
      </w:r>
      <w:r w:rsidRPr="00790EA0">
        <w:rPr>
          <w:color w:val="000000" w:themeColor="text1"/>
          <w:sz w:val="28"/>
          <w:szCs w:val="28"/>
        </w:rPr>
        <w:t>2025 годы</w:t>
      </w:r>
      <w:r w:rsidR="006213EE">
        <w:rPr>
          <w:color w:val="000000" w:themeColor="text1"/>
          <w:sz w:val="28"/>
          <w:szCs w:val="28"/>
        </w:rPr>
        <w:t>»</w:t>
      </w:r>
      <w:r w:rsidRPr="00790EA0">
        <w:rPr>
          <w:color w:val="000000" w:themeColor="text1"/>
          <w:sz w:val="28"/>
          <w:szCs w:val="28"/>
        </w:rPr>
        <w:t>: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 xml:space="preserve">а) в позиции </w:t>
      </w:r>
      <w:r w:rsidR="006213EE">
        <w:rPr>
          <w:color w:val="000000" w:themeColor="text1"/>
          <w:sz w:val="28"/>
          <w:szCs w:val="28"/>
        </w:rPr>
        <w:t>«</w:t>
      </w:r>
      <w:r w:rsidRPr="00790EA0">
        <w:rPr>
          <w:color w:val="000000" w:themeColor="text1"/>
          <w:sz w:val="28"/>
          <w:szCs w:val="28"/>
        </w:rPr>
        <w:t>Объемы и источники финансирования Подпрограммы</w:t>
      </w:r>
      <w:r w:rsidR="006213EE">
        <w:rPr>
          <w:color w:val="000000" w:themeColor="text1"/>
          <w:sz w:val="28"/>
          <w:szCs w:val="28"/>
        </w:rPr>
        <w:t>»</w:t>
      </w:r>
      <w:r w:rsidRPr="00790EA0">
        <w:rPr>
          <w:color w:val="000000" w:themeColor="text1"/>
          <w:sz w:val="28"/>
          <w:szCs w:val="28"/>
        </w:rPr>
        <w:t xml:space="preserve"> цифры </w:t>
      </w:r>
      <w:r w:rsidR="006213EE">
        <w:rPr>
          <w:color w:val="000000" w:themeColor="text1"/>
          <w:sz w:val="28"/>
          <w:szCs w:val="28"/>
        </w:rPr>
        <w:t>«</w:t>
      </w:r>
      <w:r w:rsidRPr="00790EA0">
        <w:rPr>
          <w:color w:val="000000" w:themeColor="text1"/>
          <w:sz w:val="28"/>
          <w:szCs w:val="28"/>
        </w:rPr>
        <w:t>8 546 451,72</w:t>
      </w:r>
      <w:r w:rsidR="006213EE">
        <w:rPr>
          <w:color w:val="000000" w:themeColor="text1"/>
          <w:sz w:val="28"/>
          <w:szCs w:val="28"/>
        </w:rPr>
        <w:t>»</w:t>
      </w:r>
      <w:r w:rsidRPr="00790EA0">
        <w:rPr>
          <w:color w:val="000000" w:themeColor="text1"/>
          <w:sz w:val="28"/>
          <w:szCs w:val="28"/>
        </w:rPr>
        <w:t xml:space="preserve"> заменить цифрами </w:t>
      </w:r>
      <w:r w:rsidR="006213EE">
        <w:rPr>
          <w:color w:val="000000" w:themeColor="text1"/>
          <w:sz w:val="28"/>
          <w:szCs w:val="28"/>
        </w:rPr>
        <w:t>«</w:t>
      </w:r>
      <w:r w:rsidRPr="00790EA0">
        <w:rPr>
          <w:color w:val="000000" w:themeColor="text1"/>
          <w:sz w:val="28"/>
          <w:szCs w:val="28"/>
        </w:rPr>
        <w:t>3 984 018,67</w:t>
      </w:r>
      <w:r w:rsidR="006213EE">
        <w:rPr>
          <w:color w:val="000000" w:themeColor="text1"/>
          <w:sz w:val="28"/>
          <w:szCs w:val="28"/>
        </w:rPr>
        <w:t>»</w:t>
      </w:r>
      <w:r w:rsidRPr="00790EA0">
        <w:rPr>
          <w:color w:val="000000" w:themeColor="text1"/>
          <w:sz w:val="28"/>
          <w:szCs w:val="28"/>
        </w:rPr>
        <w:t xml:space="preserve">, цифры </w:t>
      </w:r>
      <w:r w:rsidR="006213EE">
        <w:rPr>
          <w:color w:val="000000" w:themeColor="text1"/>
          <w:sz w:val="28"/>
          <w:szCs w:val="28"/>
        </w:rPr>
        <w:t>«</w:t>
      </w:r>
      <w:r w:rsidRPr="00790EA0">
        <w:rPr>
          <w:color w:val="000000" w:themeColor="text1"/>
          <w:sz w:val="28"/>
          <w:szCs w:val="28"/>
        </w:rPr>
        <w:t>4 063 706,45</w:t>
      </w:r>
      <w:r w:rsidR="006213EE">
        <w:rPr>
          <w:color w:val="000000" w:themeColor="text1"/>
          <w:sz w:val="28"/>
          <w:szCs w:val="28"/>
        </w:rPr>
        <w:t>»</w:t>
      </w:r>
      <w:r w:rsidRPr="00790EA0">
        <w:rPr>
          <w:color w:val="000000" w:themeColor="text1"/>
          <w:sz w:val="28"/>
          <w:szCs w:val="28"/>
        </w:rPr>
        <w:t xml:space="preserve"> заменить цифрами </w:t>
      </w:r>
      <w:r w:rsidR="006213EE">
        <w:rPr>
          <w:color w:val="000000" w:themeColor="text1"/>
          <w:sz w:val="28"/>
          <w:szCs w:val="28"/>
        </w:rPr>
        <w:t>«</w:t>
      </w:r>
      <w:r w:rsidRPr="00790EA0">
        <w:rPr>
          <w:color w:val="000000" w:themeColor="text1"/>
          <w:sz w:val="28"/>
          <w:szCs w:val="28"/>
        </w:rPr>
        <w:t>463 735,40</w:t>
      </w:r>
      <w:r w:rsidR="006213EE">
        <w:rPr>
          <w:color w:val="000000" w:themeColor="text1"/>
          <w:sz w:val="28"/>
          <w:szCs w:val="28"/>
        </w:rPr>
        <w:t>»</w:t>
      </w:r>
      <w:r w:rsidRPr="00790EA0">
        <w:rPr>
          <w:color w:val="000000" w:themeColor="text1"/>
          <w:sz w:val="28"/>
          <w:szCs w:val="28"/>
        </w:rPr>
        <w:t xml:space="preserve">, цифры </w:t>
      </w:r>
      <w:r w:rsidR="006213EE">
        <w:rPr>
          <w:color w:val="000000" w:themeColor="text1"/>
          <w:sz w:val="28"/>
          <w:szCs w:val="28"/>
        </w:rPr>
        <w:t>«</w:t>
      </w:r>
      <w:r w:rsidRPr="00790EA0">
        <w:rPr>
          <w:color w:val="000000" w:themeColor="text1"/>
          <w:sz w:val="28"/>
          <w:szCs w:val="28"/>
        </w:rPr>
        <w:t>4 443 745,27</w:t>
      </w:r>
      <w:r w:rsidR="006213EE">
        <w:rPr>
          <w:color w:val="000000" w:themeColor="text1"/>
          <w:sz w:val="28"/>
          <w:szCs w:val="28"/>
        </w:rPr>
        <w:t>»</w:t>
      </w:r>
      <w:r w:rsidRPr="00790EA0">
        <w:rPr>
          <w:color w:val="000000" w:themeColor="text1"/>
          <w:sz w:val="28"/>
          <w:szCs w:val="28"/>
        </w:rPr>
        <w:t xml:space="preserve"> заменить цифрами </w:t>
      </w:r>
      <w:r w:rsidR="005927C2">
        <w:rPr>
          <w:color w:val="000000" w:themeColor="text1"/>
          <w:sz w:val="28"/>
          <w:szCs w:val="28"/>
        </w:rPr>
        <w:t xml:space="preserve">                   </w:t>
      </w:r>
      <w:r w:rsidR="006213EE">
        <w:rPr>
          <w:color w:val="000000" w:themeColor="text1"/>
          <w:sz w:val="28"/>
          <w:szCs w:val="28"/>
        </w:rPr>
        <w:t>«</w:t>
      </w:r>
      <w:r w:rsidRPr="00790EA0">
        <w:rPr>
          <w:color w:val="000000" w:themeColor="text1"/>
          <w:sz w:val="28"/>
          <w:szCs w:val="28"/>
        </w:rPr>
        <w:t>3 481 283,27</w:t>
      </w:r>
      <w:r w:rsidR="006213EE">
        <w:rPr>
          <w:color w:val="000000" w:themeColor="text1"/>
          <w:sz w:val="28"/>
          <w:szCs w:val="28"/>
        </w:rPr>
        <w:t>»</w:t>
      </w:r>
      <w:r w:rsidRPr="00790EA0">
        <w:rPr>
          <w:color w:val="000000" w:themeColor="text1"/>
          <w:sz w:val="28"/>
          <w:szCs w:val="28"/>
        </w:rPr>
        <w:t>;</w:t>
      </w:r>
    </w:p>
    <w:p w:rsidR="008E4458" w:rsidRDefault="00D70D98" w:rsidP="00790EA0">
      <w:pPr>
        <w:pStyle w:val="Standard"/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таблицу 1 раздела </w:t>
      </w:r>
      <w:r w:rsidRPr="00790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790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5927C2" w:rsidRDefault="005927C2" w:rsidP="00790EA0">
      <w:pPr>
        <w:pStyle w:val="Standard"/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27C2" w:rsidRDefault="005927C2" w:rsidP="00790EA0">
      <w:pPr>
        <w:pStyle w:val="Standard"/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27C2" w:rsidRDefault="005927C2" w:rsidP="00790EA0">
      <w:pPr>
        <w:pStyle w:val="Standard"/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27C2" w:rsidRPr="00790EA0" w:rsidRDefault="005927C2" w:rsidP="00790EA0">
      <w:pPr>
        <w:pStyle w:val="Standard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458" w:rsidRDefault="006213EE" w:rsidP="005927C2">
      <w:pPr>
        <w:pStyle w:val="Standard"/>
        <w:suppressAutoHyphens w:val="0"/>
        <w:spacing w:after="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D70D98" w:rsidRPr="00790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1</w:t>
      </w:r>
    </w:p>
    <w:p w:rsidR="005927C2" w:rsidRPr="00790EA0" w:rsidRDefault="005927C2" w:rsidP="005927C2">
      <w:pPr>
        <w:pStyle w:val="Standard"/>
        <w:suppressAutoHyphens w:val="0"/>
        <w:spacing w:after="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f3"/>
        <w:tblW w:w="948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80"/>
        <w:gridCol w:w="1702"/>
        <w:gridCol w:w="1455"/>
        <w:gridCol w:w="347"/>
      </w:tblGrid>
      <w:tr w:rsidR="005457BC" w:rsidRPr="005927C2" w:rsidTr="009754A1">
        <w:trPr>
          <w:jc w:val="center"/>
        </w:trPr>
        <w:tc>
          <w:tcPr>
            <w:tcW w:w="5980" w:type="dxa"/>
          </w:tcPr>
          <w:p w:rsidR="005457BC" w:rsidRPr="005927C2" w:rsidRDefault="005457BC" w:rsidP="005927C2">
            <w:pPr>
              <w:pStyle w:val="ConsPlusNormal"/>
              <w:suppressAutoHyphens w:val="0"/>
              <w:jc w:val="center"/>
              <w:rPr>
                <w:color w:val="000000" w:themeColor="text1"/>
                <w:szCs w:val="28"/>
              </w:rPr>
            </w:pPr>
            <w:r w:rsidRPr="005927C2">
              <w:rPr>
                <w:color w:val="000000" w:themeColor="text1"/>
                <w:szCs w:val="28"/>
              </w:rPr>
              <w:t>Наименование мероприятия</w:t>
            </w:r>
          </w:p>
        </w:tc>
        <w:tc>
          <w:tcPr>
            <w:tcW w:w="1702" w:type="dxa"/>
          </w:tcPr>
          <w:p w:rsidR="005457BC" w:rsidRDefault="005457BC" w:rsidP="005927C2">
            <w:pPr>
              <w:pStyle w:val="ConsPlusNormal"/>
              <w:suppressAutoHyphens w:val="0"/>
              <w:jc w:val="center"/>
              <w:rPr>
                <w:color w:val="000000" w:themeColor="text1"/>
                <w:szCs w:val="28"/>
              </w:rPr>
            </w:pPr>
            <w:r w:rsidRPr="005927C2">
              <w:rPr>
                <w:color w:val="000000" w:themeColor="text1"/>
                <w:szCs w:val="28"/>
              </w:rPr>
              <w:t>Сумма</w:t>
            </w:r>
          </w:p>
          <w:p w:rsidR="005457BC" w:rsidRPr="005927C2" w:rsidRDefault="005457BC" w:rsidP="005927C2">
            <w:pPr>
              <w:pStyle w:val="ConsPlusNormal"/>
              <w:suppressAutoHyphens w:val="0"/>
              <w:jc w:val="center"/>
              <w:rPr>
                <w:color w:val="000000" w:themeColor="text1"/>
                <w:szCs w:val="28"/>
              </w:rPr>
            </w:pPr>
            <w:r w:rsidRPr="005927C2">
              <w:rPr>
                <w:color w:val="000000" w:themeColor="text1"/>
                <w:szCs w:val="28"/>
              </w:rPr>
              <w:t>(тыс. рублей)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5457BC" w:rsidRDefault="005457BC" w:rsidP="005927C2">
            <w:pPr>
              <w:pStyle w:val="ConsPlusNormal"/>
              <w:suppressAutoHyphens w:val="0"/>
              <w:jc w:val="center"/>
              <w:rPr>
                <w:color w:val="000000" w:themeColor="text1"/>
                <w:szCs w:val="28"/>
              </w:rPr>
            </w:pPr>
            <w:r w:rsidRPr="005927C2">
              <w:rPr>
                <w:color w:val="000000" w:themeColor="text1"/>
                <w:szCs w:val="28"/>
              </w:rPr>
              <w:t>Доля</w:t>
            </w:r>
          </w:p>
          <w:p w:rsidR="005457BC" w:rsidRPr="005927C2" w:rsidRDefault="005457BC" w:rsidP="005927C2">
            <w:pPr>
              <w:pStyle w:val="ConsPlusNormal"/>
              <w:suppressAutoHyphens w:val="0"/>
              <w:jc w:val="center"/>
              <w:rPr>
                <w:color w:val="000000" w:themeColor="text1"/>
                <w:szCs w:val="28"/>
              </w:rPr>
            </w:pPr>
            <w:r w:rsidRPr="005927C2">
              <w:rPr>
                <w:color w:val="000000" w:themeColor="text1"/>
                <w:szCs w:val="28"/>
              </w:rPr>
              <w:t>(процентов)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7BC" w:rsidRPr="005927C2" w:rsidRDefault="005457BC" w:rsidP="005927C2">
            <w:pPr>
              <w:pStyle w:val="ConsPlusNormal"/>
              <w:suppressAutoHyphens w:val="0"/>
              <w:jc w:val="center"/>
              <w:rPr>
                <w:color w:val="000000" w:themeColor="text1"/>
                <w:szCs w:val="28"/>
              </w:rPr>
            </w:pPr>
          </w:p>
        </w:tc>
      </w:tr>
      <w:tr w:rsidR="005457BC" w:rsidRPr="005927C2" w:rsidTr="009754A1">
        <w:trPr>
          <w:jc w:val="center"/>
        </w:trPr>
        <w:tc>
          <w:tcPr>
            <w:tcW w:w="5980" w:type="dxa"/>
          </w:tcPr>
          <w:p w:rsidR="005457BC" w:rsidRPr="005927C2" w:rsidRDefault="005457BC" w:rsidP="005927C2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5927C2">
              <w:rPr>
                <w:color w:val="000000" w:themeColor="text1"/>
                <w:szCs w:val="28"/>
              </w:rPr>
              <w:t>1. Комплексное развитие систем водоотведения и очистки сточных вод в Республике Тыва</w:t>
            </w:r>
          </w:p>
        </w:tc>
        <w:tc>
          <w:tcPr>
            <w:tcW w:w="1702" w:type="dxa"/>
          </w:tcPr>
          <w:p w:rsidR="005457BC" w:rsidRPr="005927C2" w:rsidRDefault="005457BC" w:rsidP="005927C2">
            <w:pPr>
              <w:pStyle w:val="ConsPlusNormal"/>
              <w:suppressAutoHyphens w:val="0"/>
              <w:jc w:val="center"/>
              <w:rPr>
                <w:color w:val="000000" w:themeColor="text1"/>
                <w:szCs w:val="28"/>
              </w:rPr>
            </w:pPr>
            <w:r w:rsidRPr="005927C2">
              <w:rPr>
                <w:color w:val="000000" w:themeColor="text1"/>
                <w:szCs w:val="28"/>
              </w:rPr>
              <w:t>351 002,18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5457BC" w:rsidRPr="005927C2" w:rsidRDefault="005457BC" w:rsidP="005927C2">
            <w:pPr>
              <w:pStyle w:val="ConsPlusNormal"/>
              <w:suppressAutoHyphens w:val="0"/>
              <w:jc w:val="center"/>
              <w:rPr>
                <w:color w:val="000000" w:themeColor="text1"/>
                <w:szCs w:val="28"/>
              </w:rPr>
            </w:pPr>
            <w:r w:rsidRPr="005927C2">
              <w:rPr>
                <w:color w:val="000000" w:themeColor="text1"/>
                <w:szCs w:val="28"/>
              </w:rPr>
              <w:t>8,8</w:t>
            </w:r>
          </w:p>
          <w:p w:rsidR="005457BC" w:rsidRPr="005927C2" w:rsidRDefault="005457BC" w:rsidP="005927C2">
            <w:pPr>
              <w:pStyle w:val="ConsPlusNormal"/>
              <w:suppressAutoHyphens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7BC" w:rsidRPr="005927C2" w:rsidRDefault="005457BC" w:rsidP="005927C2">
            <w:pPr>
              <w:pStyle w:val="ConsPlusNormal"/>
              <w:suppressAutoHyphens w:val="0"/>
              <w:jc w:val="center"/>
              <w:rPr>
                <w:color w:val="000000" w:themeColor="text1"/>
                <w:szCs w:val="28"/>
              </w:rPr>
            </w:pPr>
          </w:p>
        </w:tc>
      </w:tr>
      <w:tr w:rsidR="005457BC" w:rsidRPr="005927C2" w:rsidTr="009754A1">
        <w:trPr>
          <w:jc w:val="center"/>
        </w:trPr>
        <w:tc>
          <w:tcPr>
            <w:tcW w:w="5980" w:type="dxa"/>
          </w:tcPr>
          <w:p w:rsidR="005457BC" w:rsidRPr="005927C2" w:rsidRDefault="005457BC" w:rsidP="005927C2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5927C2">
              <w:rPr>
                <w:color w:val="000000" w:themeColor="text1"/>
                <w:szCs w:val="28"/>
              </w:rPr>
              <w:t>2. Комплексное развитие систем теплоснабжения в Республике Тыва</w:t>
            </w:r>
          </w:p>
        </w:tc>
        <w:tc>
          <w:tcPr>
            <w:tcW w:w="1702" w:type="dxa"/>
          </w:tcPr>
          <w:p w:rsidR="005457BC" w:rsidRPr="005927C2" w:rsidRDefault="005457BC" w:rsidP="005927C2">
            <w:pPr>
              <w:pStyle w:val="ConsPlusNormal"/>
              <w:suppressAutoHyphens w:val="0"/>
              <w:jc w:val="center"/>
              <w:rPr>
                <w:color w:val="000000" w:themeColor="text1"/>
                <w:szCs w:val="28"/>
              </w:rPr>
            </w:pPr>
            <w:r w:rsidRPr="005927C2">
              <w:rPr>
                <w:color w:val="000000" w:themeColor="text1"/>
                <w:szCs w:val="28"/>
              </w:rPr>
              <w:t>303 381,03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5457BC" w:rsidRPr="005927C2" w:rsidRDefault="005457BC" w:rsidP="005927C2">
            <w:pPr>
              <w:pStyle w:val="ConsPlusNormal"/>
              <w:suppressAutoHyphens w:val="0"/>
              <w:jc w:val="center"/>
              <w:rPr>
                <w:color w:val="000000" w:themeColor="text1"/>
                <w:szCs w:val="28"/>
              </w:rPr>
            </w:pPr>
            <w:r w:rsidRPr="005927C2">
              <w:rPr>
                <w:color w:val="000000" w:themeColor="text1"/>
                <w:szCs w:val="28"/>
              </w:rPr>
              <w:t>7,6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7BC" w:rsidRPr="005927C2" w:rsidRDefault="005457BC" w:rsidP="005927C2">
            <w:pPr>
              <w:pStyle w:val="ConsPlusNormal"/>
              <w:suppressAutoHyphens w:val="0"/>
              <w:jc w:val="center"/>
              <w:rPr>
                <w:color w:val="000000" w:themeColor="text1"/>
                <w:szCs w:val="28"/>
              </w:rPr>
            </w:pPr>
          </w:p>
        </w:tc>
      </w:tr>
      <w:tr w:rsidR="005457BC" w:rsidRPr="005927C2" w:rsidTr="009754A1">
        <w:trPr>
          <w:jc w:val="center"/>
        </w:trPr>
        <w:tc>
          <w:tcPr>
            <w:tcW w:w="5980" w:type="dxa"/>
          </w:tcPr>
          <w:p w:rsidR="005457BC" w:rsidRPr="005927C2" w:rsidRDefault="005457BC" w:rsidP="005927C2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5927C2">
              <w:rPr>
                <w:color w:val="000000" w:themeColor="text1"/>
                <w:szCs w:val="28"/>
              </w:rPr>
              <w:t>3. Комплексное развитие систем коммунальной инфраструктуры микрорайонов малоэтажной жилой застройки в Республике Тыва</w:t>
            </w:r>
          </w:p>
        </w:tc>
        <w:tc>
          <w:tcPr>
            <w:tcW w:w="1702" w:type="dxa"/>
          </w:tcPr>
          <w:p w:rsidR="005457BC" w:rsidRPr="005927C2" w:rsidRDefault="005457BC" w:rsidP="005927C2">
            <w:pPr>
              <w:pStyle w:val="ConsPlusNormal"/>
              <w:suppressAutoHyphens w:val="0"/>
              <w:jc w:val="center"/>
              <w:rPr>
                <w:color w:val="000000" w:themeColor="text1"/>
                <w:szCs w:val="28"/>
              </w:rPr>
            </w:pPr>
            <w:r w:rsidRPr="005927C2">
              <w:rPr>
                <w:color w:val="000000" w:themeColor="text1"/>
                <w:szCs w:val="28"/>
              </w:rPr>
              <w:t>2 779 209,66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5457BC" w:rsidRPr="005927C2" w:rsidRDefault="005457BC" w:rsidP="005927C2">
            <w:pPr>
              <w:pStyle w:val="ConsPlusNormal"/>
              <w:suppressAutoHyphens w:val="0"/>
              <w:jc w:val="center"/>
              <w:rPr>
                <w:color w:val="000000" w:themeColor="text1"/>
                <w:szCs w:val="28"/>
              </w:rPr>
            </w:pPr>
            <w:r w:rsidRPr="005927C2">
              <w:rPr>
                <w:color w:val="000000" w:themeColor="text1"/>
                <w:szCs w:val="28"/>
              </w:rPr>
              <w:t>69,8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7BC" w:rsidRPr="005927C2" w:rsidRDefault="005457BC" w:rsidP="005927C2">
            <w:pPr>
              <w:pStyle w:val="ConsPlusNormal"/>
              <w:suppressAutoHyphens w:val="0"/>
              <w:jc w:val="center"/>
              <w:rPr>
                <w:color w:val="000000" w:themeColor="text1"/>
                <w:szCs w:val="28"/>
              </w:rPr>
            </w:pPr>
          </w:p>
        </w:tc>
      </w:tr>
      <w:tr w:rsidR="005457BC" w:rsidRPr="005927C2" w:rsidTr="009754A1">
        <w:trPr>
          <w:jc w:val="center"/>
        </w:trPr>
        <w:tc>
          <w:tcPr>
            <w:tcW w:w="5980" w:type="dxa"/>
          </w:tcPr>
          <w:p w:rsidR="005457BC" w:rsidRPr="005927C2" w:rsidRDefault="005457BC" w:rsidP="005927C2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5927C2">
              <w:rPr>
                <w:color w:val="000000" w:themeColor="text1"/>
                <w:szCs w:val="28"/>
              </w:rPr>
              <w:t xml:space="preserve">4. Субсидии на возмещение убытков, связанных с применением государственных регулируемых цен на тепловую и электрическую энергию, водоснабжение и водоотведения, вырабатываемыми муниципальными организациями коммунального комплекса, понесенных в процессе выработки и (или) транспортировки </w:t>
            </w:r>
            <w:proofErr w:type="spellStart"/>
            <w:r w:rsidRPr="005927C2">
              <w:rPr>
                <w:color w:val="000000" w:themeColor="text1"/>
                <w:szCs w:val="28"/>
              </w:rPr>
              <w:t>энерго</w:t>
            </w:r>
            <w:proofErr w:type="spellEnd"/>
            <w:r w:rsidRPr="005927C2">
              <w:rPr>
                <w:color w:val="000000" w:themeColor="text1"/>
                <w:szCs w:val="28"/>
              </w:rPr>
              <w:t>/</w:t>
            </w:r>
            <w:proofErr w:type="spellStart"/>
            <w:r w:rsidRPr="005927C2">
              <w:rPr>
                <w:color w:val="000000" w:themeColor="text1"/>
                <w:szCs w:val="28"/>
              </w:rPr>
              <w:t>теплоресурсов</w:t>
            </w:r>
            <w:proofErr w:type="spellEnd"/>
            <w:r w:rsidRPr="005927C2">
              <w:rPr>
                <w:color w:val="000000" w:themeColor="text1"/>
                <w:szCs w:val="28"/>
              </w:rPr>
              <w:t xml:space="preserve"> и воды</w:t>
            </w:r>
          </w:p>
        </w:tc>
        <w:tc>
          <w:tcPr>
            <w:tcW w:w="1702" w:type="dxa"/>
          </w:tcPr>
          <w:p w:rsidR="005457BC" w:rsidRPr="005927C2" w:rsidRDefault="005457BC" w:rsidP="005927C2">
            <w:pPr>
              <w:pStyle w:val="ConsPlusNormal"/>
              <w:suppressAutoHyphens w:val="0"/>
              <w:jc w:val="center"/>
              <w:rPr>
                <w:color w:val="000000" w:themeColor="text1"/>
                <w:szCs w:val="28"/>
              </w:rPr>
            </w:pPr>
            <w:r w:rsidRPr="005927C2">
              <w:rPr>
                <w:color w:val="000000" w:themeColor="text1"/>
                <w:szCs w:val="28"/>
              </w:rPr>
              <w:t>195 315,30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5457BC" w:rsidRPr="005927C2" w:rsidRDefault="005457BC" w:rsidP="005927C2">
            <w:pPr>
              <w:pStyle w:val="ConsPlusNormal"/>
              <w:suppressAutoHyphens w:val="0"/>
              <w:jc w:val="center"/>
              <w:rPr>
                <w:color w:val="000000" w:themeColor="text1"/>
                <w:szCs w:val="28"/>
              </w:rPr>
            </w:pPr>
            <w:r w:rsidRPr="005927C2">
              <w:rPr>
                <w:color w:val="000000" w:themeColor="text1"/>
                <w:szCs w:val="28"/>
              </w:rPr>
              <w:t>4,9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7BC" w:rsidRPr="005927C2" w:rsidRDefault="005457BC" w:rsidP="005927C2">
            <w:pPr>
              <w:pStyle w:val="ConsPlusNormal"/>
              <w:suppressAutoHyphens w:val="0"/>
              <w:jc w:val="center"/>
              <w:rPr>
                <w:color w:val="000000" w:themeColor="text1"/>
                <w:szCs w:val="28"/>
              </w:rPr>
            </w:pPr>
          </w:p>
        </w:tc>
      </w:tr>
      <w:tr w:rsidR="005457BC" w:rsidRPr="005927C2" w:rsidTr="009754A1">
        <w:trPr>
          <w:jc w:val="center"/>
        </w:trPr>
        <w:tc>
          <w:tcPr>
            <w:tcW w:w="5980" w:type="dxa"/>
          </w:tcPr>
          <w:p w:rsidR="005457BC" w:rsidRPr="005927C2" w:rsidRDefault="005457BC" w:rsidP="005927C2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5927C2">
              <w:rPr>
                <w:color w:val="000000" w:themeColor="text1"/>
                <w:szCs w:val="28"/>
              </w:rPr>
              <w:t>5. Реализация системы по вывозу ТКО и ликвидации стихийных свалок на территории Республики Тыва</w:t>
            </w:r>
          </w:p>
        </w:tc>
        <w:tc>
          <w:tcPr>
            <w:tcW w:w="1702" w:type="dxa"/>
          </w:tcPr>
          <w:p w:rsidR="005457BC" w:rsidRPr="005927C2" w:rsidRDefault="005457BC" w:rsidP="005927C2">
            <w:pPr>
              <w:pStyle w:val="ConsPlusNormal"/>
              <w:suppressAutoHyphens w:val="0"/>
              <w:jc w:val="center"/>
              <w:rPr>
                <w:color w:val="000000" w:themeColor="text1"/>
                <w:szCs w:val="28"/>
              </w:rPr>
            </w:pPr>
            <w:r w:rsidRPr="005927C2">
              <w:rPr>
                <w:color w:val="000000" w:themeColor="text1"/>
                <w:szCs w:val="28"/>
              </w:rPr>
              <w:t>314 710,51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5457BC" w:rsidRPr="005927C2" w:rsidRDefault="005457BC" w:rsidP="005927C2">
            <w:pPr>
              <w:pStyle w:val="ConsPlusNormal"/>
              <w:suppressAutoHyphens w:val="0"/>
              <w:jc w:val="center"/>
              <w:rPr>
                <w:color w:val="000000" w:themeColor="text1"/>
                <w:szCs w:val="28"/>
              </w:rPr>
            </w:pPr>
            <w:r w:rsidRPr="005927C2">
              <w:rPr>
                <w:color w:val="000000" w:themeColor="text1"/>
                <w:szCs w:val="28"/>
              </w:rPr>
              <w:t>7,9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7BC" w:rsidRPr="005927C2" w:rsidRDefault="005457BC" w:rsidP="005927C2">
            <w:pPr>
              <w:pStyle w:val="ConsPlusNormal"/>
              <w:suppressAutoHyphens w:val="0"/>
              <w:jc w:val="center"/>
              <w:rPr>
                <w:color w:val="000000" w:themeColor="text1"/>
                <w:szCs w:val="28"/>
              </w:rPr>
            </w:pPr>
          </w:p>
        </w:tc>
      </w:tr>
      <w:tr w:rsidR="005457BC" w:rsidRPr="005927C2" w:rsidTr="009754A1">
        <w:trPr>
          <w:jc w:val="center"/>
        </w:trPr>
        <w:tc>
          <w:tcPr>
            <w:tcW w:w="5980" w:type="dxa"/>
          </w:tcPr>
          <w:p w:rsidR="005457BC" w:rsidRPr="005927C2" w:rsidRDefault="005457BC" w:rsidP="005927C2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5927C2">
              <w:rPr>
                <w:color w:val="000000" w:themeColor="text1"/>
                <w:szCs w:val="28"/>
              </w:rPr>
              <w:t>6. Капитальные вложения в объекты капитального строительства</w:t>
            </w:r>
          </w:p>
        </w:tc>
        <w:tc>
          <w:tcPr>
            <w:tcW w:w="1702" w:type="dxa"/>
          </w:tcPr>
          <w:p w:rsidR="005457BC" w:rsidRPr="005927C2" w:rsidRDefault="005457BC" w:rsidP="005927C2">
            <w:pPr>
              <w:pStyle w:val="ConsPlusNormal"/>
              <w:suppressAutoHyphens w:val="0"/>
              <w:jc w:val="center"/>
              <w:rPr>
                <w:color w:val="000000" w:themeColor="text1"/>
                <w:szCs w:val="28"/>
              </w:rPr>
            </w:pPr>
            <w:r w:rsidRPr="005927C2">
              <w:rPr>
                <w:color w:val="000000" w:themeColor="text1"/>
                <w:szCs w:val="28"/>
              </w:rPr>
              <w:t>40 400,0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5457BC" w:rsidRPr="005927C2" w:rsidRDefault="005457BC" w:rsidP="005927C2">
            <w:pPr>
              <w:pStyle w:val="ConsPlusNormal"/>
              <w:suppressAutoHyphens w:val="0"/>
              <w:jc w:val="center"/>
              <w:rPr>
                <w:color w:val="000000" w:themeColor="text1"/>
                <w:szCs w:val="28"/>
              </w:rPr>
            </w:pPr>
            <w:r w:rsidRPr="005927C2">
              <w:rPr>
                <w:color w:val="000000" w:themeColor="text1"/>
                <w:szCs w:val="28"/>
              </w:rPr>
              <w:t>1,0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7BC" w:rsidRPr="005927C2" w:rsidRDefault="005457BC" w:rsidP="005927C2">
            <w:pPr>
              <w:pStyle w:val="ConsPlusNormal"/>
              <w:suppressAutoHyphens w:val="0"/>
              <w:jc w:val="center"/>
              <w:rPr>
                <w:color w:val="000000" w:themeColor="text1"/>
                <w:szCs w:val="28"/>
              </w:rPr>
            </w:pPr>
          </w:p>
        </w:tc>
      </w:tr>
      <w:tr w:rsidR="005457BC" w:rsidRPr="005927C2" w:rsidTr="009754A1">
        <w:trPr>
          <w:jc w:val="center"/>
        </w:trPr>
        <w:tc>
          <w:tcPr>
            <w:tcW w:w="5980" w:type="dxa"/>
          </w:tcPr>
          <w:p w:rsidR="005457BC" w:rsidRPr="005927C2" w:rsidRDefault="005457BC" w:rsidP="005927C2">
            <w:pPr>
              <w:pStyle w:val="ConsPlusNormal"/>
              <w:suppressAutoHyphens w:val="0"/>
              <w:jc w:val="both"/>
              <w:rPr>
                <w:color w:val="000000" w:themeColor="text1"/>
                <w:szCs w:val="28"/>
              </w:rPr>
            </w:pPr>
            <w:r w:rsidRPr="005927C2">
              <w:rPr>
                <w:color w:val="000000" w:themeColor="text1"/>
                <w:szCs w:val="28"/>
              </w:rPr>
              <w:t>Итого</w:t>
            </w:r>
          </w:p>
        </w:tc>
        <w:tc>
          <w:tcPr>
            <w:tcW w:w="1702" w:type="dxa"/>
          </w:tcPr>
          <w:p w:rsidR="005457BC" w:rsidRPr="005927C2" w:rsidRDefault="005457BC" w:rsidP="005927C2">
            <w:pPr>
              <w:pStyle w:val="ConsPlusNormal"/>
              <w:suppressAutoHyphens w:val="0"/>
              <w:jc w:val="center"/>
              <w:rPr>
                <w:color w:val="000000" w:themeColor="text1"/>
                <w:szCs w:val="28"/>
              </w:rPr>
            </w:pPr>
            <w:r w:rsidRPr="005927C2">
              <w:rPr>
                <w:color w:val="000000" w:themeColor="text1"/>
                <w:szCs w:val="28"/>
              </w:rPr>
              <w:t>3 984 018,67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5457BC" w:rsidRPr="005927C2" w:rsidRDefault="005457BC" w:rsidP="005927C2">
            <w:pPr>
              <w:pStyle w:val="ConsPlusNormal"/>
              <w:suppressAutoHyphens w:val="0"/>
              <w:jc w:val="center"/>
              <w:rPr>
                <w:color w:val="000000" w:themeColor="text1"/>
                <w:szCs w:val="28"/>
              </w:rPr>
            </w:pPr>
            <w:r w:rsidRPr="005927C2">
              <w:rPr>
                <w:color w:val="000000" w:themeColor="text1"/>
                <w:szCs w:val="28"/>
              </w:rPr>
              <w:t>100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7BC" w:rsidRPr="005927C2" w:rsidRDefault="005457BC" w:rsidP="005927C2">
            <w:pPr>
              <w:pStyle w:val="ConsPlusNormal"/>
              <w:suppressAutoHyphens w:val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»</w:t>
            </w:r>
            <w:r w:rsidR="009754A1">
              <w:rPr>
                <w:color w:val="000000" w:themeColor="text1"/>
                <w:szCs w:val="28"/>
              </w:rPr>
              <w:t>;</w:t>
            </w:r>
          </w:p>
        </w:tc>
      </w:tr>
    </w:tbl>
    <w:p w:rsidR="008E4458" w:rsidRPr="00790EA0" w:rsidRDefault="008E4458" w:rsidP="00790EA0">
      <w:pPr>
        <w:pStyle w:val="Standard"/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 xml:space="preserve">в) в разделе </w:t>
      </w:r>
      <w:r w:rsidRPr="00790EA0">
        <w:rPr>
          <w:color w:val="000000" w:themeColor="text1"/>
          <w:sz w:val="28"/>
          <w:szCs w:val="28"/>
          <w:lang w:val="en-US"/>
        </w:rPr>
        <w:t>IV</w:t>
      </w:r>
      <w:r w:rsidRPr="00790EA0">
        <w:rPr>
          <w:color w:val="000000" w:themeColor="text1"/>
          <w:sz w:val="28"/>
          <w:szCs w:val="28"/>
        </w:rPr>
        <w:t>: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 xml:space="preserve">в абзаце первом цифры </w:t>
      </w:r>
      <w:r w:rsidR="006213EE">
        <w:rPr>
          <w:color w:val="000000" w:themeColor="text1"/>
          <w:sz w:val="28"/>
          <w:szCs w:val="28"/>
        </w:rPr>
        <w:t>«</w:t>
      </w:r>
      <w:r w:rsidRPr="00790EA0">
        <w:rPr>
          <w:color w:val="000000" w:themeColor="text1"/>
          <w:sz w:val="28"/>
          <w:szCs w:val="28"/>
        </w:rPr>
        <w:t>8 546 451,72</w:t>
      </w:r>
      <w:r w:rsidR="006213EE">
        <w:rPr>
          <w:color w:val="000000" w:themeColor="text1"/>
          <w:sz w:val="28"/>
          <w:szCs w:val="28"/>
        </w:rPr>
        <w:t>»</w:t>
      </w:r>
      <w:r w:rsidRPr="00790EA0">
        <w:rPr>
          <w:color w:val="000000" w:themeColor="text1"/>
          <w:sz w:val="28"/>
          <w:szCs w:val="28"/>
        </w:rPr>
        <w:t xml:space="preserve"> заменить цифрами </w:t>
      </w:r>
      <w:r w:rsidR="006213EE">
        <w:rPr>
          <w:color w:val="000000" w:themeColor="text1"/>
          <w:sz w:val="28"/>
          <w:szCs w:val="28"/>
        </w:rPr>
        <w:t>«</w:t>
      </w:r>
      <w:r w:rsidRPr="00790EA0">
        <w:rPr>
          <w:color w:val="000000" w:themeColor="text1"/>
          <w:sz w:val="28"/>
          <w:szCs w:val="28"/>
        </w:rPr>
        <w:t>3 984 018,67</w:t>
      </w:r>
      <w:r w:rsidR="006213EE">
        <w:rPr>
          <w:color w:val="000000" w:themeColor="text1"/>
          <w:sz w:val="28"/>
          <w:szCs w:val="28"/>
        </w:rPr>
        <w:t>»</w:t>
      </w:r>
      <w:r w:rsidRPr="00790EA0">
        <w:rPr>
          <w:color w:val="000000" w:themeColor="text1"/>
          <w:sz w:val="28"/>
          <w:szCs w:val="28"/>
        </w:rPr>
        <w:t>;</w:t>
      </w:r>
    </w:p>
    <w:p w:rsidR="008E4458" w:rsidRPr="00790EA0" w:rsidRDefault="00D70D9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90EA0">
        <w:rPr>
          <w:color w:val="000000" w:themeColor="text1"/>
          <w:sz w:val="28"/>
          <w:szCs w:val="28"/>
        </w:rPr>
        <w:t>таблицу изложить в следующей редакции:</w:t>
      </w:r>
    </w:p>
    <w:p w:rsidR="008E4458" w:rsidRDefault="008E4458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9754A1" w:rsidRDefault="009754A1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9754A1" w:rsidRDefault="009754A1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9754A1" w:rsidRPr="00790EA0" w:rsidRDefault="009754A1" w:rsidP="00790EA0">
      <w:pPr>
        <w:pStyle w:val="ConsPlusNormal"/>
        <w:suppressAutoHyphens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  <w:sectPr w:rsidR="009754A1" w:rsidRPr="00790EA0" w:rsidSect="00494493">
          <w:headerReference w:type="default" r:id="rId10"/>
          <w:pgSz w:w="11906" w:h="16838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9754A1" w:rsidRDefault="009754A1" w:rsidP="00723F05">
      <w:pPr>
        <w:pStyle w:val="ConsPlusNormal"/>
        <w:suppressAutoHyphens w:val="0"/>
        <w:jc w:val="center"/>
      </w:pPr>
      <w:r>
        <w:rPr>
          <w:color w:val="000000" w:themeColor="text1"/>
          <w:sz w:val="28"/>
          <w:szCs w:val="28"/>
        </w:rPr>
        <w:lastRenderedPageBreak/>
        <w:t>«</w:t>
      </w:r>
      <w:r w:rsidRPr="00790EA0">
        <w:rPr>
          <w:color w:val="000000" w:themeColor="text1"/>
          <w:sz w:val="28"/>
          <w:szCs w:val="28"/>
        </w:rPr>
        <w:t>Структура финансирования Подпрограммы</w:t>
      </w:r>
    </w:p>
    <w:p w:rsidR="009754A1" w:rsidRDefault="009754A1" w:rsidP="00790EA0">
      <w:pPr>
        <w:pStyle w:val="ConsPlusNormal"/>
        <w:suppressAutoHyphens w:val="0"/>
        <w:jc w:val="both"/>
      </w:pPr>
    </w:p>
    <w:tbl>
      <w:tblPr>
        <w:tblStyle w:val="af3"/>
        <w:tblW w:w="1580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06"/>
        <w:gridCol w:w="1417"/>
        <w:gridCol w:w="1134"/>
        <w:gridCol w:w="993"/>
        <w:gridCol w:w="1134"/>
        <w:gridCol w:w="1134"/>
        <w:gridCol w:w="1133"/>
        <w:gridCol w:w="1134"/>
        <w:gridCol w:w="1210"/>
        <w:gridCol w:w="1303"/>
        <w:gridCol w:w="1132"/>
        <w:gridCol w:w="1118"/>
        <w:gridCol w:w="1222"/>
        <w:gridCol w:w="333"/>
      </w:tblGrid>
      <w:tr w:rsidR="007F7B3D" w:rsidRPr="00723F05" w:rsidTr="007F7B3D">
        <w:trPr>
          <w:jc w:val="center"/>
        </w:trPr>
        <w:tc>
          <w:tcPr>
            <w:tcW w:w="1406" w:type="dxa"/>
            <w:vMerge w:val="restart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Показатель</w:t>
            </w:r>
          </w:p>
        </w:tc>
        <w:tc>
          <w:tcPr>
            <w:tcW w:w="1417" w:type="dxa"/>
            <w:vMerge w:val="restart"/>
          </w:tcPr>
          <w:p w:rsidR="007F7B3D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 xml:space="preserve">Сумма </w:t>
            </w:r>
          </w:p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(тыс. рублей)</w:t>
            </w:r>
          </w:p>
        </w:tc>
        <w:tc>
          <w:tcPr>
            <w:tcW w:w="12647" w:type="dxa"/>
            <w:gridSpan w:val="11"/>
            <w:tcBorders>
              <w:right w:val="single" w:sz="4" w:space="0" w:color="auto"/>
            </w:tcBorders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в том числе по годам (тыс. рублей):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7F7B3D" w:rsidRPr="00723F05" w:rsidTr="007F7B3D">
        <w:trPr>
          <w:jc w:val="center"/>
        </w:trPr>
        <w:tc>
          <w:tcPr>
            <w:tcW w:w="1406" w:type="dxa"/>
            <w:vMerge/>
          </w:tcPr>
          <w:p w:rsidR="007F7B3D" w:rsidRPr="00723F05" w:rsidRDefault="007F7B3D" w:rsidP="00723F05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F7B3D" w:rsidRPr="00723F05" w:rsidRDefault="007F7B3D" w:rsidP="00723F05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2018</w:t>
            </w:r>
          </w:p>
        </w:tc>
        <w:tc>
          <w:tcPr>
            <w:tcW w:w="1133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2020</w:t>
            </w:r>
          </w:p>
        </w:tc>
        <w:tc>
          <w:tcPr>
            <w:tcW w:w="1210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2021</w:t>
            </w:r>
          </w:p>
        </w:tc>
        <w:tc>
          <w:tcPr>
            <w:tcW w:w="1303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2022</w:t>
            </w:r>
          </w:p>
        </w:tc>
        <w:tc>
          <w:tcPr>
            <w:tcW w:w="1132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2023</w:t>
            </w:r>
          </w:p>
        </w:tc>
        <w:tc>
          <w:tcPr>
            <w:tcW w:w="1118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2024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2025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7F7B3D" w:rsidRPr="00723F05" w:rsidTr="007F7B3D">
        <w:trPr>
          <w:jc w:val="center"/>
        </w:trPr>
        <w:tc>
          <w:tcPr>
            <w:tcW w:w="1406" w:type="dxa"/>
          </w:tcPr>
          <w:p w:rsidR="007F7B3D" w:rsidRPr="00723F05" w:rsidRDefault="007F7B3D" w:rsidP="00723F05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463 735,40</w:t>
            </w:r>
          </w:p>
        </w:tc>
        <w:tc>
          <w:tcPr>
            <w:tcW w:w="1134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310 730,37</w:t>
            </w:r>
          </w:p>
        </w:tc>
        <w:tc>
          <w:tcPr>
            <w:tcW w:w="1210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84 388,19</w:t>
            </w:r>
          </w:p>
        </w:tc>
        <w:tc>
          <w:tcPr>
            <w:tcW w:w="1303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68 616,84</w:t>
            </w:r>
          </w:p>
        </w:tc>
        <w:tc>
          <w:tcPr>
            <w:tcW w:w="1132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0,00</w:t>
            </w:r>
          </w:p>
        </w:tc>
        <w:tc>
          <w:tcPr>
            <w:tcW w:w="1118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0,00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0,00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7F7B3D" w:rsidRPr="00723F05" w:rsidTr="007F7B3D">
        <w:trPr>
          <w:jc w:val="center"/>
        </w:trPr>
        <w:tc>
          <w:tcPr>
            <w:tcW w:w="1406" w:type="dxa"/>
          </w:tcPr>
          <w:p w:rsidR="007F7B3D" w:rsidRPr="00723F05" w:rsidRDefault="007F7B3D" w:rsidP="00723F05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417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3 481 283,27</w:t>
            </w:r>
          </w:p>
        </w:tc>
        <w:tc>
          <w:tcPr>
            <w:tcW w:w="1134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40 478,50</w:t>
            </w:r>
          </w:p>
        </w:tc>
        <w:tc>
          <w:tcPr>
            <w:tcW w:w="993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95 003,4</w:t>
            </w:r>
          </w:p>
        </w:tc>
        <w:tc>
          <w:tcPr>
            <w:tcW w:w="1134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137 219,61</w:t>
            </w:r>
          </w:p>
        </w:tc>
        <w:tc>
          <w:tcPr>
            <w:tcW w:w="1134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288 611,10</w:t>
            </w:r>
          </w:p>
        </w:tc>
        <w:tc>
          <w:tcPr>
            <w:tcW w:w="1133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370 606,09</w:t>
            </w:r>
          </w:p>
        </w:tc>
        <w:tc>
          <w:tcPr>
            <w:tcW w:w="1134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41 049,92</w:t>
            </w:r>
          </w:p>
        </w:tc>
        <w:tc>
          <w:tcPr>
            <w:tcW w:w="1210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247 228,46</w:t>
            </w:r>
          </w:p>
        </w:tc>
        <w:tc>
          <w:tcPr>
            <w:tcW w:w="1303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978 940,36</w:t>
            </w:r>
          </w:p>
        </w:tc>
        <w:tc>
          <w:tcPr>
            <w:tcW w:w="1132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521 638,34</w:t>
            </w:r>
          </w:p>
        </w:tc>
        <w:tc>
          <w:tcPr>
            <w:tcW w:w="1118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408 000,50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352 507,00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7F7B3D" w:rsidRPr="00723F05" w:rsidTr="007F7B3D">
        <w:trPr>
          <w:jc w:val="center"/>
        </w:trPr>
        <w:tc>
          <w:tcPr>
            <w:tcW w:w="1406" w:type="dxa"/>
          </w:tcPr>
          <w:p w:rsidR="007F7B3D" w:rsidRPr="00723F05" w:rsidRDefault="007F7B3D" w:rsidP="00723F05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39 000,0</w:t>
            </w:r>
          </w:p>
        </w:tc>
        <w:tc>
          <w:tcPr>
            <w:tcW w:w="1134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39 000,00</w:t>
            </w:r>
          </w:p>
        </w:tc>
        <w:tc>
          <w:tcPr>
            <w:tcW w:w="1134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0</w:t>
            </w:r>
          </w:p>
        </w:tc>
        <w:tc>
          <w:tcPr>
            <w:tcW w:w="1118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7F7B3D" w:rsidRPr="00723F05" w:rsidTr="007F7B3D">
        <w:trPr>
          <w:jc w:val="center"/>
        </w:trPr>
        <w:tc>
          <w:tcPr>
            <w:tcW w:w="1406" w:type="dxa"/>
          </w:tcPr>
          <w:p w:rsidR="007F7B3D" w:rsidRPr="00723F05" w:rsidRDefault="007F7B3D" w:rsidP="00723F05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Всего по Республике Тыва</w:t>
            </w:r>
          </w:p>
        </w:tc>
        <w:tc>
          <w:tcPr>
            <w:tcW w:w="1417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3 984 018,67</w:t>
            </w:r>
          </w:p>
        </w:tc>
        <w:tc>
          <w:tcPr>
            <w:tcW w:w="1134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40 478,50</w:t>
            </w:r>
          </w:p>
        </w:tc>
        <w:tc>
          <w:tcPr>
            <w:tcW w:w="993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95 003,4</w:t>
            </w:r>
          </w:p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137 219,61</w:t>
            </w:r>
          </w:p>
        </w:tc>
        <w:tc>
          <w:tcPr>
            <w:tcW w:w="1134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288 611,10</w:t>
            </w:r>
          </w:p>
        </w:tc>
        <w:tc>
          <w:tcPr>
            <w:tcW w:w="1133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409 606,09</w:t>
            </w:r>
          </w:p>
        </w:tc>
        <w:tc>
          <w:tcPr>
            <w:tcW w:w="1134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351 780,29</w:t>
            </w:r>
          </w:p>
        </w:tc>
        <w:tc>
          <w:tcPr>
            <w:tcW w:w="1210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331 616,65</w:t>
            </w:r>
          </w:p>
        </w:tc>
        <w:tc>
          <w:tcPr>
            <w:tcW w:w="1303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1 047 557,20</w:t>
            </w:r>
          </w:p>
        </w:tc>
        <w:tc>
          <w:tcPr>
            <w:tcW w:w="1132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521 638,34</w:t>
            </w:r>
          </w:p>
        </w:tc>
        <w:tc>
          <w:tcPr>
            <w:tcW w:w="1118" w:type="dxa"/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408 000,50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7F7B3D" w:rsidRPr="00723F05" w:rsidRDefault="007F7B3D" w:rsidP="00723F05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723F05">
              <w:rPr>
                <w:sz w:val="22"/>
                <w:szCs w:val="22"/>
              </w:rPr>
              <w:t>352 507,00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7B3D" w:rsidRPr="00723F05" w:rsidRDefault="007F7B3D" w:rsidP="007F7B3D">
            <w:pPr>
              <w:pStyle w:val="ConsPlusNormal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»;</w:t>
            </w:r>
          </w:p>
        </w:tc>
      </w:tr>
    </w:tbl>
    <w:p w:rsidR="009754A1" w:rsidRDefault="009754A1" w:rsidP="00790EA0">
      <w:pPr>
        <w:pStyle w:val="ConsPlusNormal"/>
        <w:suppressAutoHyphens w:val="0"/>
        <w:jc w:val="both"/>
      </w:pPr>
    </w:p>
    <w:p w:rsidR="009754A1" w:rsidRDefault="009754A1" w:rsidP="00790EA0">
      <w:pPr>
        <w:pStyle w:val="ConsPlusNormal"/>
        <w:suppressAutoHyphens w:val="0"/>
        <w:jc w:val="both"/>
      </w:pPr>
    </w:p>
    <w:p w:rsidR="008E4458" w:rsidRPr="00790EA0" w:rsidRDefault="008E4458" w:rsidP="007F7B3D">
      <w:pPr>
        <w:pStyle w:val="ConsPlusNormal"/>
        <w:suppressAutoHyphens w:val="0"/>
        <w:sectPr w:rsidR="008E4458" w:rsidRPr="00790EA0" w:rsidSect="00494493">
          <w:pgSz w:w="16838" w:h="11906" w:orient="landscape"/>
          <w:pgMar w:top="1134" w:right="567" w:bottom="1701" w:left="567" w:header="720" w:footer="720" w:gutter="0"/>
          <w:cols w:space="720"/>
        </w:sectPr>
      </w:pPr>
    </w:p>
    <w:p w:rsidR="008E4458" w:rsidRDefault="00D70D98" w:rsidP="007F7B3D">
      <w:pPr>
        <w:pStyle w:val="ConsPlusNormal"/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7F7B3D">
        <w:rPr>
          <w:sz w:val="28"/>
          <w:szCs w:val="28"/>
        </w:rPr>
        <w:lastRenderedPageBreak/>
        <w:t xml:space="preserve">4) позицию </w:t>
      </w:r>
      <w:r w:rsidR="006213EE" w:rsidRPr="007F7B3D">
        <w:rPr>
          <w:sz w:val="28"/>
          <w:szCs w:val="28"/>
        </w:rPr>
        <w:t>«</w:t>
      </w:r>
      <w:r w:rsidRPr="007F7B3D">
        <w:rPr>
          <w:sz w:val="28"/>
          <w:szCs w:val="28"/>
        </w:rPr>
        <w:t>Объемы бюджетных ассигнований Подпрограммы</w:t>
      </w:r>
      <w:r w:rsidR="006213EE" w:rsidRPr="007F7B3D">
        <w:rPr>
          <w:sz w:val="28"/>
          <w:szCs w:val="28"/>
        </w:rPr>
        <w:t>»</w:t>
      </w:r>
      <w:r w:rsidRPr="007F7B3D">
        <w:rPr>
          <w:sz w:val="28"/>
          <w:szCs w:val="28"/>
        </w:rPr>
        <w:t xml:space="preserve"> паспорта подпрограммы </w:t>
      </w:r>
      <w:r w:rsidR="006213EE" w:rsidRPr="007F7B3D">
        <w:rPr>
          <w:sz w:val="28"/>
          <w:szCs w:val="28"/>
        </w:rPr>
        <w:t>«</w:t>
      </w:r>
      <w:r w:rsidRPr="007F7B3D">
        <w:rPr>
          <w:sz w:val="28"/>
          <w:szCs w:val="28"/>
        </w:rPr>
        <w:t>Обеспечение организаций жилищно-коммунального хозяйства Республики Тыва техникой, в том числе специализированной</w:t>
      </w:r>
      <w:r w:rsidR="007F7B3D">
        <w:rPr>
          <w:sz w:val="28"/>
          <w:szCs w:val="28"/>
        </w:rPr>
        <w:t>, на 2014-</w:t>
      </w:r>
      <w:r w:rsidRPr="007F7B3D">
        <w:rPr>
          <w:sz w:val="28"/>
          <w:szCs w:val="28"/>
        </w:rPr>
        <w:t>2025 годы</w:t>
      </w:r>
      <w:r w:rsidR="006213EE" w:rsidRPr="007F7B3D">
        <w:rPr>
          <w:sz w:val="28"/>
          <w:szCs w:val="28"/>
        </w:rPr>
        <w:t>»</w:t>
      </w:r>
      <w:r w:rsidRPr="007F7B3D">
        <w:rPr>
          <w:sz w:val="28"/>
          <w:szCs w:val="28"/>
        </w:rPr>
        <w:t xml:space="preserve"> изложить в следующей редакции:</w:t>
      </w:r>
    </w:p>
    <w:p w:rsidR="000C11DB" w:rsidRPr="007F7B3D" w:rsidRDefault="000C11DB" w:rsidP="007F7B3D">
      <w:pPr>
        <w:pStyle w:val="ConsPlusNormal"/>
        <w:suppressAutoHyphens w:val="0"/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Style w:val="af3"/>
        <w:tblW w:w="96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64"/>
        <w:gridCol w:w="426"/>
        <w:gridCol w:w="6406"/>
      </w:tblGrid>
      <w:tr w:rsidR="008E4458" w:rsidRPr="007F7B3D" w:rsidTr="000C11DB">
        <w:trPr>
          <w:jc w:val="center"/>
        </w:trPr>
        <w:tc>
          <w:tcPr>
            <w:tcW w:w="2864" w:type="dxa"/>
          </w:tcPr>
          <w:p w:rsidR="008E4458" w:rsidRPr="007F7B3D" w:rsidRDefault="006213EE" w:rsidP="007F7B3D">
            <w:pPr>
              <w:pStyle w:val="ConsPlusNormal"/>
              <w:suppressAutoHyphens w:val="0"/>
            </w:pPr>
            <w:r w:rsidRPr="007F7B3D">
              <w:t>«</w:t>
            </w:r>
            <w:r w:rsidR="00D70D98" w:rsidRPr="007F7B3D">
              <w:t>Объемы бюджетных ассигнований Подпрограммы</w:t>
            </w:r>
          </w:p>
        </w:tc>
        <w:tc>
          <w:tcPr>
            <w:tcW w:w="426" w:type="dxa"/>
          </w:tcPr>
          <w:p w:rsidR="008E4458" w:rsidRPr="007F7B3D" w:rsidRDefault="000C11DB" w:rsidP="007F7B3D">
            <w:pPr>
              <w:pStyle w:val="ConsPlusNormal"/>
              <w:suppressAutoHyphens w:val="0"/>
              <w:jc w:val="center"/>
            </w:pPr>
            <w:r>
              <w:t>–</w:t>
            </w:r>
          </w:p>
        </w:tc>
        <w:tc>
          <w:tcPr>
            <w:tcW w:w="6406" w:type="dxa"/>
          </w:tcPr>
          <w:p w:rsidR="008E4458" w:rsidRPr="007F7B3D" w:rsidRDefault="00D70D98" w:rsidP="000C11DB">
            <w:pPr>
              <w:pStyle w:val="ConsPlusNormal"/>
              <w:suppressAutoHyphens w:val="0"/>
              <w:jc w:val="both"/>
            </w:pPr>
            <w:r w:rsidRPr="007F7B3D">
              <w:t>общий прогнозный объем финансирования, необходимый для реализации Под</w:t>
            </w:r>
            <w:r w:rsidR="000C11DB">
              <w:t>программы с 2014 по 2025 годы</w:t>
            </w:r>
            <w:r w:rsidRPr="007F7B3D">
              <w:t>, составит 452 756,01 тыс. рублей:</w:t>
            </w:r>
          </w:p>
          <w:p w:rsidR="008E4458" w:rsidRPr="007F7B3D" w:rsidRDefault="00D70D98" w:rsidP="000C11DB">
            <w:pPr>
              <w:pStyle w:val="ConsPlusNormal"/>
              <w:suppressAutoHyphens w:val="0"/>
              <w:jc w:val="both"/>
            </w:pPr>
            <w:r w:rsidRPr="007F7B3D">
              <w:t>в 2014 г. – 7 734,7 тыс. рублей;</w:t>
            </w:r>
          </w:p>
          <w:p w:rsidR="008E4458" w:rsidRPr="007F7B3D" w:rsidRDefault="00D70D98" w:rsidP="000C11DB">
            <w:pPr>
              <w:pStyle w:val="ConsPlusNormal"/>
              <w:suppressAutoHyphens w:val="0"/>
              <w:jc w:val="both"/>
            </w:pPr>
            <w:r w:rsidRPr="007F7B3D">
              <w:t>в 2017 г. – 16 001,00 тыс. рублей;</w:t>
            </w:r>
          </w:p>
          <w:p w:rsidR="008E4458" w:rsidRPr="007F7B3D" w:rsidRDefault="00D70D98" w:rsidP="000C11DB">
            <w:pPr>
              <w:pStyle w:val="ConsPlusNormal"/>
              <w:suppressAutoHyphens w:val="0"/>
              <w:jc w:val="both"/>
            </w:pPr>
            <w:r w:rsidRPr="007F7B3D">
              <w:t>в 2018 г. – 17 538,95 тыс. рублей;</w:t>
            </w:r>
          </w:p>
          <w:p w:rsidR="008E4458" w:rsidRPr="007F7B3D" w:rsidRDefault="00D70D98" w:rsidP="000C11DB">
            <w:pPr>
              <w:pStyle w:val="ConsPlusNormal"/>
              <w:suppressAutoHyphens w:val="0"/>
              <w:jc w:val="both"/>
            </w:pPr>
            <w:r w:rsidRPr="007F7B3D">
              <w:t>в 2019 г. – 14 258,95 тыс. рублей;</w:t>
            </w:r>
          </w:p>
          <w:p w:rsidR="008E4458" w:rsidRPr="007F7B3D" w:rsidRDefault="00D70D98" w:rsidP="000C11DB">
            <w:pPr>
              <w:pStyle w:val="ConsPlusNormal"/>
              <w:suppressAutoHyphens w:val="0"/>
              <w:jc w:val="both"/>
            </w:pPr>
            <w:r w:rsidRPr="007F7B3D">
              <w:t>в 2020 г. – 20 886,60 тыс. рублей;</w:t>
            </w:r>
          </w:p>
          <w:p w:rsidR="008E4458" w:rsidRPr="007F7B3D" w:rsidRDefault="00D70D98" w:rsidP="000C11DB">
            <w:pPr>
              <w:pStyle w:val="ConsPlusNormal"/>
              <w:suppressAutoHyphens w:val="0"/>
              <w:jc w:val="both"/>
            </w:pPr>
            <w:r w:rsidRPr="007F7B3D">
              <w:t>в 2021 г. – 24 252,41 тыс. рублей;</w:t>
            </w:r>
          </w:p>
          <w:p w:rsidR="008E4458" w:rsidRPr="007F7B3D" w:rsidRDefault="00D70D98" w:rsidP="000C11DB">
            <w:pPr>
              <w:pStyle w:val="ConsPlusNormal"/>
              <w:suppressAutoHyphens w:val="0"/>
              <w:jc w:val="both"/>
            </w:pPr>
            <w:r w:rsidRPr="007F7B3D">
              <w:t>в 2022 г. – 132 542,37 тыс. рублей;</w:t>
            </w:r>
          </w:p>
          <w:p w:rsidR="008E4458" w:rsidRPr="007F7B3D" w:rsidRDefault="00D70D98" w:rsidP="000C11DB">
            <w:pPr>
              <w:pStyle w:val="ConsPlusNormal"/>
              <w:suppressAutoHyphens w:val="0"/>
              <w:jc w:val="both"/>
            </w:pPr>
            <w:r w:rsidRPr="007F7B3D">
              <w:t>в 2023 г. – 66 508,03 тыс. рублей;</w:t>
            </w:r>
          </w:p>
          <w:p w:rsidR="008E4458" w:rsidRPr="007F7B3D" w:rsidRDefault="00D70D98" w:rsidP="000C11DB">
            <w:pPr>
              <w:pStyle w:val="ConsPlusNormal"/>
              <w:suppressAutoHyphens w:val="0"/>
              <w:jc w:val="both"/>
            </w:pPr>
            <w:r w:rsidRPr="007F7B3D">
              <w:t>в 2024 г. – 38 105,00 тыс. рублей;</w:t>
            </w:r>
          </w:p>
          <w:p w:rsidR="008E4458" w:rsidRPr="007F7B3D" w:rsidRDefault="00D70D98" w:rsidP="000C11DB">
            <w:pPr>
              <w:pStyle w:val="ConsPlusNormal"/>
              <w:suppressAutoHyphens w:val="0"/>
              <w:jc w:val="both"/>
            </w:pPr>
            <w:r w:rsidRPr="007F7B3D">
              <w:t>в 2025 г. – 141 928,00 тыс. рублей, из них:</w:t>
            </w:r>
          </w:p>
          <w:p w:rsidR="008E4458" w:rsidRPr="007F7B3D" w:rsidRDefault="00D70D98" w:rsidP="000C11DB">
            <w:pPr>
              <w:pStyle w:val="ConsPlusNormal"/>
              <w:suppressAutoHyphens w:val="0"/>
              <w:jc w:val="both"/>
            </w:pPr>
            <w:r w:rsidRPr="007F7B3D">
              <w:t>за счет средств республиканского бюджета – 426 356,52 тыс. рублей:</w:t>
            </w:r>
          </w:p>
          <w:p w:rsidR="008E4458" w:rsidRPr="007F7B3D" w:rsidRDefault="00D70D98" w:rsidP="000C11DB">
            <w:pPr>
              <w:pStyle w:val="ConsPlusNormal"/>
              <w:suppressAutoHyphens w:val="0"/>
              <w:jc w:val="both"/>
            </w:pPr>
            <w:r w:rsidRPr="007F7B3D">
              <w:t>в 2014 г. – 7 734,70 тыс. рублей;</w:t>
            </w:r>
          </w:p>
          <w:p w:rsidR="008E4458" w:rsidRPr="007F7B3D" w:rsidRDefault="00D70D98" w:rsidP="000C11DB">
            <w:pPr>
              <w:pStyle w:val="ConsPlusNormal"/>
              <w:suppressAutoHyphens w:val="0"/>
              <w:jc w:val="both"/>
            </w:pPr>
            <w:r w:rsidRPr="007F7B3D">
              <w:t>в 2017 г. – 14 072,00 тыс. рублей;</w:t>
            </w:r>
          </w:p>
          <w:p w:rsidR="008E4458" w:rsidRPr="007F7B3D" w:rsidRDefault="00D70D98" w:rsidP="000C11DB">
            <w:pPr>
              <w:pStyle w:val="ConsPlusNormal"/>
              <w:suppressAutoHyphens w:val="0"/>
              <w:jc w:val="both"/>
            </w:pPr>
            <w:r w:rsidRPr="007F7B3D">
              <w:t>в 2018 г. – 13 143,00 тыс. рублей;</w:t>
            </w:r>
          </w:p>
          <w:p w:rsidR="008E4458" w:rsidRPr="007F7B3D" w:rsidRDefault="00D70D98" w:rsidP="000C11DB">
            <w:pPr>
              <w:pStyle w:val="ConsPlusNormal"/>
              <w:suppressAutoHyphens w:val="0"/>
              <w:jc w:val="both"/>
            </w:pPr>
            <w:r w:rsidRPr="007F7B3D">
              <w:t>в 2019 г. – 9 888,00 тыс. рублей;</w:t>
            </w:r>
          </w:p>
          <w:p w:rsidR="008E4458" w:rsidRPr="007F7B3D" w:rsidRDefault="00D70D98" w:rsidP="000C11DB">
            <w:pPr>
              <w:pStyle w:val="ConsPlusNormal"/>
              <w:suppressAutoHyphens w:val="0"/>
              <w:jc w:val="both"/>
            </w:pPr>
            <w:r w:rsidRPr="007F7B3D">
              <w:t>в 2020 г. – 14 828,10 тыс. рублей;</w:t>
            </w:r>
          </w:p>
          <w:p w:rsidR="008E4458" w:rsidRPr="007F7B3D" w:rsidRDefault="00D70D98" w:rsidP="000C11DB">
            <w:pPr>
              <w:pStyle w:val="ConsPlusNormal"/>
              <w:suppressAutoHyphens w:val="0"/>
              <w:jc w:val="both"/>
            </w:pPr>
            <w:r w:rsidRPr="007F7B3D">
              <w:t>в 2021 г. – 16 791,80 тыс. рублей;</w:t>
            </w:r>
          </w:p>
          <w:p w:rsidR="008E4458" w:rsidRPr="007F7B3D" w:rsidRDefault="00D70D98" w:rsidP="000C11DB">
            <w:pPr>
              <w:pStyle w:val="ConsPlusNormal"/>
              <w:suppressAutoHyphens w:val="0"/>
              <w:jc w:val="both"/>
            </w:pPr>
            <w:r w:rsidRPr="007F7B3D">
              <w:t>в 2022 г. – 130 357,90 тыс. рублей;</w:t>
            </w:r>
          </w:p>
          <w:p w:rsidR="008E4458" w:rsidRPr="007F7B3D" w:rsidRDefault="00D70D98" w:rsidP="000C11DB">
            <w:pPr>
              <w:pStyle w:val="ConsPlusNormal"/>
              <w:suppressAutoHyphens w:val="0"/>
              <w:jc w:val="both"/>
            </w:pPr>
            <w:r w:rsidRPr="007F7B3D">
              <w:t>в 2023 г. – 66 508,03 тыс. рублей;</w:t>
            </w:r>
          </w:p>
          <w:p w:rsidR="008E4458" w:rsidRPr="007F7B3D" w:rsidRDefault="00D70D98" w:rsidP="000C11DB">
            <w:pPr>
              <w:pStyle w:val="ConsPlusNormal"/>
              <w:suppressAutoHyphens w:val="0"/>
              <w:jc w:val="both"/>
            </w:pPr>
            <w:r w:rsidRPr="007F7B3D">
              <w:t>в 2024 г. – 38 105,00 тыс. рублей;</w:t>
            </w:r>
          </w:p>
          <w:p w:rsidR="008E4458" w:rsidRPr="007F7B3D" w:rsidRDefault="00D70D98" w:rsidP="000C11DB">
            <w:pPr>
              <w:pStyle w:val="ConsPlusNormal"/>
              <w:suppressAutoHyphens w:val="0"/>
              <w:jc w:val="both"/>
            </w:pPr>
            <w:r w:rsidRPr="007F7B3D">
              <w:t>в 2025 г. – 114 928,00 тыс. рублей;</w:t>
            </w:r>
          </w:p>
          <w:p w:rsidR="008E4458" w:rsidRPr="007F7B3D" w:rsidRDefault="00D70D98" w:rsidP="000C11DB">
            <w:pPr>
              <w:pStyle w:val="ConsPlusNormal"/>
              <w:suppressAutoHyphens w:val="0"/>
              <w:jc w:val="both"/>
            </w:pPr>
            <w:r w:rsidRPr="007F7B3D">
              <w:t>за счет средств местных бюджетов – 26 399,49 тыс. рублей:</w:t>
            </w:r>
          </w:p>
          <w:p w:rsidR="008E4458" w:rsidRPr="007F7B3D" w:rsidRDefault="00D70D98" w:rsidP="000C11DB">
            <w:pPr>
              <w:pStyle w:val="ConsPlusNormal"/>
              <w:suppressAutoHyphens w:val="0"/>
              <w:jc w:val="both"/>
            </w:pPr>
            <w:r w:rsidRPr="007F7B3D">
              <w:t>в 2017 г. – 1 929,0 тыс. рублей;</w:t>
            </w:r>
          </w:p>
          <w:p w:rsidR="008E4458" w:rsidRPr="007F7B3D" w:rsidRDefault="00D70D98" w:rsidP="000C11DB">
            <w:pPr>
              <w:pStyle w:val="ConsPlusNormal"/>
              <w:suppressAutoHyphens w:val="0"/>
              <w:jc w:val="both"/>
            </w:pPr>
            <w:r w:rsidRPr="007F7B3D">
              <w:t>в 2018 г. – 4 395,95 тыс. рублей;</w:t>
            </w:r>
          </w:p>
          <w:p w:rsidR="008E4458" w:rsidRPr="007F7B3D" w:rsidRDefault="00D70D98" w:rsidP="000C11DB">
            <w:pPr>
              <w:pStyle w:val="ConsPlusNormal"/>
              <w:suppressAutoHyphens w:val="0"/>
              <w:jc w:val="both"/>
            </w:pPr>
            <w:r w:rsidRPr="007F7B3D">
              <w:t>в 2019 г. – 4 370,95 тыс. рублей;</w:t>
            </w:r>
          </w:p>
          <w:p w:rsidR="008E4458" w:rsidRPr="007F7B3D" w:rsidRDefault="00D70D98" w:rsidP="000C11DB">
            <w:pPr>
              <w:pStyle w:val="ConsPlusNormal"/>
              <w:suppressAutoHyphens w:val="0"/>
              <w:jc w:val="both"/>
            </w:pPr>
            <w:r w:rsidRPr="007F7B3D">
              <w:t>в 2020 г. – 6 058,50 тыс. рублей;</w:t>
            </w:r>
          </w:p>
          <w:p w:rsidR="008E4458" w:rsidRPr="007F7B3D" w:rsidRDefault="00D70D98" w:rsidP="000C11DB">
            <w:pPr>
              <w:pStyle w:val="ConsPlusNormal"/>
              <w:suppressAutoHyphens w:val="0"/>
              <w:jc w:val="both"/>
            </w:pPr>
            <w:r w:rsidRPr="007F7B3D">
              <w:t>в 2021 г. – 7 460,61 тыс. рублей;</w:t>
            </w:r>
          </w:p>
          <w:p w:rsidR="008E4458" w:rsidRPr="007F7B3D" w:rsidRDefault="00D70D98" w:rsidP="000C11DB">
            <w:pPr>
              <w:pStyle w:val="ConsPlusNormal"/>
              <w:suppressAutoHyphens w:val="0"/>
              <w:jc w:val="both"/>
            </w:pPr>
            <w:r w:rsidRPr="007F7B3D">
              <w:t>в 2022 г. – 2 184,48 тыс. рублей;</w:t>
            </w:r>
          </w:p>
          <w:p w:rsidR="008E4458" w:rsidRPr="007F7B3D" w:rsidRDefault="00D70D98" w:rsidP="000C11DB">
            <w:pPr>
              <w:pStyle w:val="ConsPlusNormal"/>
              <w:suppressAutoHyphens w:val="0"/>
              <w:jc w:val="both"/>
            </w:pPr>
            <w:r w:rsidRPr="007F7B3D">
              <w:t>в 2023 г. – 0,00 тыс. рублей;</w:t>
            </w:r>
          </w:p>
          <w:p w:rsidR="008E4458" w:rsidRPr="007F7B3D" w:rsidRDefault="00D70D98" w:rsidP="000C11DB">
            <w:pPr>
              <w:pStyle w:val="ConsPlusNormal"/>
              <w:suppressAutoHyphens w:val="0"/>
              <w:jc w:val="both"/>
            </w:pPr>
            <w:r w:rsidRPr="007F7B3D">
              <w:t>в 2024 г. – 0,00 тыс. рублей;</w:t>
            </w:r>
          </w:p>
          <w:p w:rsidR="008E4458" w:rsidRPr="007F7B3D" w:rsidRDefault="00D70D98" w:rsidP="000C11DB">
            <w:pPr>
              <w:pStyle w:val="ConsPlusNormal"/>
              <w:suppressAutoHyphens w:val="0"/>
              <w:jc w:val="both"/>
            </w:pPr>
            <w:r w:rsidRPr="007F7B3D">
              <w:t>в 2025 г. – 0,00 тыс. рублей.</w:t>
            </w:r>
          </w:p>
          <w:p w:rsidR="008E4458" w:rsidRPr="007F7B3D" w:rsidRDefault="00D70D98" w:rsidP="000C11DB">
            <w:pPr>
              <w:pStyle w:val="ConsPlusNormal"/>
              <w:suppressAutoHyphens w:val="0"/>
              <w:jc w:val="both"/>
            </w:pPr>
            <w:r w:rsidRPr="007F7B3D">
              <w:t xml:space="preserve">I этап </w:t>
            </w:r>
            <w:r w:rsidR="000C11DB">
              <w:t>–</w:t>
            </w:r>
            <w:r w:rsidRPr="007F7B3D">
              <w:t xml:space="preserve"> 2</w:t>
            </w:r>
            <w:r w:rsidR="000C11DB">
              <w:t>014-</w:t>
            </w:r>
            <w:r w:rsidRPr="007F7B3D">
              <w:t>2016 гг. – 7 734,7 тыс. рублей;</w:t>
            </w:r>
          </w:p>
          <w:p w:rsidR="008E4458" w:rsidRPr="007F7B3D" w:rsidRDefault="00D70D98" w:rsidP="000C11DB">
            <w:pPr>
              <w:pStyle w:val="ConsPlusNormal"/>
              <w:suppressAutoHyphens w:val="0"/>
              <w:jc w:val="both"/>
            </w:pPr>
            <w:r w:rsidRPr="007F7B3D">
              <w:t xml:space="preserve">II этап </w:t>
            </w:r>
            <w:r w:rsidR="000C11DB">
              <w:t>–</w:t>
            </w:r>
            <w:r w:rsidRPr="007F7B3D">
              <w:t xml:space="preserve"> 2</w:t>
            </w:r>
            <w:r w:rsidR="000C11DB">
              <w:t>017-</w:t>
            </w:r>
            <w:r w:rsidRPr="007F7B3D">
              <w:t>2020 гг. – 68 685,50 тыс. рублей, в том числе за счет средств муниципальных образований – 16 754 ,40 тыс. рублей;</w:t>
            </w:r>
          </w:p>
          <w:p w:rsidR="008E4458" w:rsidRPr="007F7B3D" w:rsidRDefault="00D70D98" w:rsidP="000C11DB">
            <w:pPr>
              <w:pStyle w:val="ConsPlusNormal"/>
              <w:suppressAutoHyphens w:val="0"/>
              <w:jc w:val="both"/>
            </w:pPr>
            <w:r w:rsidRPr="007F7B3D">
              <w:t xml:space="preserve">III этап </w:t>
            </w:r>
            <w:r w:rsidR="000C11DB">
              <w:t>–</w:t>
            </w:r>
            <w:r w:rsidRPr="007F7B3D">
              <w:t xml:space="preserve"> 2</w:t>
            </w:r>
            <w:r w:rsidR="000C11DB">
              <w:t>021-</w:t>
            </w:r>
            <w:r w:rsidRPr="007F7B3D">
              <w:t>2025 гг. – 403 335,81 тыс. рублей, в том числе за счет средств муниципальных образований – 9 645,09 тыс. рублей</w:t>
            </w:r>
            <w:r w:rsidR="006213EE" w:rsidRPr="007F7B3D">
              <w:t>»</w:t>
            </w:r>
            <w:r w:rsidRPr="007F7B3D">
              <w:t>;</w:t>
            </w:r>
          </w:p>
        </w:tc>
      </w:tr>
    </w:tbl>
    <w:p w:rsidR="008E4458" w:rsidRPr="000C11DB" w:rsidRDefault="00D70D98" w:rsidP="000C11DB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C11DB">
        <w:rPr>
          <w:sz w:val="28"/>
          <w:szCs w:val="28"/>
        </w:rPr>
        <w:t xml:space="preserve">5) в паспорте </w:t>
      </w:r>
      <w:hyperlink r:id="rId11" w:history="1">
        <w:r w:rsidRPr="000C11DB">
          <w:rPr>
            <w:sz w:val="28"/>
            <w:szCs w:val="28"/>
          </w:rPr>
          <w:t>подпрограммы</w:t>
        </w:r>
      </w:hyperlink>
      <w:r w:rsidRPr="000C11DB">
        <w:rPr>
          <w:sz w:val="28"/>
          <w:szCs w:val="28"/>
        </w:rPr>
        <w:t xml:space="preserve"> </w:t>
      </w:r>
      <w:r w:rsidR="006213EE" w:rsidRPr="000C11DB">
        <w:rPr>
          <w:sz w:val="28"/>
          <w:szCs w:val="28"/>
        </w:rPr>
        <w:t>«</w:t>
      </w:r>
      <w:r w:rsidRPr="000C11DB">
        <w:rPr>
          <w:sz w:val="28"/>
          <w:szCs w:val="28"/>
        </w:rPr>
        <w:t>Снабжение населения Республики Тыва чисто</w:t>
      </w:r>
      <w:r w:rsidR="000C11DB">
        <w:rPr>
          <w:sz w:val="28"/>
          <w:szCs w:val="28"/>
        </w:rPr>
        <w:t>й водопроводной водой на 2018-</w:t>
      </w:r>
      <w:r w:rsidRPr="000C11DB">
        <w:rPr>
          <w:sz w:val="28"/>
          <w:szCs w:val="28"/>
        </w:rPr>
        <w:t>2025 годы</w:t>
      </w:r>
      <w:r w:rsidR="006213EE" w:rsidRPr="000C11DB">
        <w:rPr>
          <w:sz w:val="28"/>
          <w:szCs w:val="28"/>
        </w:rPr>
        <w:t>»</w:t>
      </w:r>
      <w:r w:rsidRPr="000C11DB">
        <w:rPr>
          <w:sz w:val="28"/>
          <w:szCs w:val="28"/>
        </w:rPr>
        <w:t>:</w:t>
      </w:r>
    </w:p>
    <w:p w:rsidR="008E4458" w:rsidRPr="000C11DB" w:rsidRDefault="00D70D98" w:rsidP="000C11DB">
      <w:pPr>
        <w:pStyle w:val="Standard"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1DB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hyperlink r:id="rId12" w:history="1">
        <w:r w:rsidRPr="000C11DB">
          <w:rPr>
            <w:rFonts w:ascii="Times New Roman" w:hAnsi="Times New Roman" w:cs="Times New Roman"/>
            <w:sz w:val="28"/>
            <w:szCs w:val="28"/>
          </w:rPr>
          <w:t>позицию</w:t>
        </w:r>
      </w:hyperlink>
      <w:r w:rsidRPr="000C11DB">
        <w:rPr>
          <w:rFonts w:ascii="Times New Roman" w:hAnsi="Times New Roman" w:cs="Times New Roman"/>
          <w:sz w:val="28"/>
          <w:szCs w:val="28"/>
        </w:rPr>
        <w:t xml:space="preserve"> </w:t>
      </w:r>
      <w:r w:rsidR="006213EE" w:rsidRPr="000C11DB">
        <w:rPr>
          <w:rFonts w:ascii="Times New Roman" w:hAnsi="Times New Roman" w:cs="Times New Roman"/>
          <w:sz w:val="28"/>
          <w:szCs w:val="28"/>
        </w:rPr>
        <w:t>«</w:t>
      </w:r>
      <w:r w:rsidRPr="000C11DB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  <w:r w:rsidR="006213EE" w:rsidRPr="000C11DB">
        <w:rPr>
          <w:rFonts w:ascii="Times New Roman" w:hAnsi="Times New Roman" w:cs="Times New Roman"/>
          <w:sz w:val="28"/>
          <w:szCs w:val="28"/>
        </w:rPr>
        <w:t>»</w:t>
      </w:r>
      <w:r w:rsidRPr="000C11D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6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4"/>
        <w:gridCol w:w="426"/>
        <w:gridCol w:w="6396"/>
      </w:tblGrid>
      <w:tr w:rsidR="008E4458" w:rsidRPr="000C11DB" w:rsidTr="000C11DB">
        <w:trPr>
          <w:jc w:val="center"/>
        </w:trPr>
        <w:tc>
          <w:tcPr>
            <w:tcW w:w="285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458" w:rsidRPr="000C11DB" w:rsidRDefault="006213EE" w:rsidP="000C11DB">
            <w:pPr>
              <w:pStyle w:val="ConsPlusNormal"/>
              <w:suppressAutoHyphens w:val="0"/>
            </w:pPr>
            <w:r w:rsidRPr="000C11DB">
              <w:t>«</w:t>
            </w:r>
            <w:r w:rsidR="00D70D98" w:rsidRPr="000C11DB">
              <w:t>Объемы бюджетных ассигнований Подпрограммы</w:t>
            </w:r>
          </w:p>
        </w:tc>
        <w:tc>
          <w:tcPr>
            <w:tcW w:w="42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458" w:rsidRPr="000C11DB" w:rsidRDefault="000C11DB" w:rsidP="000C11DB">
            <w:pPr>
              <w:pStyle w:val="ConsPlusNormal"/>
              <w:suppressAutoHyphens w:val="0"/>
              <w:jc w:val="right"/>
            </w:pPr>
            <w:r>
              <w:t>–</w:t>
            </w:r>
          </w:p>
        </w:tc>
        <w:tc>
          <w:tcPr>
            <w:tcW w:w="639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458" w:rsidRPr="000C11DB" w:rsidRDefault="00D70D98" w:rsidP="000C11DB">
            <w:pPr>
              <w:pStyle w:val="ConsPlusNormal"/>
              <w:suppressAutoHyphens w:val="0"/>
              <w:jc w:val="both"/>
            </w:pPr>
            <w:r w:rsidRPr="000C11DB">
              <w:t>общий объем финансирования Подпрограм</w:t>
            </w:r>
            <w:r w:rsidR="000C11DB">
              <w:t>мы в 2018-</w:t>
            </w:r>
            <w:r w:rsidRPr="000C11DB">
              <w:t>2025 годах составит 80 090,45 тыс. рублей:</w:t>
            </w:r>
          </w:p>
          <w:p w:rsidR="008E4458" w:rsidRPr="000C11DB" w:rsidRDefault="00D70D98" w:rsidP="000C11DB">
            <w:pPr>
              <w:pStyle w:val="ConsPlusNormal"/>
              <w:suppressAutoHyphens w:val="0"/>
              <w:jc w:val="both"/>
            </w:pPr>
            <w:r w:rsidRPr="000C11DB">
              <w:t>в 2018 г. – 7 053,58 тыс. рублей;</w:t>
            </w:r>
          </w:p>
          <w:p w:rsidR="008E4458" w:rsidRPr="000C11DB" w:rsidRDefault="00D70D98" w:rsidP="000C11DB">
            <w:pPr>
              <w:pStyle w:val="ConsPlusNormal"/>
              <w:suppressAutoHyphens w:val="0"/>
              <w:jc w:val="both"/>
            </w:pPr>
            <w:r w:rsidRPr="000C11DB">
              <w:t>в 2019 г. – 5 472,00 тыс. рублей;</w:t>
            </w:r>
          </w:p>
          <w:p w:rsidR="008E4458" w:rsidRPr="000C11DB" w:rsidRDefault="00D70D98" w:rsidP="000C11DB">
            <w:pPr>
              <w:pStyle w:val="ConsPlusNormal"/>
              <w:suppressAutoHyphens w:val="0"/>
              <w:jc w:val="both"/>
            </w:pPr>
            <w:r w:rsidRPr="000C11DB">
              <w:t>в 2023 г. – 11 242,05 тыс. рублей;</w:t>
            </w:r>
          </w:p>
          <w:p w:rsidR="008E4458" w:rsidRPr="000C11DB" w:rsidRDefault="00D70D98" w:rsidP="000C11DB">
            <w:pPr>
              <w:pStyle w:val="ConsPlusNormal"/>
              <w:suppressAutoHyphens w:val="0"/>
              <w:jc w:val="both"/>
            </w:pPr>
            <w:r w:rsidRPr="000C11DB">
              <w:t>в 2024 г. – 28 161,39 тыс. рублей;</w:t>
            </w:r>
          </w:p>
          <w:p w:rsidR="008E4458" w:rsidRPr="000C11DB" w:rsidRDefault="00D70D98" w:rsidP="000C11DB">
            <w:pPr>
              <w:pStyle w:val="ConsPlusNormal"/>
              <w:suppressAutoHyphens w:val="0"/>
              <w:jc w:val="both"/>
            </w:pPr>
            <w:r w:rsidRPr="000C11DB">
              <w:t>в 2025 г. – 28 161,43 тыс. рублей, в том числе:</w:t>
            </w:r>
          </w:p>
          <w:p w:rsidR="008E4458" w:rsidRPr="000C11DB" w:rsidRDefault="00D70D98" w:rsidP="000C11DB">
            <w:pPr>
              <w:pStyle w:val="ConsPlusNormal"/>
              <w:suppressAutoHyphens w:val="0"/>
              <w:jc w:val="both"/>
            </w:pPr>
            <w:r w:rsidRPr="000C11DB">
              <w:t>из республиканского бюджета Республики Тыва – 56 093,20 тыс. рублей, или 70 процентов, из них по годам:</w:t>
            </w:r>
          </w:p>
          <w:p w:rsidR="008E4458" w:rsidRPr="000C11DB" w:rsidRDefault="00D70D98" w:rsidP="000C11DB">
            <w:pPr>
              <w:pStyle w:val="ConsPlusNormal"/>
              <w:suppressAutoHyphens w:val="0"/>
              <w:jc w:val="both"/>
            </w:pPr>
            <w:r w:rsidRPr="000C11DB">
              <w:t>в 2018 г. – 4 967,90 тыс. рублей;</w:t>
            </w:r>
          </w:p>
          <w:p w:rsidR="008E4458" w:rsidRPr="000C11DB" w:rsidRDefault="00D70D98" w:rsidP="000C11DB">
            <w:pPr>
              <w:pStyle w:val="ConsPlusNormal"/>
              <w:suppressAutoHyphens w:val="0"/>
              <w:jc w:val="both"/>
            </w:pPr>
            <w:r w:rsidRPr="000C11DB">
              <w:t>в 2019 г. – 3 830,00 тыс. рублей;</w:t>
            </w:r>
          </w:p>
          <w:p w:rsidR="008E4458" w:rsidRPr="000C11DB" w:rsidRDefault="00D70D98" w:rsidP="000C11DB">
            <w:pPr>
              <w:pStyle w:val="ConsPlusNormal"/>
              <w:suppressAutoHyphens w:val="0"/>
              <w:jc w:val="both"/>
            </w:pPr>
            <w:r w:rsidRPr="000C11DB">
              <w:t>в 2023 г. – 7 869,34 тыс. рублей;</w:t>
            </w:r>
          </w:p>
          <w:p w:rsidR="008E4458" w:rsidRPr="000C11DB" w:rsidRDefault="00D70D98" w:rsidP="000C11DB">
            <w:pPr>
              <w:pStyle w:val="ConsPlusNormal"/>
              <w:suppressAutoHyphens w:val="0"/>
              <w:jc w:val="both"/>
            </w:pPr>
            <w:r w:rsidRPr="000C11DB">
              <w:t>в 2024 г. – 19 713,00 тыс. рублей;</w:t>
            </w:r>
          </w:p>
          <w:p w:rsidR="008E4458" w:rsidRPr="000C11DB" w:rsidRDefault="00D70D98" w:rsidP="000C11DB">
            <w:pPr>
              <w:pStyle w:val="ConsPlusNormal"/>
              <w:suppressAutoHyphens w:val="0"/>
              <w:jc w:val="both"/>
            </w:pPr>
            <w:r w:rsidRPr="000C11DB">
              <w:t>в 2025 г. – 19 713,00 тыс. рублей;</w:t>
            </w:r>
          </w:p>
          <w:p w:rsidR="008E4458" w:rsidRPr="000C11DB" w:rsidRDefault="00D70D98" w:rsidP="000C11DB">
            <w:pPr>
              <w:pStyle w:val="ConsPlusNormal"/>
              <w:suppressAutoHyphens w:val="0"/>
              <w:jc w:val="both"/>
            </w:pPr>
            <w:r w:rsidRPr="000C11DB">
              <w:t>из местного бюджета – 23 997,26 тыс. рублей, или 30 процентов, из них по годам:</w:t>
            </w:r>
          </w:p>
          <w:p w:rsidR="008E4458" w:rsidRPr="000C11DB" w:rsidRDefault="00D70D98" w:rsidP="000C11DB">
            <w:pPr>
              <w:pStyle w:val="ConsPlusNormal"/>
              <w:suppressAutoHyphens w:val="0"/>
              <w:jc w:val="both"/>
            </w:pPr>
            <w:r w:rsidRPr="000C11DB">
              <w:t>в 2018 г. – 2 085,68 тыс. рублей;</w:t>
            </w:r>
          </w:p>
          <w:p w:rsidR="008E4458" w:rsidRPr="000C11DB" w:rsidRDefault="00D70D98" w:rsidP="000C11DB">
            <w:pPr>
              <w:pStyle w:val="ConsPlusNormal"/>
              <w:suppressAutoHyphens w:val="0"/>
              <w:jc w:val="both"/>
            </w:pPr>
            <w:r w:rsidRPr="000C11DB">
              <w:t>в 2019 г. – 1 642,00 тыс. рублей;</w:t>
            </w:r>
          </w:p>
          <w:p w:rsidR="008E4458" w:rsidRPr="000C11DB" w:rsidRDefault="00D70D98" w:rsidP="000C11DB">
            <w:pPr>
              <w:pStyle w:val="ConsPlusNormal"/>
              <w:suppressAutoHyphens w:val="0"/>
              <w:jc w:val="both"/>
            </w:pPr>
            <w:r w:rsidRPr="000C11DB">
              <w:t>в 2023 г. – 3 372,72 тыс. рублей;</w:t>
            </w:r>
          </w:p>
          <w:p w:rsidR="008E4458" w:rsidRPr="000C11DB" w:rsidRDefault="00D70D98" w:rsidP="000C11DB">
            <w:pPr>
              <w:pStyle w:val="ConsPlusNormal"/>
              <w:suppressAutoHyphens w:val="0"/>
              <w:jc w:val="both"/>
            </w:pPr>
            <w:r w:rsidRPr="000C11DB">
              <w:t>в 2024 г. – 8 448,43 тыс. рублей;</w:t>
            </w:r>
          </w:p>
          <w:p w:rsidR="008E4458" w:rsidRPr="000C11DB" w:rsidRDefault="00D70D98" w:rsidP="000C11DB">
            <w:pPr>
              <w:pStyle w:val="ConsPlusNormal"/>
              <w:suppressAutoHyphens w:val="0"/>
              <w:jc w:val="both"/>
            </w:pPr>
            <w:r w:rsidRPr="000C11DB">
              <w:t>в 2025 г. – 8 443,43 тыс. рублей</w:t>
            </w:r>
            <w:r w:rsidR="006213EE" w:rsidRPr="000C11DB">
              <w:t>»</w:t>
            </w:r>
            <w:r w:rsidRPr="000C11DB">
              <w:t>;</w:t>
            </w:r>
          </w:p>
        </w:tc>
      </w:tr>
    </w:tbl>
    <w:p w:rsidR="008E4458" w:rsidRPr="000C11DB" w:rsidRDefault="00D70D98" w:rsidP="000C11DB">
      <w:pPr>
        <w:pStyle w:val="ConsPlusNormal"/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0C11DB">
        <w:rPr>
          <w:sz w:val="28"/>
          <w:szCs w:val="28"/>
        </w:rPr>
        <w:t xml:space="preserve">б) раздел </w:t>
      </w:r>
      <w:r w:rsidRPr="000C11DB">
        <w:rPr>
          <w:sz w:val="28"/>
          <w:szCs w:val="28"/>
          <w:lang w:val="en-US"/>
        </w:rPr>
        <w:t>IV</w:t>
      </w:r>
      <w:r w:rsidRPr="000C11DB">
        <w:rPr>
          <w:sz w:val="28"/>
          <w:szCs w:val="28"/>
        </w:rPr>
        <w:t xml:space="preserve"> изложить в следующей редакции:</w:t>
      </w:r>
    </w:p>
    <w:p w:rsidR="008E4458" w:rsidRPr="000C11DB" w:rsidRDefault="006213EE" w:rsidP="0026027C">
      <w:pPr>
        <w:pStyle w:val="ConsPlusNormal"/>
        <w:suppressAutoHyphens w:val="0"/>
        <w:spacing w:line="360" w:lineRule="atLeast"/>
        <w:jc w:val="center"/>
        <w:rPr>
          <w:sz w:val="28"/>
          <w:szCs w:val="28"/>
        </w:rPr>
      </w:pPr>
      <w:r w:rsidRPr="000C11DB">
        <w:rPr>
          <w:sz w:val="28"/>
          <w:szCs w:val="28"/>
        </w:rPr>
        <w:t>«</w:t>
      </w:r>
      <w:r w:rsidR="00D70D98" w:rsidRPr="000C11DB">
        <w:rPr>
          <w:sz w:val="28"/>
          <w:szCs w:val="28"/>
          <w:lang w:val="en-US"/>
        </w:rPr>
        <w:t>IV</w:t>
      </w:r>
      <w:r w:rsidR="00D70D98" w:rsidRPr="000C11DB">
        <w:rPr>
          <w:sz w:val="28"/>
          <w:szCs w:val="28"/>
        </w:rPr>
        <w:t>. Обоснование финансовых и материальных затрат</w:t>
      </w:r>
    </w:p>
    <w:p w:rsidR="008E4458" w:rsidRPr="000C11DB" w:rsidRDefault="008E4458" w:rsidP="000C11DB">
      <w:pPr>
        <w:pStyle w:val="ConsPlusNormal"/>
        <w:suppressAutoHyphens w:val="0"/>
        <w:spacing w:line="360" w:lineRule="atLeast"/>
        <w:ind w:firstLine="709"/>
        <w:jc w:val="both"/>
        <w:rPr>
          <w:sz w:val="28"/>
          <w:szCs w:val="28"/>
        </w:rPr>
      </w:pPr>
    </w:p>
    <w:p w:rsidR="008E4458" w:rsidRPr="000C11DB" w:rsidRDefault="00D70D98" w:rsidP="000C11DB">
      <w:pPr>
        <w:pStyle w:val="ConsPlusNormal"/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0C11DB">
        <w:rPr>
          <w:sz w:val="28"/>
          <w:szCs w:val="28"/>
        </w:rPr>
        <w:t>Реализация Подпрограммы осуществляется путем выполнения подпрограммных мероприятий, направленных на обеспечение населения Республики Тыва чистой водопроводной водой нормативного качества.</w:t>
      </w:r>
    </w:p>
    <w:p w:rsidR="008E4458" w:rsidRPr="000C11DB" w:rsidRDefault="00D70D98" w:rsidP="000C11DB">
      <w:pPr>
        <w:pStyle w:val="ConsPlusNormal"/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0C11DB">
        <w:rPr>
          <w:sz w:val="28"/>
          <w:szCs w:val="28"/>
        </w:rPr>
        <w:t>Финансирование Подпрограммы производится за счет средств республиканского бюджета Республики Тыва и муниципального бюджета.</w:t>
      </w:r>
    </w:p>
    <w:p w:rsidR="008E4458" w:rsidRPr="000C11DB" w:rsidRDefault="00D70D98" w:rsidP="000C11DB">
      <w:pPr>
        <w:pStyle w:val="ConsPlusNormal"/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0C11DB">
        <w:rPr>
          <w:sz w:val="28"/>
          <w:szCs w:val="28"/>
        </w:rPr>
        <w:t>Общая су</w:t>
      </w:r>
      <w:r w:rsidR="0026027C">
        <w:rPr>
          <w:sz w:val="28"/>
          <w:szCs w:val="28"/>
        </w:rPr>
        <w:t>мма финансовых средств в 2018-</w:t>
      </w:r>
      <w:r w:rsidRPr="000C11DB">
        <w:rPr>
          <w:sz w:val="28"/>
          <w:szCs w:val="28"/>
        </w:rPr>
        <w:t>2025 гг. составит 80 090,45 тыс. рублей, из них по годам:</w:t>
      </w:r>
    </w:p>
    <w:p w:rsidR="008E4458" w:rsidRPr="000C11DB" w:rsidRDefault="00D70D98" w:rsidP="000C11DB">
      <w:pPr>
        <w:pStyle w:val="ConsPlusNormal"/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0C11DB">
        <w:rPr>
          <w:sz w:val="28"/>
          <w:szCs w:val="28"/>
        </w:rPr>
        <w:t>в 2018 г. – 7 053,58 тыс. рублей;</w:t>
      </w:r>
    </w:p>
    <w:p w:rsidR="008E4458" w:rsidRPr="000C11DB" w:rsidRDefault="00D70D98" w:rsidP="000C11DB">
      <w:pPr>
        <w:pStyle w:val="ConsPlusNormal"/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0C11DB">
        <w:rPr>
          <w:sz w:val="28"/>
          <w:szCs w:val="28"/>
        </w:rPr>
        <w:t>в 2019 г. – 5 472,00 тыс. рублей;</w:t>
      </w:r>
    </w:p>
    <w:p w:rsidR="008E4458" w:rsidRPr="000C11DB" w:rsidRDefault="00D70D98" w:rsidP="000C11DB">
      <w:pPr>
        <w:pStyle w:val="ConsPlusNormal"/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0C11DB">
        <w:rPr>
          <w:sz w:val="28"/>
          <w:szCs w:val="28"/>
        </w:rPr>
        <w:t>в 2023 г. – 11 242,05 тыс. рублей;</w:t>
      </w:r>
    </w:p>
    <w:p w:rsidR="008E4458" w:rsidRPr="000C11DB" w:rsidRDefault="00D70D98" w:rsidP="000C11DB">
      <w:pPr>
        <w:pStyle w:val="ConsPlusNormal"/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0C11DB">
        <w:rPr>
          <w:sz w:val="28"/>
          <w:szCs w:val="28"/>
        </w:rPr>
        <w:t>в 2024 г. – 28 161,39 тыс. рублей;</w:t>
      </w:r>
    </w:p>
    <w:p w:rsidR="008E4458" w:rsidRPr="000C11DB" w:rsidRDefault="00D70D98" w:rsidP="000C11DB">
      <w:pPr>
        <w:pStyle w:val="ConsPlusNormal"/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0C11DB">
        <w:rPr>
          <w:sz w:val="28"/>
          <w:szCs w:val="28"/>
        </w:rPr>
        <w:t>в 2025 г. – 28 161,43 тыс. рублей, в том числе:</w:t>
      </w:r>
    </w:p>
    <w:p w:rsidR="008E4458" w:rsidRPr="000C11DB" w:rsidRDefault="00D70D98" w:rsidP="000C11DB">
      <w:pPr>
        <w:pStyle w:val="ConsPlusNormal"/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0C11DB">
        <w:rPr>
          <w:sz w:val="28"/>
          <w:szCs w:val="28"/>
        </w:rPr>
        <w:t>за счет средств из республиканского бюджета – 56 093,20</w:t>
      </w:r>
      <w:r w:rsidRPr="000C11DB">
        <w:rPr>
          <w:color w:val="FF0000"/>
          <w:sz w:val="28"/>
          <w:szCs w:val="28"/>
        </w:rPr>
        <w:t xml:space="preserve"> </w:t>
      </w:r>
      <w:r w:rsidRPr="000C11DB">
        <w:rPr>
          <w:sz w:val="28"/>
          <w:szCs w:val="28"/>
        </w:rPr>
        <w:t>тыс. рублей, или 70 процентов, из них по годам:</w:t>
      </w:r>
    </w:p>
    <w:p w:rsidR="008E4458" w:rsidRPr="000C11DB" w:rsidRDefault="00D70D98" w:rsidP="000C11DB">
      <w:pPr>
        <w:pStyle w:val="ConsPlusNormal"/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0C11DB">
        <w:rPr>
          <w:sz w:val="28"/>
          <w:szCs w:val="28"/>
        </w:rPr>
        <w:t>в 2018 г. – 4 967,90 тыс. рублей;</w:t>
      </w:r>
    </w:p>
    <w:p w:rsidR="008E4458" w:rsidRPr="000C11DB" w:rsidRDefault="00D70D98" w:rsidP="000C11DB">
      <w:pPr>
        <w:pStyle w:val="ConsPlusNormal"/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0C11DB">
        <w:rPr>
          <w:sz w:val="28"/>
          <w:szCs w:val="28"/>
        </w:rPr>
        <w:t>в 2019 г. – 3 830,00 тыс. рублей;</w:t>
      </w:r>
    </w:p>
    <w:p w:rsidR="008E4458" w:rsidRPr="000C11DB" w:rsidRDefault="00D70D98" w:rsidP="000C11DB">
      <w:pPr>
        <w:pStyle w:val="ConsPlusNormal"/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0C11DB">
        <w:rPr>
          <w:sz w:val="28"/>
          <w:szCs w:val="28"/>
        </w:rPr>
        <w:t>в 2023 г. – 7 869,34 тыс. рублей;</w:t>
      </w:r>
    </w:p>
    <w:p w:rsidR="008E4458" w:rsidRPr="000C11DB" w:rsidRDefault="00D70D98" w:rsidP="000C11DB">
      <w:pPr>
        <w:pStyle w:val="ConsPlusNormal"/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0C11DB">
        <w:rPr>
          <w:sz w:val="28"/>
          <w:szCs w:val="28"/>
        </w:rPr>
        <w:t>в 2024 г. – 19 713,0 тыс. рублей;</w:t>
      </w:r>
    </w:p>
    <w:p w:rsidR="008E4458" w:rsidRPr="000C11DB" w:rsidRDefault="00D70D98" w:rsidP="000C11DB">
      <w:pPr>
        <w:pStyle w:val="ConsPlusNormal"/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0C11DB">
        <w:rPr>
          <w:sz w:val="28"/>
          <w:szCs w:val="28"/>
        </w:rPr>
        <w:t>в 2025 г. – 19 713,0 тыс. рублей;</w:t>
      </w:r>
    </w:p>
    <w:p w:rsidR="008E4458" w:rsidRPr="000C11DB" w:rsidRDefault="00D70D98" w:rsidP="000C11DB">
      <w:pPr>
        <w:pStyle w:val="ConsPlusNormal"/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0C11DB">
        <w:rPr>
          <w:sz w:val="28"/>
          <w:szCs w:val="28"/>
        </w:rPr>
        <w:lastRenderedPageBreak/>
        <w:t>за счет средств из местного бюджета – 23 997,26 тыс. рублей, или 30 процентов, из них по годам:</w:t>
      </w:r>
    </w:p>
    <w:p w:rsidR="008E4458" w:rsidRPr="000C11DB" w:rsidRDefault="00D70D98" w:rsidP="000C11DB">
      <w:pPr>
        <w:pStyle w:val="ConsPlusNormal"/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0C11DB">
        <w:rPr>
          <w:sz w:val="28"/>
          <w:szCs w:val="28"/>
        </w:rPr>
        <w:t xml:space="preserve">в 2018 г. </w:t>
      </w:r>
      <w:r w:rsidR="0026027C">
        <w:rPr>
          <w:sz w:val="28"/>
          <w:szCs w:val="28"/>
        </w:rPr>
        <w:t>–</w:t>
      </w:r>
      <w:r w:rsidRPr="000C11DB">
        <w:rPr>
          <w:sz w:val="28"/>
          <w:szCs w:val="28"/>
        </w:rPr>
        <w:t xml:space="preserve"> 2085,68 тыс. рублей;</w:t>
      </w:r>
    </w:p>
    <w:p w:rsidR="008E4458" w:rsidRPr="000C11DB" w:rsidRDefault="00D70D98" w:rsidP="000C11DB">
      <w:pPr>
        <w:pStyle w:val="ConsPlusNormal"/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0C11DB">
        <w:rPr>
          <w:sz w:val="28"/>
          <w:szCs w:val="28"/>
        </w:rPr>
        <w:t>в 2019 г. – 1 642,00 тыс. рублей;</w:t>
      </w:r>
    </w:p>
    <w:p w:rsidR="008E4458" w:rsidRPr="000C11DB" w:rsidRDefault="00D70D98" w:rsidP="000C11DB">
      <w:pPr>
        <w:pStyle w:val="ConsPlusNormal"/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0C11DB">
        <w:rPr>
          <w:sz w:val="28"/>
          <w:szCs w:val="28"/>
        </w:rPr>
        <w:t>в 2023 г. – 3 372,72 тыс. рублей;</w:t>
      </w:r>
    </w:p>
    <w:p w:rsidR="008E4458" w:rsidRPr="000C11DB" w:rsidRDefault="00D70D98" w:rsidP="000C11DB">
      <w:pPr>
        <w:pStyle w:val="ConsPlusNormal"/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0C11DB">
        <w:rPr>
          <w:sz w:val="28"/>
          <w:szCs w:val="28"/>
        </w:rPr>
        <w:t>в 2024 г. – 8 448,43 тыс. рублей;</w:t>
      </w:r>
    </w:p>
    <w:p w:rsidR="008E4458" w:rsidRPr="000C11DB" w:rsidRDefault="00D70D98" w:rsidP="000C11DB">
      <w:pPr>
        <w:pStyle w:val="ConsPlusNormal"/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0C11DB">
        <w:rPr>
          <w:sz w:val="28"/>
          <w:szCs w:val="28"/>
        </w:rPr>
        <w:t>в 2025 г. – 8 448,43 тыс. рублей.</w:t>
      </w:r>
      <w:r w:rsidR="006213EE" w:rsidRPr="000C11DB">
        <w:rPr>
          <w:sz w:val="28"/>
          <w:szCs w:val="28"/>
        </w:rPr>
        <w:t>»</w:t>
      </w:r>
      <w:r w:rsidRPr="000C11DB">
        <w:rPr>
          <w:sz w:val="28"/>
          <w:szCs w:val="28"/>
        </w:rPr>
        <w:t>;</w:t>
      </w:r>
    </w:p>
    <w:p w:rsidR="008E4458" w:rsidRPr="0026027C" w:rsidRDefault="00D70D98" w:rsidP="002602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7C">
        <w:rPr>
          <w:rFonts w:ascii="Times New Roman" w:hAnsi="Times New Roman" w:cs="Times New Roman"/>
          <w:sz w:val="28"/>
          <w:szCs w:val="28"/>
        </w:rPr>
        <w:t>6) приложение № 1 к Программе изложить в следующей редакции:</w:t>
      </w:r>
    </w:p>
    <w:p w:rsidR="0026027C" w:rsidRDefault="0026027C" w:rsidP="000C11DB">
      <w:pPr>
        <w:pStyle w:val="Standard"/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</w:p>
    <w:p w:rsidR="0026027C" w:rsidRDefault="0026027C" w:rsidP="000C11DB">
      <w:pPr>
        <w:pStyle w:val="Standard"/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</w:p>
    <w:p w:rsidR="0026027C" w:rsidRPr="000C11DB" w:rsidRDefault="0026027C" w:rsidP="000C11DB">
      <w:pPr>
        <w:pStyle w:val="Standard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6027C" w:rsidRPr="000C11DB" w:rsidSect="007F7B3D">
          <w:pgSz w:w="11906" w:h="16838"/>
          <w:pgMar w:top="1134" w:right="567" w:bottom="1134" w:left="1701" w:header="720" w:footer="720" w:gutter="0"/>
          <w:cols w:space="720"/>
        </w:sectPr>
      </w:pPr>
    </w:p>
    <w:p w:rsidR="0026027C" w:rsidRPr="0010062D" w:rsidRDefault="0026027C" w:rsidP="0010062D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0062D">
        <w:rPr>
          <w:rFonts w:ascii="Times New Roman" w:hAnsi="Times New Roman" w:cs="Times New Roman"/>
          <w:sz w:val="28"/>
          <w:szCs w:val="28"/>
        </w:rPr>
        <w:lastRenderedPageBreak/>
        <w:t>«Приложение № 1</w:t>
      </w:r>
    </w:p>
    <w:p w:rsidR="00735892" w:rsidRDefault="0026027C" w:rsidP="0010062D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0062D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Республики </w:t>
      </w:r>
    </w:p>
    <w:p w:rsidR="0026027C" w:rsidRPr="0010062D" w:rsidRDefault="0026027C" w:rsidP="0010062D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0062D">
        <w:rPr>
          <w:rFonts w:ascii="Times New Roman" w:hAnsi="Times New Roman" w:cs="Times New Roman"/>
          <w:sz w:val="28"/>
          <w:szCs w:val="28"/>
        </w:rPr>
        <w:t>Тыва</w:t>
      </w:r>
      <w:r w:rsidR="00735892">
        <w:rPr>
          <w:rFonts w:ascii="Times New Roman" w:hAnsi="Times New Roman" w:cs="Times New Roman"/>
          <w:sz w:val="28"/>
          <w:szCs w:val="28"/>
        </w:rPr>
        <w:t xml:space="preserve"> </w:t>
      </w:r>
      <w:r w:rsidRPr="0010062D">
        <w:rPr>
          <w:rFonts w:ascii="Times New Roman" w:hAnsi="Times New Roman" w:cs="Times New Roman"/>
          <w:sz w:val="28"/>
          <w:szCs w:val="28"/>
        </w:rPr>
        <w:t>«Повышение эффективности и надежности</w:t>
      </w:r>
    </w:p>
    <w:p w:rsidR="0026027C" w:rsidRPr="0010062D" w:rsidRDefault="0026027C" w:rsidP="0010062D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0062D">
        <w:rPr>
          <w:rFonts w:ascii="Times New Roman" w:hAnsi="Times New Roman" w:cs="Times New Roman"/>
          <w:sz w:val="28"/>
          <w:szCs w:val="28"/>
        </w:rPr>
        <w:t>функционирования жилищно-коммунального</w:t>
      </w:r>
    </w:p>
    <w:p w:rsidR="008E4458" w:rsidRPr="0010062D" w:rsidRDefault="0026027C" w:rsidP="0010062D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0062D">
        <w:rPr>
          <w:rFonts w:ascii="Times New Roman" w:hAnsi="Times New Roman" w:cs="Times New Roman"/>
          <w:sz w:val="28"/>
          <w:szCs w:val="28"/>
        </w:rPr>
        <w:t>хозяйства Республи</w:t>
      </w:r>
      <w:r w:rsidR="00735892">
        <w:rPr>
          <w:rFonts w:ascii="Times New Roman" w:hAnsi="Times New Roman" w:cs="Times New Roman"/>
          <w:sz w:val="28"/>
          <w:szCs w:val="28"/>
        </w:rPr>
        <w:t>ки Тыва на 2014-</w:t>
      </w:r>
      <w:r w:rsidRPr="0010062D">
        <w:rPr>
          <w:rFonts w:ascii="Times New Roman" w:hAnsi="Times New Roman" w:cs="Times New Roman"/>
          <w:sz w:val="28"/>
          <w:szCs w:val="28"/>
        </w:rPr>
        <w:t>2025 годы»</w:t>
      </w:r>
    </w:p>
    <w:p w:rsidR="00735892" w:rsidRDefault="00735892" w:rsidP="00100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892" w:rsidRDefault="00735892" w:rsidP="00100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62D" w:rsidRPr="0010062D" w:rsidRDefault="00735892" w:rsidP="0010062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62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62D">
        <w:rPr>
          <w:rFonts w:ascii="Times New Roman" w:hAnsi="Times New Roman" w:cs="Times New Roman"/>
          <w:sz w:val="28"/>
          <w:szCs w:val="28"/>
        </w:rPr>
        <w:t>Е</w:t>
      </w:r>
      <w:r w:rsidR="00A62A92">
        <w:rPr>
          <w:rFonts w:ascii="Times New Roman" w:hAnsi="Times New Roman" w:cs="Times New Roman"/>
          <w:sz w:val="28"/>
          <w:szCs w:val="28"/>
        </w:rPr>
        <w:t xml:space="preserve"> </w:t>
      </w:r>
      <w:r w:rsidRPr="0010062D">
        <w:rPr>
          <w:rFonts w:ascii="Times New Roman" w:hAnsi="Times New Roman" w:cs="Times New Roman"/>
          <w:sz w:val="28"/>
          <w:szCs w:val="28"/>
        </w:rPr>
        <w:t>Р</w:t>
      </w:r>
      <w:r w:rsidR="00A62A92">
        <w:rPr>
          <w:rFonts w:ascii="Times New Roman" w:hAnsi="Times New Roman" w:cs="Times New Roman"/>
          <w:sz w:val="28"/>
          <w:szCs w:val="28"/>
        </w:rPr>
        <w:t xml:space="preserve"> </w:t>
      </w:r>
      <w:r w:rsidRPr="0010062D">
        <w:rPr>
          <w:rFonts w:ascii="Times New Roman" w:hAnsi="Times New Roman" w:cs="Times New Roman"/>
          <w:sz w:val="28"/>
          <w:szCs w:val="28"/>
        </w:rPr>
        <w:t>Е</w:t>
      </w:r>
      <w:r w:rsidR="00A62A92">
        <w:rPr>
          <w:rFonts w:ascii="Times New Roman" w:hAnsi="Times New Roman" w:cs="Times New Roman"/>
          <w:sz w:val="28"/>
          <w:szCs w:val="28"/>
        </w:rPr>
        <w:t xml:space="preserve"> </w:t>
      </w:r>
      <w:r w:rsidRPr="0010062D">
        <w:rPr>
          <w:rFonts w:ascii="Times New Roman" w:hAnsi="Times New Roman" w:cs="Times New Roman"/>
          <w:sz w:val="28"/>
          <w:szCs w:val="28"/>
        </w:rPr>
        <w:t>Ч</w:t>
      </w:r>
      <w:r w:rsidR="00A62A92">
        <w:rPr>
          <w:rFonts w:ascii="Times New Roman" w:hAnsi="Times New Roman" w:cs="Times New Roman"/>
          <w:sz w:val="28"/>
          <w:szCs w:val="28"/>
        </w:rPr>
        <w:t xml:space="preserve"> </w:t>
      </w:r>
      <w:r w:rsidRPr="0010062D">
        <w:rPr>
          <w:rFonts w:ascii="Times New Roman" w:hAnsi="Times New Roman" w:cs="Times New Roman"/>
          <w:sz w:val="28"/>
          <w:szCs w:val="28"/>
        </w:rPr>
        <w:t>Е</w:t>
      </w:r>
      <w:r w:rsidR="002D707D">
        <w:rPr>
          <w:rFonts w:ascii="Times New Roman" w:hAnsi="Times New Roman" w:cs="Times New Roman"/>
          <w:sz w:val="28"/>
          <w:szCs w:val="28"/>
        </w:rPr>
        <w:t xml:space="preserve"> </w:t>
      </w:r>
      <w:r w:rsidRPr="0010062D">
        <w:rPr>
          <w:rFonts w:ascii="Times New Roman" w:hAnsi="Times New Roman" w:cs="Times New Roman"/>
          <w:sz w:val="28"/>
          <w:szCs w:val="28"/>
        </w:rPr>
        <w:t>Н</w:t>
      </w:r>
      <w:r w:rsidR="002D707D">
        <w:rPr>
          <w:rFonts w:ascii="Times New Roman" w:hAnsi="Times New Roman" w:cs="Times New Roman"/>
          <w:sz w:val="28"/>
          <w:szCs w:val="28"/>
        </w:rPr>
        <w:t xml:space="preserve"> </w:t>
      </w:r>
      <w:r w:rsidRPr="0010062D">
        <w:rPr>
          <w:rFonts w:ascii="Times New Roman" w:hAnsi="Times New Roman" w:cs="Times New Roman"/>
          <w:sz w:val="28"/>
          <w:szCs w:val="28"/>
        </w:rPr>
        <w:t>Ь</w:t>
      </w:r>
    </w:p>
    <w:p w:rsidR="0010062D" w:rsidRPr="0010062D" w:rsidRDefault="0010062D" w:rsidP="0010062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62D">
        <w:rPr>
          <w:rFonts w:ascii="Times New Roman" w:hAnsi="Times New Roman" w:cs="Times New Roman"/>
          <w:sz w:val="28"/>
          <w:szCs w:val="28"/>
        </w:rPr>
        <w:t>основных мероприятий государственной программы Республики Тыва</w:t>
      </w:r>
      <w:r w:rsidR="002D707D">
        <w:rPr>
          <w:rFonts w:ascii="Times New Roman" w:hAnsi="Times New Roman" w:cs="Times New Roman"/>
          <w:sz w:val="28"/>
          <w:szCs w:val="28"/>
        </w:rPr>
        <w:t xml:space="preserve"> </w:t>
      </w:r>
      <w:r w:rsidR="002D707D" w:rsidRPr="0010062D">
        <w:rPr>
          <w:rFonts w:ascii="Times New Roman" w:hAnsi="Times New Roman" w:cs="Times New Roman"/>
          <w:sz w:val="28"/>
          <w:szCs w:val="28"/>
        </w:rPr>
        <w:t>«Повышение</w:t>
      </w:r>
    </w:p>
    <w:p w:rsidR="0010062D" w:rsidRPr="0010062D" w:rsidRDefault="0010062D" w:rsidP="0010062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62D">
        <w:rPr>
          <w:rFonts w:ascii="Times New Roman" w:hAnsi="Times New Roman" w:cs="Times New Roman"/>
          <w:sz w:val="28"/>
          <w:szCs w:val="28"/>
        </w:rPr>
        <w:t>эффективности и надежности функционирования жилищно-коммунального</w:t>
      </w:r>
    </w:p>
    <w:p w:rsidR="0010062D" w:rsidRPr="0010062D" w:rsidRDefault="0010062D" w:rsidP="0010062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62D">
        <w:rPr>
          <w:rFonts w:ascii="Times New Roman" w:hAnsi="Times New Roman" w:cs="Times New Roman"/>
          <w:sz w:val="28"/>
          <w:szCs w:val="28"/>
        </w:rPr>
        <w:t>хозяйства Республики Тыва на 2014-2025 годы»</w:t>
      </w:r>
    </w:p>
    <w:p w:rsidR="0010062D" w:rsidRPr="0010062D" w:rsidRDefault="0010062D" w:rsidP="0010062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5000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2"/>
        <w:gridCol w:w="955"/>
        <w:gridCol w:w="1060"/>
        <w:gridCol w:w="1059"/>
        <w:gridCol w:w="662"/>
        <w:gridCol w:w="698"/>
        <w:gridCol w:w="673"/>
        <w:gridCol w:w="762"/>
        <w:gridCol w:w="762"/>
        <w:gridCol w:w="762"/>
        <w:gridCol w:w="736"/>
        <w:gridCol w:w="787"/>
        <w:gridCol w:w="834"/>
        <w:gridCol w:w="837"/>
        <w:gridCol w:w="876"/>
        <w:gridCol w:w="898"/>
        <w:gridCol w:w="1931"/>
      </w:tblGrid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подпрограммы</w:t>
            </w:r>
          </w:p>
        </w:tc>
        <w:tc>
          <w:tcPr>
            <w:tcW w:w="959" w:type="dxa"/>
            <w:vMerge w:val="restart"/>
          </w:tcPr>
          <w:p w:rsidR="00222AAD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Ответственные за </w:t>
            </w:r>
          </w:p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исполнение</w:t>
            </w:r>
          </w:p>
        </w:tc>
        <w:tc>
          <w:tcPr>
            <w:tcW w:w="1065" w:type="dxa"/>
            <w:vMerge w:val="restart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Объем финансирования,</w:t>
            </w:r>
          </w:p>
        </w:tc>
        <w:tc>
          <w:tcPr>
            <w:tcW w:w="9325" w:type="dxa"/>
            <w:gridSpan w:val="12"/>
          </w:tcPr>
          <w:p w:rsidR="0010062D" w:rsidRPr="008F0A90" w:rsidRDefault="00222AA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всего, тыс. рублей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Госпрограмма «Повышение эффективности и надежности функционирования жилищно-коммунального хозяйства Республики Тыва на 2014-2025 годы»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Министерство строительства Республики Тыва, Министерство жилищно-коммунального хозяйства Республики Тыва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7 335 615,00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7 734,70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40 478,50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95 003,40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228 308,89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313 203,63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497 184,44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531 466,89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468 068,92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1 337 109,05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1 565 490,71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1 746 197,44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505 368,43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2 894 165,07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71 334,30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67 168,90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467 942,37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194 798,29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224 056,14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956 441,07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912 424,00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4 239 435,03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7 734,70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40 478,50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95 003,40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155 045,59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306 722,00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385 002,59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57 466,02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265 810,02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1 110 868,43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605 676,92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722 478,86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496 920,00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50 396,74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1 929,00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6 481,63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6 012,95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6 058,50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7 460,61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2 184,48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3 372,72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8 448,43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8 448,43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141 846,15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102 846,15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 Подпрограмма 1 «Комплексное развитие и модернизация систем коммунальной инфраструктуры Республики Тыва на 2014-2025 годы»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Министерство строительства Республики Тыва, Министерство жилищно-коммунального хозяйства Республики Тыва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3 984 018,67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40 478,50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95 003,40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137 219,61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288 611,10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409 606,09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351 780,29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331 616,65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1 047 557,20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521 638,34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408 000,50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352 507,00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463 735,40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310 730,37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84 388,19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68 616,84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3 481 283,27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40 478,50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95 003,40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137 219,61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288 611,10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370 606,09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41 049,92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247 228,46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978 940,36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521 638,34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408 000,50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352 507,00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22AAD" w:rsidRDefault="00222AAD"/>
    <w:tbl>
      <w:tblPr>
        <w:tblStyle w:val="af3"/>
        <w:tblW w:w="5000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2"/>
        <w:gridCol w:w="955"/>
        <w:gridCol w:w="1060"/>
        <w:gridCol w:w="1059"/>
        <w:gridCol w:w="662"/>
        <w:gridCol w:w="698"/>
        <w:gridCol w:w="673"/>
        <w:gridCol w:w="762"/>
        <w:gridCol w:w="762"/>
        <w:gridCol w:w="762"/>
        <w:gridCol w:w="736"/>
        <w:gridCol w:w="787"/>
        <w:gridCol w:w="834"/>
        <w:gridCol w:w="837"/>
        <w:gridCol w:w="876"/>
        <w:gridCol w:w="898"/>
        <w:gridCol w:w="1931"/>
      </w:tblGrid>
      <w:tr w:rsidR="00222AAD" w:rsidRPr="008F0A90" w:rsidTr="00222AAD">
        <w:trPr>
          <w:trHeight w:val="20"/>
          <w:tblHeader/>
          <w:jc w:val="center"/>
        </w:trPr>
        <w:tc>
          <w:tcPr>
            <w:tcW w:w="1407" w:type="dxa"/>
          </w:tcPr>
          <w:p w:rsidR="00222AAD" w:rsidRPr="008F0A90" w:rsidRDefault="00222AAD" w:rsidP="00222A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9" w:type="dxa"/>
          </w:tcPr>
          <w:p w:rsidR="00222AAD" w:rsidRPr="008F0A90" w:rsidRDefault="00222AAD" w:rsidP="00222A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5" w:type="dxa"/>
          </w:tcPr>
          <w:p w:rsidR="00222AAD" w:rsidRPr="008F0A90" w:rsidRDefault="00222AAD" w:rsidP="00222A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4" w:type="dxa"/>
          </w:tcPr>
          <w:p w:rsidR="00222AAD" w:rsidRPr="008F0A90" w:rsidRDefault="00222AAD" w:rsidP="00222A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5" w:type="dxa"/>
          </w:tcPr>
          <w:p w:rsidR="00222AAD" w:rsidRPr="008F0A90" w:rsidRDefault="00222AAD" w:rsidP="00222A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1" w:type="dxa"/>
          </w:tcPr>
          <w:p w:rsidR="00222AAD" w:rsidRPr="008F0A90" w:rsidRDefault="00222AAD" w:rsidP="00222A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6" w:type="dxa"/>
          </w:tcPr>
          <w:p w:rsidR="00222AAD" w:rsidRPr="008F0A90" w:rsidRDefault="00222AAD" w:rsidP="00222A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65" w:type="dxa"/>
          </w:tcPr>
          <w:p w:rsidR="00222AAD" w:rsidRPr="008F0A90" w:rsidRDefault="00222AAD" w:rsidP="00222A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65" w:type="dxa"/>
          </w:tcPr>
          <w:p w:rsidR="00222AAD" w:rsidRPr="008F0A90" w:rsidRDefault="00222AAD" w:rsidP="00222A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65" w:type="dxa"/>
          </w:tcPr>
          <w:p w:rsidR="00222AAD" w:rsidRPr="008F0A90" w:rsidRDefault="00222AAD" w:rsidP="00222A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9" w:type="dxa"/>
          </w:tcPr>
          <w:p w:rsidR="00222AAD" w:rsidRPr="008F0A90" w:rsidRDefault="00222AAD" w:rsidP="00222A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0" w:type="dxa"/>
          </w:tcPr>
          <w:p w:rsidR="00222AAD" w:rsidRPr="008F0A90" w:rsidRDefault="00222AAD" w:rsidP="00222A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7" w:type="dxa"/>
          </w:tcPr>
          <w:p w:rsidR="00222AAD" w:rsidRPr="008F0A90" w:rsidRDefault="00222AAD" w:rsidP="00222A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40" w:type="dxa"/>
          </w:tcPr>
          <w:p w:rsidR="00222AAD" w:rsidRPr="008F0A90" w:rsidRDefault="00222AAD" w:rsidP="00222A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</w:tcPr>
          <w:p w:rsidR="00222AAD" w:rsidRPr="008F0A90" w:rsidRDefault="00222AAD" w:rsidP="00222A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2" w:type="dxa"/>
          </w:tcPr>
          <w:p w:rsidR="00222AAD" w:rsidRPr="008F0A90" w:rsidRDefault="00222AAD" w:rsidP="00222A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40" w:type="dxa"/>
          </w:tcPr>
          <w:p w:rsidR="00222AAD" w:rsidRPr="008F0A90" w:rsidRDefault="00222AAD" w:rsidP="00222A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1.1. Раздел 1 Мероприятия по комплексному развитию систем водоотведения и очистки сточных вод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351 002,18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478,50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7 953,50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33 434,60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34 113,60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172 817,61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35 673,32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63 857,95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2 673,10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267 570,00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169 299,00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35 051,49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63 219,51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83 432,18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478,50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7 953,50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33 434,60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34 113,60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3 518,61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621,83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638,44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2 673,10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5760" w:type="dxa"/>
            <w:gridSpan w:val="17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Городской округ «город Кызыл Республики Тыва»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222AAD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1.1.1. Строительство напорного коллектора по </w:t>
            </w:r>
          </w:p>
          <w:p w:rsidR="00222AAD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Каа-Хем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Кызыла*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171 558,89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478,50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148 150,91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22 929,48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*ИПСЭР С вводом объекта подключена восточная часть г. Кызыла к централизованным сетям водоотведения за счет разгрузки сетей водоотведения в центральной части города и ТД «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Альма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», ТД «Империал», а также появилась возможность подключения существующих жилых домов, социальных и других объектов (здание АО «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Россельхозбанк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», ЦУМ, ТД «Алексеевский», строящийся дом по ул. Лени</w:t>
            </w:r>
            <w:r w:rsidR="00AE0C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на, д. 54).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169 369,590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146 669,40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22 700,19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2 189,30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478,50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1 481,51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229,29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222AAD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1.1.2. Очистные сооружения в </w:t>
            </w:r>
          </w:p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Кызыл</w:t>
            </w:r>
            <w:r w:rsidR="00BF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мощностью до 50 тыс. куб.</w:t>
            </w:r>
            <w:r w:rsidR="00AE0C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м/ сутки Разработка ПСД*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79 518,51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17 910,00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9 476,80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52 131,71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  <w:proofErr w:type="gram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ИПСЭР  Обеспечит</w:t>
            </w:r>
            <w:proofErr w:type="gram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направление заявки Республики Тыва на финансирование строительства объекта для участия в новом федеральном проекте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78 723,460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17 730,90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9 382,03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51 610,53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795,05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179,10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94,77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521,18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AE0C6D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1.1.3. Строительство очистных сооружений в </w:t>
            </w:r>
          </w:p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Кызыл</w:t>
            </w:r>
            <w:r w:rsidR="00BF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мощностью до 50 тыс. куб.</w:t>
            </w:r>
            <w:r w:rsidR="00AE0C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м/ сутки 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1.1.4. </w:t>
            </w:r>
            <w:r w:rsidR="00747252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Модернизация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КНС-1,2,3,4,5 с </w:t>
            </w:r>
            <w:r w:rsidR="00AE0C6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диспетчеризацией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1.1.5. Станция слива жидких бытовых отходов (кредиторская задолженность)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7 953,50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7 953,50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AE0C6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ущественно уменьшено количество не законного слива ЖБО на грунт и в водоемы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7 953,50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7 953,50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0F5C2D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1.1.6. Строительство канализационного коллектора в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r w:rsidR="00AE0C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«6а» </w:t>
            </w:r>
          </w:p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Кызыла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3 798,22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1 989,70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1 808,52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AE0C6D" w:rsidRDefault="00AE0C6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одключена школа № 17 к централизованной системе водоотведения и многоквартирные дома по </w:t>
            </w:r>
          </w:p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Олега Саган-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оола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3 798,22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1 989,70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1 808,52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5760" w:type="dxa"/>
            <w:gridSpan w:val="17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городской округ «город Ак-Довурак»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1.1.7. Очистные сооружения производительностью 5,0 тыс. куб. м/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сут</w:t>
            </w:r>
            <w:proofErr w:type="spellEnd"/>
            <w:r w:rsidR="000F5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повторного применения на территории Республики Тыва с привязкой в г. Ак-Довураке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1.1.8. Модернизация КНС № 5,</w:t>
            </w:r>
            <w:r w:rsidR="000F5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</w:t>
            </w:r>
            <w:r w:rsidR="000F5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</w:t>
            </w:r>
            <w:r w:rsidR="000F5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</w:t>
            </w:r>
            <w:r w:rsidR="000F5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5760" w:type="dxa"/>
            <w:gridSpan w:val="17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кожуун</w:t>
            </w:r>
            <w:proofErr w:type="spellEnd"/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0F5C2D" w:rsidRDefault="0010062D" w:rsidP="000F5C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1.1.9. Очистные сооружения в </w:t>
            </w:r>
          </w:p>
          <w:p w:rsidR="0010062D" w:rsidRPr="008F0A90" w:rsidRDefault="0010062D" w:rsidP="000F5C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Шагонаре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мощностью до 5 тыс. куб.</w:t>
            </w:r>
            <w:r w:rsidR="000F5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м/сутки. Разработка ПСД*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(дополнительные работы)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15 173,10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3 750,00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8 750,00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2 673,10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0F5C2D" w:rsidP="00BF77D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*ИПСЭР </w:t>
            </w:r>
            <w:r w:rsidR="00BF77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беспечит направление заявки Республики Тыва на финансирование строительства объекта для участия в новом федеральном проекте 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12 375,00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3 712,50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8 662,50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2 798,10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37,50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87,50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2 673,10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0B5A9C" w:rsidRDefault="0010062D" w:rsidP="000F5C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1.1.10. Строительство очистных сооружений в </w:t>
            </w:r>
          </w:p>
          <w:p w:rsidR="0010062D" w:rsidRPr="008F0A90" w:rsidRDefault="0010062D" w:rsidP="000F5C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Шагонаре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мощностью до 5 тыс. куб.</w:t>
            </w:r>
            <w:r w:rsidR="000F5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м/сутки.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0B5A9C" w:rsidRDefault="0010062D" w:rsidP="000B5A9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1.1.11. </w:t>
            </w:r>
            <w:r w:rsidR="000B5A9C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Модернизация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существующих канализационных сетей (29,0 км) в </w:t>
            </w:r>
          </w:p>
          <w:p w:rsidR="0010062D" w:rsidRPr="008F0A90" w:rsidRDefault="0010062D" w:rsidP="000B5A9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Шагонаре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5760" w:type="dxa"/>
            <w:gridSpan w:val="17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Барун-Хемчикский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кожуун</w:t>
            </w:r>
            <w:proofErr w:type="spellEnd"/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0B5A9C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1.1.12. Очистные сооружения в </w:t>
            </w:r>
          </w:p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Кызыл-Мажалык. Разработка ПСД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0B5A9C" w:rsidRDefault="0010062D" w:rsidP="000B5A9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1.1.13. Строительство очистных сооружений в </w:t>
            </w:r>
          </w:p>
          <w:p w:rsidR="0010062D" w:rsidRPr="008F0A90" w:rsidRDefault="0010062D" w:rsidP="000B5A9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Кызыл-Мажалык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5760" w:type="dxa"/>
            <w:gridSpan w:val="17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Чаа-Хольский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кожуун</w:t>
            </w:r>
            <w:proofErr w:type="spellEnd"/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0B5A9C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1.1.14. Очистные сооружения в </w:t>
            </w:r>
          </w:p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Чаа-Холь</w:t>
            </w:r>
            <w:r w:rsidR="000B5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B5A9C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ПСД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0B5A9C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1.1.15. Строительство очистных сооружений в </w:t>
            </w:r>
          </w:p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Чаа-Холь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5760" w:type="dxa"/>
            <w:gridSpan w:val="17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Чеди-Хольский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кожуун</w:t>
            </w:r>
            <w:proofErr w:type="spellEnd"/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BD11BD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1.1.16. Очистные сооружения в </w:t>
            </w:r>
          </w:p>
          <w:p w:rsidR="0010062D" w:rsidRPr="008F0A90" w:rsidRDefault="0010062D" w:rsidP="00BD11B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Хову-Аксы с мощностью до 5,0 тыс.</w:t>
            </w:r>
            <w:r w:rsidR="00BD11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</w:t>
            </w:r>
            <w:r w:rsidR="00BD11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м/сутки. Разработка ПСД*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7 173,68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1 198,18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2 999,26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2 976,24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28733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*ИП СЭР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="00287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беспечит направление заявки Республики Тыва на финансирование строительства объекта для учас</w:t>
            </w:r>
            <w:r w:rsidR="00287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тия в новом федеральном проекте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7 101,95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1 186,20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2 969,27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2 946,48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71,73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11,98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29,99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29,76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BD11BD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1.1.17. Строительство очистных сооружений в </w:t>
            </w:r>
          </w:p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Хову-Аксы 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1.1.18. Реконструкция существующих канализационных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сетей в с. Хову-Аксы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5760" w:type="dxa"/>
            <w:gridSpan w:val="17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Пий-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Хемский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кожуун</w:t>
            </w:r>
            <w:proofErr w:type="spellEnd"/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BD11BD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1.1.219. Очистные сооружения в </w:t>
            </w:r>
          </w:p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Туран</w:t>
            </w:r>
            <w:r w:rsidR="00287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Разработка ПСД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5760" w:type="dxa"/>
            <w:gridSpan w:val="17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Тандинский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кожуун</w:t>
            </w:r>
            <w:proofErr w:type="spellEnd"/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BD11BD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1.1.20. Очистные сооружения в </w:t>
            </w:r>
          </w:p>
          <w:p w:rsidR="0010062D" w:rsidRPr="008F0A90" w:rsidRDefault="0010062D" w:rsidP="0028733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Бай-Хаак</w:t>
            </w:r>
            <w:r w:rsidR="00287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87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азработка ПСД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5760" w:type="dxa"/>
            <w:gridSpan w:val="17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Кызылский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кожуун</w:t>
            </w:r>
            <w:proofErr w:type="spellEnd"/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1.1.21. Строительство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Каа-Хемского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канализационного коллектора, 2</w:t>
            </w:r>
            <w:r w:rsidR="00BD11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очередь (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r w:rsidR="00BD11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Энергетиков)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65 826,28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31 444,90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34 113,60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267,78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BD11B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вводом объекта подключены к централизованной системе водоотведения многоквартирные  дома в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Энергетиков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65 826,28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31 444,90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34 113,60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267,78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1.1.22. Проект комплексной застройки территории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r w:rsidR="00BD11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Преображенский в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Каа-Хем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Кызылского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Республики Тыва с наружными инженерными сетями.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Магистральные сети напорной самотечной канализации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562 053,92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1.2. Раздел 2</w:t>
            </w: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Мероприятия по комплексному развитию систем теплоснабжения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303 381,03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1 648,00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40 045,00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336,03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76 407,00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69 504,00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57 798,00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57 643,00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331,01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331,01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264 050,02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1 648,00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1 045,00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5,02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76 407,00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69 504,00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57 798,00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57 643,00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5760" w:type="dxa"/>
            <w:gridSpan w:val="17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Тандинский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кожуун</w:t>
            </w:r>
            <w:proofErr w:type="spellEnd"/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BD11B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1.2.1. </w:t>
            </w:r>
            <w:r w:rsidR="00BD11B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Технологическое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D11B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присоединение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gram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электро-снабжения</w:t>
            </w:r>
            <w:proofErr w:type="gram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жилых домов для детей-сирот,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Тандинский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Дурген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336,03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336,03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930B63" w:rsidP="0028733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2021 год предусмотрен</w:t>
            </w:r>
            <w:r w:rsidR="00287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средства из ФБ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331,01 тыс. рублей и средства РБ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5,02 тыс. рублей в рамках ИП СЭР Республики Тыва до 2024 года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331,01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331,01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5,02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5,02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5760" w:type="dxa"/>
            <w:gridSpan w:val="17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кожуун</w:t>
            </w:r>
            <w:proofErr w:type="spellEnd"/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1.2.2. Реконструкция тепловых сетей в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Каа-Хем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930B63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роведена реконструкция тепловых сетей в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Каа-Хем</w:t>
            </w:r>
            <w:proofErr w:type="spellEnd"/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5760" w:type="dxa"/>
            <w:gridSpan w:val="17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кожуун</w:t>
            </w:r>
            <w:proofErr w:type="spellEnd"/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930B63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1.2.3. Поставка и монтаж модульной котельной в </w:t>
            </w:r>
          </w:p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Чадане (жилфонд)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2 693,00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1 648,00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1 045,00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930B63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беспечена поставка и монтаж модульной котельной в г. Чадане (жилфонд)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2 693,00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1 648,00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1 045,00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1.2.4. Строительство и обустройство угольных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складов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261 352,00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76 407,00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69 504,00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57 798,00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57 643,00</w:t>
            </w:r>
          </w:p>
        </w:tc>
        <w:tc>
          <w:tcPr>
            <w:tcW w:w="1940" w:type="dxa"/>
            <w:vMerge w:val="restart"/>
          </w:tcPr>
          <w:p w:rsidR="00930B63" w:rsidRDefault="00930B63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2022 г. построен 1 угольный склад в г. Кызыле и обустроены 7 топливных </w:t>
            </w:r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(угольных) складов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муниципальных образованиях – Бай-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Тайгинском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Барун-Хемчикском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Монгун-Тайгинском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Тес-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Хемском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Тандинском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Овюрском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Эрзинском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кожуунах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                 В 2023 г. обустроено 5 топливных (угольных) складов в г. Туране Пий-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Хемского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кожууна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с. Сарыг-Сеп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Каа-Хемского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кожууна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с.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Суг-Аксы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Сут-Хольского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ожууна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10062D" w:rsidRPr="008F0A90" w:rsidRDefault="00930B63" w:rsidP="008F0A90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Шагонаре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г. Чадане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261 352,00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76 407,00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69 504,00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57 798,00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57 643,00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1.3. Раздел 3 </w:t>
            </w: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Мероприятия по комплексному развитию систем коммунальной инфраструктуры микрорайонов</w:t>
            </w: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жилой застройки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2 779 209,66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95 003,40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129 266,11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253 528,50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335 447,49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178 962,68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262 363,50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724 810,95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344 350,53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230 209,50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185 267,00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195 834,39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141 431,37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49 005,69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5 397,33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2 583 375,27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95 003,40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129 266,11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253 528,50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335 447,49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37 531,31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213 357,81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719 413,62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344 350,53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230 209,50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185 267,00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5760" w:type="dxa"/>
            <w:gridSpan w:val="17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Городской округ «город Кызыл Республики Тыва»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1.3.1. Создание коммунальной инфраструктуры для района малоэтажной застройки № 10 по ул. Московской, г. Кызыл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930B63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1.3.2. Создание коммунальной инфраструктуры для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r w:rsidR="00930B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Лево-бережных</w:t>
            </w:r>
            <w:proofErr w:type="gram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дач по ул. Станционная, </w:t>
            </w:r>
          </w:p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="00930B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Кызыл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1.3.3. Застройка 1-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 квартала микрорайона «Спутник» (наружные инженерные сети)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458 324,20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76 136,20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167 329,00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174 859,00</w:t>
            </w:r>
          </w:p>
        </w:tc>
        <w:tc>
          <w:tcPr>
            <w:tcW w:w="1940" w:type="dxa"/>
            <w:vMerge w:val="restart"/>
          </w:tcPr>
          <w:p w:rsidR="0010062D" w:rsidRPr="008F0A90" w:rsidRDefault="00930B63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беспечено строительство 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наружных инженерных сетей электро-, тепло-водоснабжения и </w:t>
            </w:r>
            <w:r w:rsidR="00747252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водоотведения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их подключение к построенным многоквартирным домам по ул.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Убсу-Нурская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2,</w:t>
            </w:r>
            <w:r w:rsidR="000C6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</w:t>
            </w:r>
            <w:r w:rsidR="000C6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</w:t>
            </w:r>
            <w:r w:rsidR="000C6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</w:t>
            </w:r>
            <w:r w:rsidR="000C6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</w:t>
            </w:r>
            <w:r w:rsidR="000C6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</w:t>
            </w:r>
            <w:r w:rsidR="000C6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</w:t>
            </w:r>
            <w:r w:rsidR="000C6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</w:t>
            </w:r>
            <w:r w:rsidR="000C6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</w:t>
            </w:r>
            <w:r w:rsidR="000C6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458 324,20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76 136,20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167 329,00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174 859,00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1.3.4. Строительство инженерной инфраструктуры застройки 1 квартала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r w:rsidR="000C6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Спутник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119 232,20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119 232,20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0C6ADC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беспечено строительство наружных инженерных сетей электро-, тепло-водоснабжения и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водоотведения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их подключение к построенным многоквартирным домам по ул.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Убсу-Нурская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2,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119 232,20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119 232,20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1.3.5. Создание коммунальной инфраструктуры кварталов III и IV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r w:rsidR="000C6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Спутник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1.3.6. Создание коммунальной инфраструктуры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r w:rsidR="000C6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по ул. Московской, 46 (для многодетных семей)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49 321,30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49 321,30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3D7FE4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беспечение строительства наружных инженерных сетей электро-, тепло-водоснабжения и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водоотведения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49 321,30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49 321,30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1.3.7. Создание коммунальной инфраструктуры к строящемуся спор</w:t>
            </w:r>
            <w:r w:rsidR="000C6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тивно-культурному центру в </w:t>
            </w:r>
            <w:proofErr w:type="spellStart"/>
            <w:r w:rsidR="000C6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 w:rsidR="003D7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Каа-Хем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12 400,00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12 400,00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3D7FE4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вводом объекта в эксплуатацию будут подключены к централизованной системе водоотведения в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мкрн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Преображенский в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Каа-Хем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социальные объекты (школы, детские сады, здание полиции) и многоквартирные дома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12 400,00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12 400,00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1.3.8. Наружные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инженерные сети и благоустройство к жилым домам по ул. Ангарский бульвар 31а, ГК № 74-17 от 09.08.2017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18 876,00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6 516,05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9 617,86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2 742,09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921E87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 подключен к наружным инженерным сетям и благоустроена территория, в котором заселены 40 семей или 109 граждан из 13 аварийных домов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18 876,00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6 516,05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9 617,86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2 742,09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1.3.9.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Техприс</w:t>
            </w:r>
            <w:r w:rsidR="003D7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единение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дог. № 2016-5-В от 08.11.2016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1 873,36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1 873,36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921E87" w:rsidP="00B9261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беспечено подключение к наружным инженерным сетям водоснабжения и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водоотведения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построенны</w:t>
            </w:r>
            <w:r w:rsidR="00B926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многоквартирны</w:t>
            </w:r>
            <w:r w:rsidR="00B926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дом</w:t>
            </w:r>
            <w:r w:rsidR="00B926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Убсу-Нурская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Кызыла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1 873,36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1 873,36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921E87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1.3.10.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Техприсоединение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дог. </w:t>
            </w:r>
          </w:p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2016-5-К от 08.11.2016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1 644,50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1 644,50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1 644,50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1 644,50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921E87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1.3.11. Наружные инженерные сети к жи</w:t>
            </w:r>
            <w:r w:rsidR="00921E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лым домам по ул. Иркутская (в том </w:t>
            </w: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="00921E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исле</w:t>
            </w: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 13, 17. 18), г. Кызыл Республика Тыва*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206 459,79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39 237,70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93 463,50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70 573,34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3 185,25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921E87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 ИП СЭР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ома по ул. Иркутская, </w:t>
            </w:r>
            <w:r w:rsidR="00B926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11,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подключен</w:t>
            </w:r>
            <w:r w:rsidR="00B926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наружным инженерным сетям, заселены 79 семей или 212 граждан из 32 аварийных домов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73 021,000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69 867,60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3 153,40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133 438,790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39 237,70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93 463,50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705,74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31,85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921E87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1.3.12. Наруж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ные инженерные </w:t>
            </w:r>
            <w:r w:rsidR="0046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сети 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жилым домам ул. Дружбы 26, 28, 30, 32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68 806,70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68 806,70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921E87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ома по ул. Дружбы, д. 26,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в г. Кызыл</w:t>
            </w:r>
            <w:r w:rsidR="0046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подключены к наружным инженерным сетям, заселены 115 семей или 304 граждан из 44 аварийных домов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68 806,70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68 806,70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1.3.13. Наружные инженерные сети к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садику Дружба 1/1 (водоснабжение)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1 262,46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1 138,96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123,50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30474C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беспечен ввод в эксплуа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тацию и функционирование садика Дружба 1/1  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1 262,46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1 138,96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123,50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921E87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1.3.14. Наружные инженерные к жилым домам Южная часть </w:t>
            </w:r>
          </w:p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Кызыла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69 159,60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69 159,60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30474C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остроены наружные инженерные </w:t>
            </w:r>
            <w:r w:rsidR="0046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сети 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жилым домам по ул. О.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Саган-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оола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к школе № 17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69 159,60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69 159,60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30474C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1.3.15. Наружные инженерные сети к жилым домам </w:t>
            </w:r>
          </w:p>
          <w:p w:rsidR="0030474C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="00921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Проточная</w:t>
            </w:r>
            <w:r w:rsidR="00304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0474C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="00921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Пушкина </w:t>
            </w:r>
          </w:p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="00304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Кызыла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41 772,56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41 772,56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30474C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ом по ул. Дружбы, д. </w:t>
            </w:r>
            <w:proofErr w:type="gram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  <w:proofErr w:type="gram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 в г. Кызыл</w:t>
            </w:r>
            <w:r w:rsidR="0046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подключен к наружным инженерным сетям, заселены 80 семей или 205 граждан из 46 аварийных домов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41 772,56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41 772,56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1.3.16. Строительство инженерных сетей строящегося дома по ул.</w:t>
            </w:r>
            <w:r w:rsidR="00304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Дружбы, 1/2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4 970,20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4 970,20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30474C" w:rsidP="00461E6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 по ул. Дружбы, д. 1/2 в г. Кызыл</w:t>
            </w:r>
            <w:r w:rsidR="0046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подключен к наружным инженерным сетям, заселены 34 сем</w:t>
            </w:r>
            <w:r w:rsidR="0046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ьи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или 105 граждан из 13 аварийных 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4 970,20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4 970,20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30474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1.3.17. Сети водопровода по ул. Красных </w:t>
            </w:r>
            <w:r w:rsidR="00304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артизан г.</w:t>
            </w:r>
            <w:r w:rsidR="00304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Кызыла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13 897,00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13 897,00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30474C" w:rsidP="0030474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беспечено строительство водопровода по ул. Красных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артизан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Кызыла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13 897,00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13 897,00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1.3.18. Строительство инженерных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сетей к объекту «Тера</w:t>
            </w:r>
            <w:r w:rsidR="00304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певтический корпус</w:t>
            </w:r>
            <w:r w:rsidR="00740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304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Кы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зыл»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70 000,02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22 662,12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24 046,50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9 030,21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14 261,19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Введен «Терапевтический корпус г. Кызыл»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70 000,02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22 662,12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24 046,50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9 030,21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14 261,19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1.3.19. Разработка  технических условий присоединения к сетям инженерно-технического обеспечения, увеличения потребляемой мощности (Терапевтический корпус)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4 483,12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2 271,96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2 064,55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146,61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3259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*ИПСЭР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="00325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рганизован госпиталь для стабилизации эпидемиологической ситуации, вызванной новой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инфекцией, в котором имеется четыре отделения – терапевтическое на 48 коек, неврологическое – на 30 коек, клинической иммунологии – на 32 коек, иммунизации и гастроэн</w:t>
            </w:r>
            <w:r w:rsidR="00325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терологии 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2 189,06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2 043,91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145,15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2 294,06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2 271,96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20,64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32594F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1.3.20. Наружные инженерные сети для МКД по </w:t>
            </w:r>
          </w:p>
          <w:p w:rsidR="0032594F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Лопсанчапа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37/13, 37/14*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46 462,56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41 717,82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2 539,85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2 204,89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3259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*ИП СЭР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="00325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одготовлены и проложены сети для МКД по ул.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Лопсанчапа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37/13, 37/14*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45 995,740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41 300,64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2 514,45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2 180,65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466,82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417,18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25,40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24,24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1.3.21. Благоустройство многоквартирных домов по программе переселения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161 219,49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6 258,56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62 256,90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51 029,25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36 174,78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32594F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лагоустроены (асфальтирование подъездных путей, установка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МАФов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прилегающие территории построенных домов по программе переселения граждан из аварийного жилья и детей-сирот в с. Хову-Аксы и в г. Кызыл</w:t>
            </w:r>
            <w:r w:rsidR="00740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161 219,49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6 258,56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62 256,90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51 029,25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36 174,78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2E3A9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1.3.22.</w:t>
            </w:r>
            <w:r w:rsidR="00325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Техприсоединение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40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здания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Тувинско</w:t>
            </w:r>
            <w:r w:rsidR="00740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институт</w:t>
            </w:r>
            <w:r w:rsidR="00740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="002E3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гуманитарных и прикладных социально-экономических исследований при Прави</w:t>
            </w:r>
            <w:r w:rsidR="002E3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тельстве Республики Тыва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7 308,60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3 979,03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1 664,80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1 664,77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32594F" w:rsidP="009D0E1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беспечено подключение к наружным инженерным сетям здани</w:t>
            </w:r>
            <w:r w:rsidR="009D0E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ТИГИ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7 308,60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3 979,03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1 664,80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1 664,77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9D0E1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1.3.23. Наружные инженерные сети для домов </w:t>
            </w:r>
            <w:r w:rsidR="009D0E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детей-сирот по ул. Полигонная в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мкрн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Спутник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91 822,62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72 791,59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19 031,03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32594F" w:rsidP="009D0E1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беспечено подключение к наружным инженерным сетям водоснабжения и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водоотведения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строящи</w:t>
            </w:r>
            <w:r w:rsidR="009D0E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ся многоквартирны</w:t>
            </w:r>
            <w:r w:rsidR="009D0E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дом</w:t>
            </w:r>
            <w:r w:rsidR="009D0E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Полигонная г. Кызыла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91 822,62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72 791,59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19 031,03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1.3.24. 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Техприсоединение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наружных инженерных сетей многоквартирных домов по ул. Иркутская</w:t>
            </w:r>
          </w:p>
        </w:tc>
        <w:tc>
          <w:tcPr>
            <w:tcW w:w="959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8 874,66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949,22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5 801,34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2 124,10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32594F" w:rsidRDefault="0032594F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беспечено подключение к наружным инженерным сетям водоснабжения и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водоотведения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построенны</w:t>
            </w:r>
            <w:r w:rsidR="008630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 многоквартирных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дом</w:t>
            </w:r>
            <w:r w:rsidR="008630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Иркутская </w:t>
            </w:r>
          </w:p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Кызыла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8 874,66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949,22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5 801,34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2 124,10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1.3.25.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Техприсоединение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наружных инженерных сетей многоквартирных домов по ул.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Убсу-Нурская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9 207,21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9 207,21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32594F" w:rsidP="0086304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беспечено подключение к наружным инженерным сетям водоснабжения и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водоотведения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построенны</w:t>
            </w:r>
            <w:r w:rsidR="008630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многоквартирны</w:t>
            </w:r>
            <w:r w:rsidR="008630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дом</w:t>
            </w:r>
            <w:r w:rsidR="008630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Убсу-Нурская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Кызыла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9 207,21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9 207,21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1.3.26.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Техприсоединение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системе теплоснабжения 2-х </w:t>
            </w:r>
            <w:r w:rsidR="00F85986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многоквартирных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домов по ул.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Сагаан-оола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г. Кызыла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72 929,48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28 549,26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41 131,05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3 249,17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3259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*ИП СЭР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="00325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одключены к централизованной системе теплоснабжения 2 дома по ул. Саган-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оола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4/1,</w:t>
            </w:r>
            <w:r w:rsidR="00325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4/2 в г. Кызыле для переселения граждан из аварийного жилья, обеспечения жильем детей-сирот и коммерческого жилья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72 153,440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28 219,22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40 717,54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3 216,68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776,04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330,04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413,51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32,49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1.3.27.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Техприсоединение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инженерным сетям детского сада на 280 мест по ул. Дружба</w:t>
            </w:r>
            <w:r w:rsidR="008630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Кызыл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123,47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123,47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32594F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беспечен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ввод и функционирование  детского сада на 280 мест по ул. Дружба</w:t>
            </w:r>
            <w:r w:rsidR="008630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Кызыл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123,47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123,47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5760" w:type="dxa"/>
            <w:gridSpan w:val="17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Чеди-Хольский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кожуун</w:t>
            </w:r>
            <w:proofErr w:type="spellEnd"/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1.3.28. Наружные инженерные сети к жилым домам  с. Хову-Аксы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85 627,02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78 519,50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7 107,52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F85986" w:rsidRDefault="00F85986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одключены к наружным инженерным сетям 3 дома по ул. Мира, д. 31/1,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31/2,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31/3, построенные по программе переселения из аварийного жилья в </w:t>
            </w:r>
          </w:p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Хову-Аксы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85 627,02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78 519,50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7 107,52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5760" w:type="dxa"/>
            <w:gridSpan w:val="17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Барун-Хемчикский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кожуун</w:t>
            </w:r>
            <w:proofErr w:type="spellEnd"/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1.3.29. Наружные инженерные сети в с. Кызыл-Мажалык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126 068,77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126 068,77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F85986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беспечено подключение к наружным инженерным сетям водоснабжения и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водоотведения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126 068,77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126 068,77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1.3.30. Строительство инженерных сетей в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мкрн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Спутник, 3 и 4 кварталы, г. Кызыл (ИБК)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384 443,95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249 888,55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133 392,00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1 163,40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F85986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</w:t>
            </w:r>
            <w:r w:rsidR="00F85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жилья – 100 тыс. кв. м;</w:t>
            </w: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2) </w:t>
            </w:r>
            <w:r w:rsidR="00F85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бъем средств внебюджетных источников финансирования</w:t>
            </w:r>
            <w:r w:rsidR="00863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8 450,48 млн.</w:t>
            </w:r>
            <w:r w:rsidR="00F85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рублей;</w:t>
            </w: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3) </w:t>
            </w:r>
            <w:r w:rsidR="00F85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оздаваемые рабо</w:t>
            </w:r>
            <w:r w:rsidR="00F85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чие места – 240 ед.;</w:t>
            </w: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4) </w:t>
            </w:r>
            <w:r w:rsidR="00F85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оступление налоговых и неналоговых доходов в консолидированный бюд</w:t>
            </w:r>
            <w:r w:rsidR="00F85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жет субъекта </w:t>
            </w: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603,52 млн.</w:t>
            </w:r>
            <w:r w:rsidR="00F85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рублей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384 443,95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249 888,55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133 392,00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1 163,40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1.3.31. Строительство инженерных сетей в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мкрн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Монгун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Кызыл (ИБК)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86304B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</w:t>
            </w:r>
            <w:r w:rsidR="00D9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 жилья – 127 тыс. кв. </w:t>
            </w:r>
            <w:r w:rsidR="00D9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м;</w:t>
            </w: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2) </w:t>
            </w:r>
            <w:r w:rsidR="00D9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бъем средств внебюджетных источников финансирования – 10 483,23 млн.</w:t>
            </w:r>
            <w:r w:rsidR="00D9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рублей;</w:t>
            </w: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3) </w:t>
            </w:r>
            <w:r w:rsidR="00D9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оздаваемые рабочие места – 240 ед. </w:t>
            </w: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4) </w:t>
            </w:r>
            <w:r w:rsidR="00D9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оступление налоговых и неналоговых доходов в </w:t>
            </w: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консолидированный бюджет субъекта – 750,84 млн.</w:t>
            </w:r>
            <w:r w:rsidR="00D9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рублей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272 626,00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77 626,00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27 374,00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D91A1E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1.3.32. Строительство инженерных сетей на территории западнее от </w:t>
            </w:r>
          </w:p>
          <w:p w:rsidR="00D91A1E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Полигонная, </w:t>
            </w:r>
          </w:p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</w:t>
            </w:r>
            <w:r w:rsidR="00D91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 г. Кызыл (ИБК)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284 018,45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188 000,45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96 018,00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D91A1E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</w:t>
            </w:r>
            <w:r w:rsidR="00D9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жилья – 55,01 тыс. кв. м;</w:t>
            </w: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2) </w:t>
            </w:r>
            <w:r w:rsidR="00D9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бъем средств внебюджетных источников финансирования – 3 935,39 млн.</w:t>
            </w:r>
            <w:r w:rsidR="00D9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рублей</w:t>
            </w: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3) </w:t>
            </w:r>
            <w:r w:rsidR="00D9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оздаваемые рабо</w:t>
            </w:r>
            <w:r w:rsidR="00D9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чие места – 264 ед.;</w:t>
            </w: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4) </w:t>
            </w:r>
            <w:r w:rsidR="00D9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оступление налоговых и неналоговых доходов в консолидированный бюджет субъекта-  – 468,29 млн.</w:t>
            </w:r>
            <w:r w:rsidR="00D9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рублей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284 018,45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188 000,45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96 018,00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21 092,60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1.3.33. Техническое подключение к электрическим сетям водозабора в с. Хову-Аксы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27 927,62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1 110,00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14 619,37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1 139,75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7 750,50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3 308,00</w:t>
            </w:r>
          </w:p>
        </w:tc>
        <w:tc>
          <w:tcPr>
            <w:tcW w:w="1940" w:type="dxa"/>
            <w:vMerge w:val="restart"/>
          </w:tcPr>
          <w:p w:rsidR="00B95C78" w:rsidRDefault="00D91A1E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беспеч</w:t>
            </w:r>
            <w:r w:rsidR="009F5B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</w:t>
            </w:r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ввод и функционирование водозабора в </w:t>
            </w:r>
          </w:p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Хову-Аксы для </w:t>
            </w:r>
            <w:r w:rsidR="00D91A1E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обеспечения</w:t>
            </w: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качественной питьевой водой население</w:t>
            </w: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27 927,62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14 619,37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1 139,75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7 750,50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3 308,00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1.3.34. Подключение к системе ХВС и водоотведения (восточная сторона с юга ул. Ангарский бульвар 12,</w:t>
            </w:r>
            <w:r w:rsidR="00B95C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</w:t>
            </w:r>
            <w:r w:rsidR="00B95C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</w:t>
            </w:r>
            <w:r w:rsidR="00B95C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16)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2 500,15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2 500,15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B95C78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одключены к системе ХВС и водоотведения (восточная сторона с юга ул. Ангарский бульвар 12,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16)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2 475,15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2 475,15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1.4. Субсидии на возмещение понесенных затрат, связанных с применением государственных регулируемых цен на тепловую и электрическую энергию, водоснабжение и водоотведения, вырабатываемыми муници</w:t>
            </w: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пальными организациями коммунального комплекса, понесенных в процессе выработки и (или) транспортировки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энерго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теплоресурсов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и воды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195 315,30</w:t>
            </w:r>
          </w:p>
        </w:tc>
        <w:tc>
          <w:tcPr>
            <w:tcW w:w="665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33 243,80</w:t>
            </w:r>
          </w:p>
        </w:tc>
        <w:tc>
          <w:tcPr>
            <w:tcW w:w="837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35 237,00</w:t>
            </w:r>
          </w:p>
        </w:tc>
        <w:tc>
          <w:tcPr>
            <w:tcW w:w="840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44 680,50</w:t>
            </w:r>
          </w:p>
        </w:tc>
        <w:tc>
          <w:tcPr>
            <w:tcW w:w="880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41 077,00</w:t>
            </w:r>
          </w:p>
        </w:tc>
        <w:tc>
          <w:tcPr>
            <w:tcW w:w="902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41 077,00</w:t>
            </w:r>
          </w:p>
        </w:tc>
        <w:tc>
          <w:tcPr>
            <w:tcW w:w="1940" w:type="dxa"/>
            <w:vMerge w:val="restart"/>
          </w:tcPr>
          <w:p w:rsidR="0010062D" w:rsidRPr="008F0A90" w:rsidRDefault="00B95C78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целях недопущения срыва проведения ремонтных работ по подготовке к предстоящему отопительному периоду организаций коммунального комплекса субсидии на возмещение понесенных затрат  ежегодно перечисляются 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ресурсоснабжающим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организациям в счет погашения долгов по электроэнергии, 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налогам и сборам, заработной плате и материалов для ремонтных работ объектов ЖКХ, для приобретения угля и на оплату транс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портных услуг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                                                                                        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195 315,30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33 243,80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35 237,00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44 680,50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41 077,00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41 077,00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1.5. Реализация системы по вывозу ТКО и ликвидации стихийных свалок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314 710,51</w:t>
            </w:r>
          </w:p>
        </w:tc>
        <w:tc>
          <w:tcPr>
            <w:tcW w:w="665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106 844,30</w:t>
            </w:r>
          </w:p>
        </w:tc>
        <w:tc>
          <w:tcPr>
            <w:tcW w:w="840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60 430,21</w:t>
            </w:r>
          </w:p>
        </w:tc>
        <w:tc>
          <w:tcPr>
            <w:tcW w:w="880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78 916,00</w:t>
            </w:r>
          </w:p>
        </w:tc>
        <w:tc>
          <w:tcPr>
            <w:tcW w:w="902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68 520,00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314 710,51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106 844,30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60 430,21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78 916,00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68 520,00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5E0E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1.5.1. Реализация системы по вывозу ТКО и ликвидации стихийных свалок</w:t>
            </w:r>
          </w:p>
        </w:tc>
        <w:tc>
          <w:tcPr>
            <w:tcW w:w="959" w:type="dxa"/>
            <w:vMerge w:val="restart"/>
          </w:tcPr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65E0E" w:rsidRPr="008F0A90" w:rsidRDefault="00765E0E" w:rsidP="008F0A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  <w:noWrap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269 762,80</w:t>
            </w:r>
          </w:p>
        </w:tc>
        <w:tc>
          <w:tcPr>
            <w:tcW w:w="665" w:type="dxa"/>
            <w:noWrap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noWrap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noWrap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noWrap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noWrap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noWrap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  <w:noWrap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  <w:noWrap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noWrap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96 325,80</w:t>
            </w:r>
          </w:p>
        </w:tc>
        <w:tc>
          <w:tcPr>
            <w:tcW w:w="840" w:type="dxa"/>
            <w:noWrap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48 985,00</w:t>
            </w:r>
          </w:p>
        </w:tc>
        <w:tc>
          <w:tcPr>
            <w:tcW w:w="880" w:type="dxa"/>
            <w:noWrap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67 424,00</w:t>
            </w:r>
          </w:p>
        </w:tc>
        <w:tc>
          <w:tcPr>
            <w:tcW w:w="902" w:type="dxa"/>
            <w:noWrap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57 028,00</w:t>
            </w:r>
          </w:p>
        </w:tc>
        <w:tc>
          <w:tcPr>
            <w:tcW w:w="1940" w:type="dxa"/>
            <w:vMerge w:val="restart"/>
          </w:tcPr>
          <w:p w:rsidR="00765E0E" w:rsidRPr="008F0A90" w:rsidRDefault="00765E0E" w:rsidP="00B95C78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2022 г. ликвидированы несанкционированные свалки и вывезено ТКО на территориях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Тандинского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Сут-Хольского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Пий-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Хемского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Кызылского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 гг. Чадан и Кызыл.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2023 г. ликвидированы несанкционированные свалки  и вывезено ТКО на территориях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Дзун-Хемчикского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Чаа-Хольского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Улуг-Хемского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кожуунов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г. Ак-Довурак     </w:t>
            </w:r>
          </w:p>
        </w:tc>
      </w:tr>
      <w:tr w:rsidR="00765E0E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765E0E" w:rsidRPr="008F0A90" w:rsidRDefault="00765E0E" w:rsidP="008F0A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5E0E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765E0E" w:rsidRPr="008F0A90" w:rsidRDefault="00765E0E" w:rsidP="008F0A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269 762,80</w:t>
            </w:r>
          </w:p>
        </w:tc>
        <w:tc>
          <w:tcPr>
            <w:tcW w:w="665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96 325,80</w:t>
            </w:r>
          </w:p>
        </w:tc>
        <w:tc>
          <w:tcPr>
            <w:tcW w:w="840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48 985,00</w:t>
            </w:r>
          </w:p>
        </w:tc>
        <w:tc>
          <w:tcPr>
            <w:tcW w:w="880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67 424,00</w:t>
            </w:r>
          </w:p>
        </w:tc>
        <w:tc>
          <w:tcPr>
            <w:tcW w:w="902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57 028,00</w:t>
            </w:r>
          </w:p>
        </w:tc>
        <w:tc>
          <w:tcPr>
            <w:tcW w:w="1940" w:type="dxa"/>
            <w:vMerge/>
          </w:tcPr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5E0E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765E0E" w:rsidRPr="008F0A90" w:rsidRDefault="00765E0E" w:rsidP="008F0A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5E0E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5E0E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1.5.2. Приобретение оборудования по сбору ТКО</w:t>
            </w:r>
          </w:p>
        </w:tc>
        <w:tc>
          <w:tcPr>
            <w:tcW w:w="959" w:type="dxa"/>
            <w:vMerge w:val="restart"/>
          </w:tcPr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65E0E" w:rsidRPr="008F0A90" w:rsidRDefault="00765E0E" w:rsidP="008F0A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  <w:noWrap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44 947,71</w:t>
            </w:r>
          </w:p>
        </w:tc>
        <w:tc>
          <w:tcPr>
            <w:tcW w:w="665" w:type="dxa"/>
            <w:noWrap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noWrap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noWrap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noWrap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noWrap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noWrap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  <w:noWrap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  <w:noWrap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noWrap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10 518,50</w:t>
            </w:r>
          </w:p>
        </w:tc>
        <w:tc>
          <w:tcPr>
            <w:tcW w:w="840" w:type="dxa"/>
            <w:noWrap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11 445,21</w:t>
            </w:r>
          </w:p>
        </w:tc>
        <w:tc>
          <w:tcPr>
            <w:tcW w:w="880" w:type="dxa"/>
            <w:noWrap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11 492,00</w:t>
            </w:r>
          </w:p>
        </w:tc>
        <w:tc>
          <w:tcPr>
            <w:tcW w:w="902" w:type="dxa"/>
            <w:noWrap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11 492,00</w:t>
            </w:r>
          </w:p>
        </w:tc>
        <w:tc>
          <w:tcPr>
            <w:tcW w:w="1940" w:type="dxa"/>
            <w:vMerge w:val="restart"/>
          </w:tcPr>
          <w:p w:rsidR="00765E0E" w:rsidRPr="008F0A90" w:rsidRDefault="00765E0E" w:rsidP="009F5B2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2022 г. приобретен</w:t>
            </w:r>
            <w:r w:rsidR="009F5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221 единиц</w:t>
            </w:r>
            <w:r w:rsidR="009F5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бункеров для твердых коммунальных отходов объемом 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куб.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В 2023 году приобретены 170 бункеров и 218 контейнеров для сбора отхо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</w:t>
            </w:r>
          </w:p>
        </w:tc>
      </w:tr>
      <w:tr w:rsidR="00765E0E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765E0E" w:rsidRPr="008F0A90" w:rsidRDefault="00765E0E" w:rsidP="008F0A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5E0E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765E0E" w:rsidRPr="008F0A90" w:rsidRDefault="00765E0E" w:rsidP="008F0A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44 947,71</w:t>
            </w:r>
          </w:p>
        </w:tc>
        <w:tc>
          <w:tcPr>
            <w:tcW w:w="665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10 518,50</w:t>
            </w:r>
          </w:p>
        </w:tc>
        <w:tc>
          <w:tcPr>
            <w:tcW w:w="840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11 445,21</w:t>
            </w:r>
          </w:p>
        </w:tc>
        <w:tc>
          <w:tcPr>
            <w:tcW w:w="880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11 492,00</w:t>
            </w:r>
          </w:p>
        </w:tc>
        <w:tc>
          <w:tcPr>
            <w:tcW w:w="902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11 492,00</w:t>
            </w:r>
          </w:p>
        </w:tc>
        <w:tc>
          <w:tcPr>
            <w:tcW w:w="1940" w:type="dxa"/>
            <w:vMerge/>
          </w:tcPr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5E0E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765E0E" w:rsidRPr="008F0A90" w:rsidRDefault="00765E0E" w:rsidP="008F0A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5E0E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5E0E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1.6. Капитальные вложения в объекты капитального строительства</w:t>
            </w:r>
          </w:p>
        </w:tc>
        <w:tc>
          <w:tcPr>
            <w:tcW w:w="959" w:type="dxa"/>
            <w:vMerge w:val="restart"/>
          </w:tcPr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65E0E" w:rsidRPr="008F0A90" w:rsidRDefault="00765E0E" w:rsidP="008F0A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  <w:noWrap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665" w:type="dxa"/>
            <w:noWrap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noWrap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noWrap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noWrap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noWrap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noWrap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  <w:noWrap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  <w:noWrap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noWrap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840" w:type="dxa"/>
            <w:noWrap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noWrap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  <w:noWrap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765E0E" w:rsidRPr="008F0A90" w:rsidRDefault="00765E0E" w:rsidP="00765E0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2022 г. при создании рабочих мест для ГУП «Транспортный сервис и проект» отсутствовало помещение у предприятия, в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связи с чем приобретен объект недвижимого имущества ГУП «Саяны» в государственную соб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ственность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65E0E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765E0E" w:rsidRPr="008F0A90" w:rsidRDefault="00765E0E" w:rsidP="008F0A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5E0E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765E0E" w:rsidRPr="008F0A90" w:rsidRDefault="00765E0E" w:rsidP="008F0A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665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840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5E0E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765E0E" w:rsidRPr="008F0A90" w:rsidRDefault="00765E0E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765E0E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Подпрограмма 2 </w:t>
            </w: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«Снабжение населения Республики Тыва чистой водопроводной водой на 2018-2025 годы»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765E0E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Министерство жилищно-коммунального хозяйства Республики Тыва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80 090,45</w:t>
            </w:r>
          </w:p>
        </w:tc>
        <w:tc>
          <w:tcPr>
            <w:tcW w:w="665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7 053,58</w:t>
            </w:r>
          </w:p>
        </w:tc>
        <w:tc>
          <w:tcPr>
            <w:tcW w:w="765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5 472,00</w:t>
            </w:r>
          </w:p>
        </w:tc>
        <w:tc>
          <w:tcPr>
            <w:tcW w:w="739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11 242,05</w:t>
            </w:r>
          </w:p>
        </w:tc>
        <w:tc>
          <w:tcPr>
            <w:tcW w:w="880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28 161,39</w:t>
            </w:r>
          </w:p>
        </w:tc>
        <w:tc>
          <w:tcPr>
            <w:tcW w:w="902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28 161,43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56 093,20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4 967,90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7 869,34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19 713,0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19 713,00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23 997,26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2 085,68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1 642,00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3 372,72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8 448,43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8 448,43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 Строительство локальных систем водоснабжения в количестве 1 ед. в с.</w:t>
            </w:r>
            <w:r w:rsidR="00765E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Тарлаг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Пий-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Хемского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1 368,00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1 368,00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765E0E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остроена локальная система водоснабжения в количестве 1 ед. в с.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Тарлаг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Пий-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Хемского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957,50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957,50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410,50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410,50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 Строительство локальных систем водоснабжения в количестве 1 ед. в с.</w:t>
            </w:r>
            <w:r w:rsidR="00765E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Сарыг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-Холь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Овюрского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1 368,00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1 368,00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Построена локальная система водоснабжения в количестве 1 ед. в с.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Сарыг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-Холь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Овюрского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957,50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957,50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410,50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410,50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2.3. Строительство локальных систем водоснабжения в количестве 1 ед. в с.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Терлиг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-Хая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Кызылского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1 368,00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1 368,00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77751A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остроена локальная система водоснабжения в количестве 1 ед. в с.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Терлиг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-Хая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Кызылского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957,50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957,50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410,50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410,50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2.4. Строительство локальных систем водоснабжения в количестве 1 ед. в с.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Шуурмак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Тес-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Хемского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1 368,00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1 368,00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77751A" w:rsidRDefault="0077751A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остроена локальная система водоснабжения в количестве 1 ед. в </w:t>
            </w:r>
          </w:p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Шуурмак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Тес-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Хемского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957,50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957,50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410,50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410,50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2.5. Строительство локальных систем водоснабжения в количестве 1 ед. в с.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Тоолайлыг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Монгун-Тайгинского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1 368,00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1 368,00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77751A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остроена локальная система водоснабжения в количестве 1 ед. в с.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Тоолайлыг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Монгун-Тайгинского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988,00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988,00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2.6. Строительство локальных систем водоснабжения в количестве 1 ед. в с. У-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Шынаа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Тес-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Хемского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1 368,00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1 368,00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77751A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остроена локальная система водоснабжения в количестве 1 ед. в с. У-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Шынаа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Тес-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Хемского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957,60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957,60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410,40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410,40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2.7. Строительство локальных систем водоснабжения в количестве 1 ед. в с.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Качык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Эрзинского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1 581,58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1 581,58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77751A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остроена локальная система водоснабжения в количестве 1 ед. в с.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Качык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Эрзинского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1 107,10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1 107,10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474,48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474,48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2.8. Строительство локальных систем водоснабжения в количестве 1 ед. в с.</w:t>
            </w:r>
            <w:r w:rsidR="007775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Саглы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Овюрского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1 368,00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1 368,00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77751A" w:rsidRDefault="0077751A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остроена локальная система водоснабжения в количестве 1 единиц в </w:t>
            </w:r>
          </w:p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Саглы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Овюрского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957,60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957,60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410,40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410,40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2.9. Строительство локальных систем водоснабжения в количестве 1 ед. в с.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Хонделен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Барун-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Хемчикского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1 368,00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1 368,00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77751A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остроена локальная система водоснабжения в количестве 1 ед. в с.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Хонделен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Барун-Хемчикского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957,60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957,60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410,40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410,40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2.10. Строительство локальных систем водоснабжения в количестве 1 ед. в с.</w:t>
            </w:r>
            <w:r w:rsidR="007775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Аксы-Барлык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Барун-Хемчикского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585,00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585,00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77751A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троительство локальной системы водоснабжения в количестве 1 ед. в 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Аксы-Барлык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Барун-Хемчикского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стадии завершения.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409,50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409,50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175,50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175,50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2.11. Строительство локальных систем водоснабжения в количестве 1 ед. в с.</w:t>
            </w:r>
            <w:r w:rsidR="007775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Бижиктиг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-Хая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Барун-Хемчикского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405,00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405,00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77751A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остроена локальная система водоснабжения в количестве 1 ед. в с.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Бижиктиг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-Хая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Барун-Хемчикского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283,50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283,50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121,50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121,50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2.12. Строительство локальных систем водоснабжения в количестве 1 ед. в с.</w:t>
            </w:r>
            <w:r w:rsidR="007775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Шекпээр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Барун-Хемчикского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315,35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315,35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8C2CB6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остроена локальная система водоснабжения в количестве 1 ед. в с.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Шекпээр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Барун-Хемчикского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220,75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220,75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94,61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94,61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2.13. Строительство локальных систем водоснабжения в количестве 1 ед. в с.</w:t>
            </w:r>
            <w:r w:rsidR="007775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Барлык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Барун-Хемчикского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315,35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315,35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8C2CB6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остроена локальная система водоснабжения в количестве 1 ед. в с.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Барлык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Барун-Хемчикского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220,75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220,75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94,61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94,61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2.14. Строительство локальных систем водоснабжения в количестве 1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ед. в с.</w:t>
            </w:r>
            <w:r w:rsidR="007775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Тон-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Терезин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Барун-Хемчикского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373,50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373,50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8C2CB6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остроена локальная система водоснабжения в количестве 1 ед. в с. Дон-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Терезин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Барун-Хемчикского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261,51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261,51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111,99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111,99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2.15. Строительство локальных систем водоснабжения в количестве 1 ед. в с.</w:t>
            </w:r>
            <w:r w:rsidR="008C2C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Элдиг-Хем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Дзун-Хемчикского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551,45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551,45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8C2CB6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остроена локальная система водоснабжения в количестве 1 ед. в с.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Элдиг-Хем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Дзун-Хемчикского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165,45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165,45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9F5B2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  <w:r w:rsidR="009F5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Строительство локальных систем водоснабжения в количестве 1 ед. в с.</w:t>
            </w:r>
            <w:r w:rsidR="008C2C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Баян-Тала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Дзун-Хемчикского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551,45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551,45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8C2CB6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остроена локальная система водоснабжения в количестве 1 ед. в с. Баян-Тала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Дзун-Хемчикского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165,45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165,45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9F5B27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2.17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Строительство локальных систем водоснабжения в количестве 1 ед. в с.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Шамбалыг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Кызылского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598,20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598,20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8C2CB6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остроена локальная система водоснабжения в количестве 1 ед. в с.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Шамбалыг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Кызылского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418,70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418,70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179,50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179,50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9F5B2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  <w:r w:rsidR="009F5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Строительство локальных систем водоснабжения в количестве 1 ед. в с. Кара-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Хаак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Кызылского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414,64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414,64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8C2CB6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остроена локальная система водоснабжения в количестве 1 ед. в с. Кара-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Хаак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Кызылского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290,21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290,21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124,43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124,43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9F5B2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  <w:r w:rsidR="009F5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Строительство локальных систем водоснабжения в количестве 1 ед. в с. Целинное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Кызылского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588,76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588,76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8C2CB6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остроена локальная система водоснабжения в количестве 1 ед. в с. Целинное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Кызылского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412,09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412,09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176,67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176,67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9F5B2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  <w:r w:rsidR="009F5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Строительство локальных систем водоснабжения в количестве 2 ед. в с. Самагалтай Тес-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Хемского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1 856,56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1 856,56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8C2CB6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остроена локальная система водоснабжения в количестве 2 ед. в с. Самагалтай Тес-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Хемского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1 299,76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1 299,76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556,80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556,80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A9154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  <w:r w:rsidR="00A9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Строительство локальных систем водоснабжения в количестве 1 ед. в с.</w:t>
            </w:r>
            <w:r w:rsidR="008C2C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Эйлиг-Хем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Улуг-Хемского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584,84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584,84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8C2CB6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остроена локальная система водоснабжения в количестве 1 ед. в 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Эйлиг-Хем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Улуг-Хемского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409,39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409,39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175,45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175,45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A9154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  <w:r w:rsidR="00A9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Строительство локальных систем водоснабжения в количестве 2 ед. в г.</w:t>
            </w:r>
            <w:r w:rsidR="008C2C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Шагонар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Улуг-Хемского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708,72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708,72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8C2CB6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остроена локальная система водоснабжения в количестве 2 ед. в г.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Шагонар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Улуг-Хемского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496,11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496,11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212,62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212,62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A9154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  <w:r w:rsidR="00A9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Строительство локальных систем водоснабжения в количестве 1 ед. в с.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Арыг-Узуу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Улуг-Хемского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546,44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546,44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8C2CB6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остроена локальная система водоснабжения в количестве 1 ед. в 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Арыг-Узуу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Улуг-Хемского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382,51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382,51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163,93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163,93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A9154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  <w:r w:rsidR="00A9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Строительство локальных систем водоснабжения в количестве 2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ед. в с.</w:t>
            </w:r>
            <w:r w:rsidR="008C2C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Эрзин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Эрзинского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417,21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417,21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8C2CB6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остроена локальная система водоснабжения в </w:t>
            </w:r>
            <w:proofErr w:type="gram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количестве  2</w:t>
            </w:r>
            <w:proofErr w:type="gram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ед. в 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Эрзин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Эрзинского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292,05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292,05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125,16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125,16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A9154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  <w:r w:rsidR="00A9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Строительство локальных систем водоснабжения в количестве 1 ед. в с.</w:t>
            </w:r>
            <w:r w:rsidR="008C2C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Бай-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Даг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Эрзинского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492,96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492,96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8C2CB6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остроена локальная система водоснабжения в </w:t>
            </w:r>
            <w:proofErr w:type="gram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количестве  1</w:t>
            </w:r>
            <w:proofErr w:type="gram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ед. в с. Бай-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Даг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Эрзинского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345,07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345,07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147,89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147,89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A9154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  <w:r w:rsidR="00A9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Строительство локальных систем водоснабжения в количестве 1 ед. в с. Нарын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Эрзинского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465,17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465,17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8C2CB6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остроена локальная система водоснабжения в </w:t>
            </w:r>
            <w:proofErr w:type="gram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количестве  1</w:t>
            </w:r>
            <w:proofErr w:type="gram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ед. в с. Нарын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Эрзинского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325,62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325,62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139,55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139,55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A9154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  <w:r w:rsidR="00A9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Строительство локальных систем водоснабжения в количестве 1 ед. в с. Морен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Эрзинского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365,76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365,76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8C2CB6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остроена локальная система водоснабжения в </w:t>
            </w:r>
            <w:proofErr w:type="gram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количестве  1</w:t>
            </w:r>
            <w:proofErr w:type="gram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ед. в с. Морен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Эрзинского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256,03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256,03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109,73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109,73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A9154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  <w:r w:rsidR="00A9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Строительство локальных систем водоснабжения в количестве 1 ед. в с.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Булун-Бажы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Эрзинского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248,30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248,30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8C2CB6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остроена локальная система водоснабжения в </w:t>
            </w:r>
            <w:proofErr w:type="gram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количестве  1</w:t>
            </w:r>
            <w:proofErr w:type="gram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ед. в с.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Булун-Бажы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Эрзинского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173,81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173,81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74,49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74,49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A9154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  <w:r w:rsidR="00A9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Строительство локальных систем водоснабжения в количестве 3 ед. в г. Кызыл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857,40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857,40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8C2CB6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остроены локальные системы водоснабжения в количестве 3 ед. в г. Кызыле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257,40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257,40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A9154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  <w:r w:rsidR="00A9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Строительство локальных систем водоснабжения в количестве 1 ед. в с.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Дерзиг-Аксы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Каа-Хемского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749,01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749,01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8C2CB6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исполнении 2024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524,31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524,31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224,70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224,70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A91540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2.31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Строительство локальных систем водоснабжения в количестве 1 ед. в с. Бурен-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Хем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Каа-Хемского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716,44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716,44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7B6BD9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исполнении 2024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501,51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501,51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214,93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214,93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A91540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2.32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Строительство локальных систем водоснабжения в количестве 2 ед. в с. Ильинка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Каа-Хемского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2 609,74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2 609,74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7B6BD9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исполнении 2024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1 826,82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1 826,82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782,92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782,92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A9154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  <w:r w:rsidR="00A9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Строительство локальных систем водоснабжения в количестве 2 ед. в с.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Сизим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Каа-Хемского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2 258,73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2 258,73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7B6BD9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исполнении 2024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1 581,11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1 581,11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677,62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677,62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A9154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  <w:r w:rsidR="00A9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локальных систем водоснабжения в количестве 2 ед. в с. Бай-Хаак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Тандинского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2 428,33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2 428,33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7B6BD9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исполнении 2024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1 699,83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1 699,83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728,50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728,50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A9154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  <w:r w:rsidR="00A9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Строительство локальных систем водоснабжения в количестве 2 ед. в с.</w:t>
            </w:r>
            <w:r w:rsidR="007B6B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Саглы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Овюрского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2 710,47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2 710,47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7B6BD9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исполнении 2024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1 897,33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1 897,33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813,14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813,14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A9154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  <w:r w:rsidR="00A9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Строительство локальных систем водоснабжения в количестве 2 ед. в с.</w:t>
            </w:r>
            <w:r w:rsidR="007B6B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Хандагайты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Овюрского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3 211,99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3 211,99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7B6BD9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исполнении 2024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2 248,39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2 248,39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963,60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963,60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A9154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  <w:r w:rsidR="00A9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Строительство локальных систем водоснабжения в количестве 1 ед. в с.</w:t>
            </w:r>
            <w:r w:rsidR="007B6B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Эрги-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Барлык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Барун-Хемчикского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1 120,58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1 120,58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7B6BD9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исполнении 2024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784,40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784,40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336,18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336,18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A9154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  <w:r w:rsidR="00A9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Строительство локальных систем водоснабжения в количестве 1 ед. в с.</w:t>
            </w:r>
            <w:r w:rsidR="007B6B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Хонделен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Барун-Хемчикского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1 405,23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1 405,23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7B6BD9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исполнении 2024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983,66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983,66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421,57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421,57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A9154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  <w:r w:rsidR="00A9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Строительство локальных систем водоснабжения в количестве 2 ед. в с.</w:t>
            </w:r>
            <w:r w:rsidR="007B6B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Кара-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Хаак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Кызылского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1 764,37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1 764,37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7B6BD9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исполнении 2024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1 235,06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1 235,06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529,31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529,31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A9154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  <w:r w:rsidR="00A9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Строительство локальных систем водоснабжения в количестве 1 ед. в с.</w:t>
            </w:r>
            <w:r w:rsidR="007B6B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Целинное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Кызылского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1 214,17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1 214,17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7B6BD9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исполнении 2024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849,92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849,92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364,25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364,25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A95AE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</w:t>
            </w:r>
            <w:r w:rsidR="00A95A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Строительство локальных систем водоснабжения в количестве 1 ед. в с.</w:t>
            </w:r>
            <w:r w:rsidR="007B6B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Баян-Кол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Кызылского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846,70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846,70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9409B6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исполнении 2024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592,69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592,69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254,01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254,01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A95AE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</w:t>
            </w:r>
            <w:r w:rsidR="00A95A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Строительство локальных систем водоснабжения в количестве 1 ед. в с.</w:t>
            </w:r>
            <w:r w:rsidR="007B6B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Алдан-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Маадыр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Сут-Хольского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1 355,24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1 355,24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9409B6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исполнении 2024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948,67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948,67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406,57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406,57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A95AE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</w:t>
            </w:r>
            <w:r w:rsidR="00A95A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Строительство локальных систем водоснабжения в количестве 1 ед. в с.</w:t>
            </w:r>
            <w:r w:rsidR="007B6B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Ишкин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Сут-Хольского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1 355,24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1 355,24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9409B6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исполнении 2024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948,67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948,67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406,57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406,57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A95AE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</w:t>
            </w:r>
            <w:r w:rsidR="00A95A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Строительство локальных систем водоснабжения в количестве 1 ед. в с.</w:t>
            </w:r>
            <w:r w:rsidR="007B6B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Кара-Холь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Бай-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Тайгинского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1 337,14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1 337,14</w:t>
            </w:r>
          </w:p>
        </w:tc>
        <w:tc>
          <w:tcPr>
            <w:tcW w:w="1940" w:type="dxa"/>
            <w:vMerge w:val="restart"/>
          </w:tcPr>
          <w:p w:rsidR="0010062D" w:rsidRPr="008F0A90" w:rsidRDefault="009409B6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2025 г.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401,14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401,14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A95AE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</w:t>
            </w:r>
            <w:r w:rsidR="00A95A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Строительство локальных систем водоснабжения в количестве 1 ед. в с.</w:t>
            </w:r>
            <w:r w:rsidR="007B6B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Кызыл-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Даг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Бай-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Тайгинского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966,94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966,94</w:t>
            </w:r>
          </w:p>
        </w:tc>
        <w:tc>
          <w:tcPr>
            <w:tcW w:w="1940" w:type="dxa"/>
            <w:vMerge w:val="restart"/>
          </w:tcPr>
          <w:p w:rsidR="0010062D" w:rsidRPr="008F0A90" w:rsidRDefault="009409B6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2025 г.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676,86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676,86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290,08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290,08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A95AE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</w:t>
            </w:r>
            <w:r w:rsidR="00A95A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Строительство локальных систем водоснабжения в количестве 1 ед. в с.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Ээр-Хавак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Бай-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Тайгинского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966,94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966,94</w:t>
            </w:r>
          </w:p>
        </w:tc>
        <w:tc>
          <w:tcPr>
            <w:tcW w:w="1940" w:type="dxa"/>
            <w:vMerge w:val="restart"/>
          </w:tcPr>
          <w:p w:rsidR="0010062D" w:rsidRPr="008F0A90" w:rsidRDefault="009409B6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2025 г.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676,86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676,86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290,08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290,08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A95AE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</w:t>
            </w:r>
            <w:r w:rsidR="00A95A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Строительство локальных систем водоснабжения в количестве 1 ед. в с. Бай-Тал Бай-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Тайгинского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966,94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966,94</w:t>
            </w:r>
          </w:p>
        </w:tc>
        <w:tc>
          <w:tcPr>
            <w:tcW w:w="1940" w:type="dxa"/>
            <w:vMerge w:val="restart"/>
          </w:tcPr>
          <w:p w:rsidR="0010062D" w:rsidRPr="008F0A90" w:rsidRDefault="009409B6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2025 г.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676,86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676,86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290,08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290,08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A95AE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</w:t>
            </w:r>
            <w:r w:rsidR="00A95A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Строительство локальных систем водоснабжения в количестве 1 ед. в с.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Шуй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Бай-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Тайгинского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1 027,37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1 027,37</w:t>
            </w:r>
          </w:p>
        </w:tc>
        <w:tc>
          <w:tcPr>
            <w:tcW w:w="1940" w:type="dxa"/>
            <w:vMerge w:val="restart"/>
          </w:tcPr>
          <w:p w:rsidR="0010062D" w:rsidRPr="008F0A90" w:rsidRDefault="009409B6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2025 г.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719,16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719,16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308,21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308,21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A95AE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</w:t>
            </w:r>
            <w:r w:rsidR="00A95A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Строительство локальных систем водоснабжения в количестве 2 ед. в с.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Мугур-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Аксы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Монгун-Тайгинского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4 809,89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4 809,89</w:t>
            </w:r>
          </w:p>
        </w:tc>
        <w:tc>
          <w:tcPr>
            <w:tcW w:w="1940" w:type="dxa"/>
            <w:vMerge w:val="restart"/>
          </w:tcPr>
          <w:p w:rsidR="0010062D" w:rsidRPr="008F0A90" w:rsidRDefault="009409B6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2025 г.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3 366,92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3 366,92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1 442,97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1 442,97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A95AEE" w:rsidP="00A95AE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2.50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Строительство локальных систем водоснабжения в количестве 2 ед. в с. Кызыл-Хая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Монгун-Тайгинского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3 904,91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3 904,91</w:t>
            </w:r>
          </w:p>
        </w:tc>
        <w:tc>
          <w:tcPr>
            <w:tcW w:w="1940" w:type="dxa"/>
            <w:vMerge w:val="restart"/>
          </w:tcPr>
          <w:p w:rsidR="0010062D" w:rsidRPr="008F0A90" w:rsidRDefault="009409B6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2025 г.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2 733,44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2 733,44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1 171,47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1 171,47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A95AE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</w:t>
            </w:r>
            <w:r w:rsidR="00A95A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Строительство локальных систем водоснабжения в количестве 1 ед. в с.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Сесерлиг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Пий-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Хемского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1 022,71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1 022,71</w:t>
            </w:r>
          </w:p>
        </w:tc>
        <w:tc>
          <w:tcPr>
            <w:tcW w:w="1940" w:type="dxa"/>
            <w:vMerge w:val="restart"/>
          </w:tcPr>
          <w:p w:rsidR="0010062D" w:rsidRPr="008F0A90" w:rsidRDefault="009409B6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2025 г.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715,90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715,90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306,81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306,81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A95AE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</w:t>
            </w:r>
            <w:r w:rsidR="00A95A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Строительство локальных систем водоснабжения в количестве 1 ед. в с.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Тарлаг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Пий-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Хемского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1 069,20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1 069,20</w:t>
            </w:r>
          </w:p>
        </w:tc>
        <w:tc>
          <w:tcPr>
            <w:tcW w:w="1940" w:type="dxa"/>
            <w:vMerge w:val="restart"/>
          </w:tcPr>
          <w:p w:rsidR="0010062D" w:rsidRPr="008F0A90" w:rsidRDefault="009409B6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2025 г.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748,44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748,44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320,76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320,76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A95AEE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  <w:r w:rsidR="00A95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Строительство локальных систем водоснабжения в количестве 1 ед. в с. Ак-Тал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Чеди-Хольского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1 442,97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1 442,97</w:t>
            </w:r>
          </w:p>
        </w:tc>
        <w:tc>
          <w:tcPr>
            <w:tcW w:w="1940" w:type="dxa"/>
            <w:vMerge w:val="restart"/>
          </w:tcPr>
          <w:p w:rsidR="0010062D" w:rsidRPr="008F0A90" w:rsidRDefault="009409B6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2025 г.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1 010,08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1 010,08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432,89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432,89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A95AE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</w:t>
            </w:r>
            <w:r w:rsidR="00A95A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9409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локальных систем водоснабжения в количестве 1 ед. в с.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Холчук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Чеди-Хольского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785,64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785,64</w:t>
            </w:r>
          </w:p>
        </w:tc>
        <w:tc>
          <w:tcPr>
            <w:tcW w:w="1940" w:type="dxa"/>
            <w:vMerge w:val="restart"/>
          </w:tcPr>
          <w:p w:rsidR="0010062D" w:rsidRPr="008F0A90" w:rsidRDefault="009409B6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2025 г.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549,95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549,95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235,69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235,69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A95AE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</w:t>
            </w:r>
            <w:r w:rsidR="00A95A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Строительство локальных систем водоснабжения в количестве 1 ед. в с. Хову-Аксы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Чеди-Хольского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1 928,87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1 928,87</w:t>
            </w:r>
          </w:p>
        </w:tc>
        <w:tc>
          <w:tcPr>
            <w:tcW w:w="1940" w:type="dxa"/>
            <w:vMerge w:val="restart"/>
          </w:tcPr>
          <w:p w:rsidR="0010062D" w:rsidRPr="008F0A90" w:rsidRDefault="009409B6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2025 г.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1 350,21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1 350,21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578,66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578,66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A95AE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</w:t>
            </w:r>
            <w:r w:rsidR="00A95A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Строительство локальных систем водоснабжения в количестве 1 ед. в с. Нарын </w:t>
            </w:r>
            <w:proofErr w:type="spellStart"/>
            <w:proofErr w:type="gram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Эрзинского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  <w:proofErr w:type="gram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664,77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664,77</w:t>
            </w:r>
          </w:p>
        </w:tc>
        <w:tc>
          <w:tcPr>
            <w:tcW w:w="1940" w:type="dxa"/>
            <w:vMerge w:val="restart"/>
          </w:tcPr>
          <w:p w:rsidR="0010062D" w:rsidRPr="008F0A90" w:rsidRDefault="009409B6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2025 г.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465,34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465,34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199,43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199,43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A95AE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</w:t>
            </w:r>
            <w:r w:rsidR="00A95A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Строительство локальных систем водоснабжения в количестве 1 ед. в с. Бай-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Даг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Эрзинского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  <w:proofErr w:type="gram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767,14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767,14</w:t>
            </w:r>
          </w:p>
        </w:tc>
        <w:tc>
          <w:tcPr>
            <w:tcW w:w="1940" w:type="dxa"/>
            <w:vMerge w:val="restart"/>
          </w:tcPr>
          <w:p w:rsidR="0010062D" w:rsidRPr="008F0A90" w:rsidRDefault="009409B6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2025 г.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230,14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230,14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A95AE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</w:t>
            </w:r>
            <w:r w:rsidR="00A95A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Строительство локальных систем водоснабжения в количестве 1 ед. в с. Ак-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Дуруг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Чаа-</w:t>
            </w:r>
            <w:proofErr w:type="gram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Хольского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  <w:proofErr w:type="gram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634,56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634,56</w:t>
            </w:r>
          </w:p>
        </w:tc>
        <w:tc>
          <w:tcPr>
            <w:tcW w:w="1940" w:type="dxa"/>
            <w:vMerge w:val="restart"/>
          </w:tcPr>
          <w:p w:rsidR="0010062D" w:rsidRPr="008F0A90" w:rsidRDefault="009409B6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2025 г.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444,19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444,19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190,37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190,37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A95AE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</w:t>
            </w:r>
            <w:r w:rsidR="00A95A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Строительство локальных систем водоснабжения в количестве 1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ед. в с.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Булун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-Терек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Чаа-</w:t>
            </w:r>
            <w:proofErr w:type="gram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Хольского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  <w:proofErr w:type="gram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725,20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725,20</w:t>
            </w:r>
          </w:p>
        </w:tc>
        <w:tc>
          <w:tcPr>
            <w:tcW w:w="1940" w:type="dxa"/>
            <w:vMerge w:val="restart"/>
          </w:tcPr>
          <w:p w:rsidR="0010062D" w:rsidRPr="008F0A90" w:rsidRDefault="009409B6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2025 г.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507,64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507,64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217,56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217,56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A95AEE" w:rsidP="00A95AE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2.60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Строительство локальных систем водоснабжения в количестве 1 ед. в с. Чаа-Холь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Чаа-</w:t>
            </w:r>
            <w:proofErr w:type="gram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Хольского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  <w:proofErr w:type="gram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1 122,72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1 122,72</w:t>
            </w:r>
          </w:p>
        </w:tc>
        <w:tc>
          <w:tcPr>
            <w:tcW w:w="1940" w:type="dxa"/>
            <w:vMerge w:val="restart"/>
          </w:tcPr>
          <w:p w:rsidR="0010062D" w:rsidRPr="008F0A90" w:rsidRDefault="009409B6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2025 г.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785,90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785,90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336,82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336,82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A95AE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2.6</w:t>
            </w:r>
            <w:r w:rsidR="00A95A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Строительство локальных систем водоснабжения в количестве 1 ед. в с.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Элдиг-Хем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Дзун-</w:t>
            </w:r>
            <w:proofErr w:type="gram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Хемчикского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  <w:proofErr w:type="gram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1 046,10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1 046,10</w:t>
            </w:r>
          </w:p>
        </w:tc>
        <w:tc>
          <w:tcPr>
            <w:tcW w:w="1940" w:type="dxa"/>
            <w:vMerge w:val="restart"/>
          </w:tcPr>
          <w:p w:rsidR="0010062D" w:rsidRPr="008F0A90" w:rsidRDefault="00030AF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2025 г.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732,27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732,27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313,83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313,83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A937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2.6</w:t>
            </w:r>
            <w:r w:rsidR="00A937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9409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 локальных систем водоснабжения в количестве 4 ед. в г.</w:t>
            </w:r>
            <w:r w:rsidR="009409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Кызыле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7 386,57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4 415,15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2 971,42</w:t>
            </w:r>
          </w:p>
        </w:tc>
        <w:tc>
          <w:tcPr>
            <w:tcW w:w="1940" w:type="dxa"/>
            <w:vMerge w:val="restart"/>
          </w:tcPr>
          <w:p w:rsidR="0010062D" w:rsidRPr="008F0A90" w:rsidRDefault="00030AF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2024-2025 гг.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5 170,57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3 090,59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2 079,98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2 216,00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1 324,56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891,44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Подпрограмма 3 «Обеспечение организаций жилищно-коммунального хозяйства Республики Тыва техникой, в том числе специализированной  на 2014-2025 годы»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9409B6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Министер</w:t>
            </w:r>
            <w:r w:rsidR="009409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ство </w:t>
            </w: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жилищно-коммунального хозяйства Республики Тыва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452 756,01</w:t>
            </w:r>
          </w:p>
        </w:tc>
        <w:tc>
          <w:tcPr>
            <w:tcW w:w="665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7 734,70</w:t>
            </w:r>
          </w:p>
        </w:tc>
        <w:tc>
          <w:tcPr>
            <w:tcW w:w="701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6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5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16 001,00</w:t>
            </w:r>
          </w:p>
        </w:tc>
        <w:tc>
          <w:tcPr>
            <w:tcW w:w="765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17 538,95</w:t>
            </w:r>
          </w:p>
        </w:tc>
        <w:tc>
          <w:tcPr>
            <w:tcW w:w="765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14 258,95</w:t>
            </w:r>
          </w:p>
        </w:tc>
        <w:tc>
          <w:tcPr>
            <w:tcW w:w="739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20 886,60</w:t>
            </w:r>
          </w:p>
        </w:tc>
        <w:tc>
          <w:tcPr>
            <w:tcW w:w="790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24 252,41</w:t>
            </w:r>
          </w:p>
        </w:tc>
        <w:tc>
          <w:tcPr>
            <w:tcW w:w="837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132 542,37</w:t>
            </w:r>
          </w:p>
        </w:tc>
        <w:tc>
          <w:tcPr>
            <w:tcW w:w="840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66 508,03</w:t>
            </w:r>
          </w:p>
        </w:tc>
        <w:tc>
          <w:tcPr>
            <w:tcW w:w="880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38 105,00</w:t>
            </w:r>
          </w:p>
        </w:tc>
        <w:tc>
          <w:tcPr>
            <w:tcW w:w="902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114 928,00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426 356,52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7 734,70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14 072,00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13 143,00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9 888,00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14 828,10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16 791,80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130 357,90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66 508,03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38 105,00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114 928,00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26 399,49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1 929,00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4 395,95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4 370,95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6 058,50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7 460,61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2 184,48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3.1. Приобретение техники, в том числе специализированной, для функционирования </w:t>
            </w: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угольных складов 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287 810,43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120 158,70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39 441,13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25 699,80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102 510,80</w:t>
            </w:r>
          </w:p>
        </w:tc>
        <w:tc>
          <w:tcPr>
            <w:tcW w:w="1940" w:type="dxa"/>
            <w:vMerge w:val="restart"/>
          </w:tcPr>
          <w:p w:rsidR="0010062D" w:rsidRPr="008F0A90" w:rsidRDefault="00030AFD" w:rsidP="00A937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2022 г. в лизинг на 3 года приобретен</w:t>
            </w:r>
            <w:r w:rsidR="00A937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55 единиц спецтехники в республиканскую собственность. В 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2023 г. погашены лизинго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вые платежи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287 810,43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120 158,70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39 441,13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25 699,80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102 510,80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 Приобретение техники, в том числе специализированной  для угольных складов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51 889,30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27 066,90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12 405,20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12 417,20</w:t>
            </w:r>
          </w:p>
        </w:tc>
        <w:tc>
          <w:tcPr>
            <w:tcW w:w="1940" w:type="dxa"/>
            <w:vMerge w:val="restart"/>
          </w:tcPr>
          <w:p w:rsidR="0010062D" w:rsidRPr="008F0A90" w:rsidRDefault="00030AFD" w:rsidP="00A937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2023 году в лизинг с АО «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Сберлизинг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приобретен</w:t>
            </w:r>
            <w:r w:rsidR="00A937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 фронтальных погрузчиков и 6 самосвалов 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МАЗ 53 для угольных складов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51 889,30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27 066,90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12 405,20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12 417,20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 Субсидии местным бюджетам на обеспечение специализированной коммунальной техникой предприятий жилищно-коммунального комплекса Республики Тыва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113 056,28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7 734,70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16 001,00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17 538,95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14 258,95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20 886,60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24 252,41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12 383,67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86 656,80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7 734,70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14 072,00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13 143,00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9 888,00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14 828,10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16 791,80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10 199,20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26 399,49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1 929,00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4 395,95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4 370,95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6 058,50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7 460,61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2 184,48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3.3.1. Приобретение специализированной коммунальной техники для нужд Бай-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Тайгинского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3 492,98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2 857,14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635,84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030AF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2019 г. приобретен трактор Беларус-82.1/35 с полуприцепом с системой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самозакачки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пожаротушения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 снегоуборочной щеткой. В 2022 г. приобретен прицеп тракторный само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свальный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2 433,86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433,86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1 059,12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857,14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201,98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3.3.2. Приобретение </w:t>
            </w:r>
            <w:r w:rsidR="00030AF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специализированной</w:t>
            </w:r>
            <w:r w:rsidR="00030A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</w:t>
            </w: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</w:t>
            </w:r>
            <w:r w:rsidR="00030A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нальной тех</w:t>
            </w: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ники для нужд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Барун-Хемчикского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6 227,30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2 277,30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3 950,00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030AF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2019 г. приобретен трактор Беларус-82.1. В 2020 г.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автогрейдер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4 357,00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1 592,00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2 765,00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1 870,30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685,30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1 185,00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3.3.3. Приобретение специализированной коммунальной техники для </w:t>
            </w: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нужд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Дзун-Хемчикского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1 428,57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1 428,57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030AF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2019 г. приобретен экскаватор, грабли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волокуш</w:t>
            </w:r>
            <w:r w:rsidR="00F87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</w:t>
            </w:r>
            <w:proofErr w:type="spellEnd"/>
            <w:r w:rsidR="00F87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–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цистерна поливомоечная к трактору МТЗ-80/82, отвал МТЗ-82 с элементами 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 ДЗ, кун.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428,57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428,57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030AFD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3.3.4. Приобретение </w:t>
            </w:r>
            <w:r w:rsidR="00030AF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специализированной</w:t>
            </w: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комму</w:t>
            </w:r>
            <w:r w:rsidR="00030A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нальной тех</w:t>
            </w: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ники для нужд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Каа-Хемского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3 436,00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3 436,00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F87EB9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2021 г. приобретен трактор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82.1, погрузчик тракторный с ковшом, щетка коммунальная ЩКН-2, прицеп тракторный самосвальный 2ПТС-5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1 999,50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1 999,50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1 436,50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1 436,50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3.3.5. Приобретение специализированной коммунальной техники для нужд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Кызылского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6 822,00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6 822,00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F87EB9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2017 г. приобретены: автоцистерна вакуумная (на шасси КАМАЗ), 4671Н2-40, автоцистерна вакуумная (на шасси ГАЗ-САЗ), 39014-10, мусоровоз с боковой нагрузкой ГАЗ-САЗ, 3901-11.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4 893,00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4 893,00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1 929,00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1 929,00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3.3.6. Приобретение специализированной коммунальной техники для нужд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Монгун-Тайгинского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1 403,17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785,71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617,46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F87EB9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2019 г. приобретен груз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овой автомобиль УАЗ, в 2022 г. –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полуприцеп-цистерна тракторный ЛКТ-2В (вакуумный), насосный узел КО-503(4В, 5В)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983,86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433,86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419,31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235,71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183,60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3.3.7. Приобретение специализированной коммунальной техники для нужд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Овюр</w:t>
            </w:r>
            <w:r w:rsidR="008C0C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r w:rsidR="008C0C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C0C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</w:t>
            </w: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1 496,71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785,71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711,00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F87EB9" w:rsidP="00F87EB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2019 г. приобретен экскаватор МТЗ с оборудованием Y4U320Z04K1201546, в 2022 г.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полуприцеп-цистерна тракторный ЛКТ-4В (вакуумный), насосный узел КО-503(4В, 5В)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983,86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433,86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512,85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235,71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277,14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C0C28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3.3.8. Приобретение </w:t>
            </w:r>
            <w:r w:rsidR="008C0C28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специализированной</w:t>
            </w: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коммунальной техники для </w:t>
            </w: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нужд Пий-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Хемского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3 561,94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3 561,94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F87EB9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2022 г. приобретен экскаватор с отвалом с комплектом  навесного оборудования на базе трактора МТЗ 82.1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2 476,60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2 476,60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1 085,34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1 085,34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3.3.9. Приобретение специализированной коммунальной техники для нужд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Сут-Хольского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5 489,15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2 989,15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F87EB9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2018 г. приобретен экскаватор-бульдозер «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Елазовец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ЭО-2621 ЕМ, в 2021 г. </w:t>
            </w:r>
            <w:r w:rsidR="008C0C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Вакуумная машина КО-522 на шасси Газон-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Некст</w:t>
            </w:r>
            <w:proofErr w:type="spellEnd"/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3 603,60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2 015,00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1 588,60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1 885,55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1 400,55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3.3.10. Приобретение специализированной коммунальной техники для нужд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Тандин-ского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7 361,00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2 461,00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8C0C28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2018 г. приобретен Мусоровоз ГАС-САЗ- 3901-10, в 2021 г.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экскаватор- погрузчик ELAZ-BL, модель 880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5 351,00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1 921,00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C0C28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3.3.11. Приобретение специализированной коммунальной техники для нужд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Тере-Хольского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2 827,26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2 827,26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8C0C28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2021 г. приобретен фронтальный погрузчик Т-2 «Вепрь» на базе трактора МТЗ- 82.1,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грунторез</w:t>
            </w:r>
            <w:proofErr w:type="spellEnd"/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917,26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917,26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3.3.12. Приобретение специализированной коммунальной тех</w:t>
            </w:r>
            <w:r w:rsidR="008C0C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 для нужд Тес-</w:t>
            </w:r>
            <w:proofErr w:type="spellStart"/>
            <w:r w:rsidR="008C0C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Хемского</w:t>
            </w:r>
            <w:proofErr w:type="spellEnd"/>
            <w:r w:rsidR="008C0C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C0C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кожу</w:t>
            </w: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4 624,28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2 274,28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2 350,00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8C0C28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2019 г. приобретены погрузочно-уборочная машина ПУМ 4853 (на базе трактора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82.1), прицеп тракторный самосвальный 2ПТСЕ-4,5, погрузчик быстросъемный многофункциональный без рабочих органов с ковшом ПБМ-800-2 Ковш 0,8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3 555,70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1 592,00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1 963,70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1 068,58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682,28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386,30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3.3.13. Приобретение специализированной коммунальной техники для нужд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Тоджин-</w:t>
            </w: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3.3.14. Приобретение специализированной коммунальной техники для нужд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Улуг-Х</w:t>
            </w:r>
            <w:r w:rsidR="008C0C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емского</w:t>
            </w:r>
            <w:proofErr w:type="spellEnd"/>
            <w:r w:rsidR="008C0C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C0C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кожу</w:t>
            </w: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5 750,75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2 500,75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3 250,00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8C0C28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2018 г. приобретены погрузочно-уборочная машина ПУМ 4853 на базе трактора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 с коммунальным отвалом и щеткой, прицеп тракторный самосвальный 2ПТС-6,5, в 2021 г. мусоровоз с задней загрузкой на базе ГАЗ-С41R3 Газон-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Некст</w:t>
            </w:r>
            <w:proofErr w:type="spellEnd"/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3 354,80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1 954,80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2 395,95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545,95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3.3.15. Приобретение специализированной коммунальной техники для нужд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Чаа-Хольского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6 475,00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5 770,00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705,00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A02A29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2018 г. приобретен экскаватор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одноковшный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пневмоколесный ЕК-18-20, в 2021 г.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полуприцеп-цистерна тракторный ЛКТ-2В (вакуумный)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4 503,86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433,86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1 971,14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271,14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A02A29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3.3.16. Приобретение специализированной коммунальной техники для нужд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Чеди-Хольского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2 155,80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2 155,80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A02A29" w:rsidP="00A02A2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2018 г. приобретен экскаватор-бульдозер на базе трактора Беларусь-82.1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1 671,80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1 671,80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3.3.17. Приобретение специализированной коммунальной техники для нужд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Эрзинского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кожууна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599,13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599,13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A02A29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2022 г. приобретен полуприцеп-цистерна для перевозки воды с объемом 3,6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 м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433,86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433,86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165,27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165,27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3.3.18. Приобретение специализированной коммунальной техники для нужд г. Кызыла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33 850,30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7 734,70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9 179,00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16 936,60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A02A29" w:rsidP="00A02A2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риобретена спецтехника: в 2014 г.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ед.: 3 ед. универсальной машины КО829А1-01, 1 ед. мини-погрузчик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Forway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WS60, 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также приобретено навесное оборудование к мини-погрузчику; в 2017 г.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ед.: автоцистерна вакуумная 4671И6 на шасси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Камаз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65115-42, мусоровоз КО-4449-35 с боковой загрузкой на шасси МАЗ 5340В3, эвакуатор на шасси Газ – А21R22; в 2020 г.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ед.: 1 ед. мусоровоза с боковой загрузкой на базе ГАЗ , 1 ед. мусоровоза на базе КАМАЗ, 2 ед. 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МАЗ (самосвал)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28 976,80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7 734,70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9 179,00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12 063,10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4 873,50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4 873,50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3.3.19. Приобретение специализированной коммунальной техники для нужд г. Ак-Довурака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16 054,94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2 151,40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3 850,24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5 553,30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A02A29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2018 г. приобретен Трактор МТЗ 82.1, в 2019 г. </w:t>
            </w:r>
            <w:r w:rsidR="00A874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автогидроподьемник</w:t>
            </w:r>
            <w:proofErr w:type="spellEnd"/>
            <w:r w:rsidR="00A874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ВИПО</w:t>
            </w:r>
            <w:proofErr w:type="gram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-18-01-33068, в 2022 г. </w:t>
            </w:r>
            <w:r w:rsidR="00A874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автокран КС-55732 на шасси УРАЛ-4320 «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Челябинец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», в 2022 году оплата задолженности по заключенному муниципальному контракту между Администрацией г. Ак-Довурак и ООО «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Эксперент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в связи с отсутствием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</w:t>
            </w:r>
            <w:r w:rsidR="00A874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рования</w:t>
            </w:r>
            <w:proofErr w:type="spellEnd"/>
            <w:r w:rsidR="00A874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Ак-Довурак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14 167,70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1 510,40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2 604,00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5 553,30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1 887,24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1 246,24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 Подпрограмма 4 «Формирование современной 2017 год» городской среды на территории муниципальных образований Республики Тыва на 2017 год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A8741B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Министерство строительства Республики Тыва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75 088,28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75 088,28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A8741B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лагоустроено 30 дворовых территорий, 4 территорий общего пользования и обустройство мест массового отдыха населения в 6-ти муниципальных 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ваниях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71 334,30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71 334,30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3 753,98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3 753,98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A8741B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4.1. </w:t>
            </w:r>
            <w:proofErr w:type="gram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Благо-устройство</w:t>
            </w:r>
            <w:proofErr w:type="gramEnd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дворовых территорий многоквартирных домов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46 873,00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46 873,00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A8741B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воровые </w:t>
            </w:r>
            <w:proofErr w:type="gram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территории: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  <w:proofErr w:type="gram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Шагонар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3 шт.;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с. Хову-Аксы – 4 шт.;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г. Кызыл – 15 шт.;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г. Ак-Довурак – 4 шт.;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г. Чадан – 2 шт.;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с. Кызыл-Мажалык – 2 шт.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44 529,80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44 529,80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2 343,20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2 343,20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A8741B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4.2. </w:t>
            </w:r>
            <w:proofErr w:type="gram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Благо-устройство</w:t>
            </w:r>
            <w:proofErr w:type="gramEnd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общественных территорий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24 936,00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24 936,00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A8741B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лагоустройство территорий общего пользования: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г. Кызыл – 3 шт.;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г. Чадан – 1 шт.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23 689,20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23 689,20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1 246,80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1 246,80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A8741B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 Обустройство мест массового отдыха населения (городских парков)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3 279,28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3 279,28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A8741B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бустройство мест массового отдыха населения (городских парков):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г. Кызыл – 1 шт.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3 115,30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3 115,30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163,98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163,98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5. Подпрограмма «Чистая вода на 2019-2024 годы»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A8741B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Министерство строительства Республики Тыва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2 239 643,43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67 847,40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158 800,00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112 199,86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157 009,48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966 102,29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777 684,40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9 772,00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1 967 695,37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67 168,90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157 212,00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110 410,10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155 439,30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956 441,07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521 024,00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271 948,06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678,50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1 588,00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1 789,76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1 570,18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9 661,22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256 660,40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9 772,00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  <w:noWrap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5760" w:type="dxa"/>
            <w:gridSpan w:val="17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городской округ «Город Кызыл Республики Тыва»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5.1.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Повысительная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насосная станция,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</w:t>
            </w:r>
            <w:r w:rsidR="006F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spellEnd"/>
            <w:r w:rsidR="006F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«Иркутский», г. Кызыл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69 083,55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69 083,55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6F6AD7" w:rsidP="003033AF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беспечит подачу населению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Иркутский, численностью 7250 человек питьевой воды, качество которой соответствует нормативным требовани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68 392,67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68 392,67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690,88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690,88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3033AF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</w:t>
            </w:r>
            <w:r w:rsidR="006F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Подводящие сети водопровода для объекта </w:t>
            </w:r>
            <w:r w:rsidR="003033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Повысительная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насосная станция «Иркутская»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233 090,80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233 090,80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230 759,80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230 759,80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2 331,00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2 331,00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5760" w:type="dxa"/>
            <w:gridSpan w:val="17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городской округ «Город Ак-Довурак»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5.3. Реконструкция водозабора в г. Ак-Довураке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812 117,51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198 192,68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613 924,83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6F6AD7" w:rsidP="003033AF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озволит улучшить качество питьевой воды</w:t>
            </w:r>
            <w:r w:rsidR="003033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</w:t>
            </w:r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необходимо для сохранения здоровья, улучшени</w:t>
            </w:r>
            <w:r w:rsidR="003033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условий деятельности и повышения уровня жизни населе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555 112,80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196 210,70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358 902,10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257 004,71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1 981,98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255 022,73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5760" w:type="dxa"/>
            <w:gridSpan w:val="17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Чеди-Хольский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кожуун</w:t>
            </w:r>
            <w:proofErr w:type="spellEnd"/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6F6AD7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5.4. Реконструкция водозабора в </w:t>
            </w:r>
          </w:p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Хову-Аксы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326 084,02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67 847,40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133 025,56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7 127,32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27 628,89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90 454,85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6F6AD7" w:rsidP="003033AF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беспечит подач</w:t>
            </w:r>
            <w:r w:rsidR="003033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населению с. Хову-Аксы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Чеди-Хольского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кожууна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численностью 3765 человек питьевой воды, качество которой соответствует нормативным требовани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322 465,76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67 168,90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131 695,300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6 698,66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27 352,60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89 550,30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3 618,26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678,50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1 330,260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428,66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276,29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904,55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5760" w:type="dxa"/>
            <w:gridSpan w:val="17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Кызылский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кожуун</w:t>
            </w:r>
            <w:proofErr w:type="spellEnd"/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5.5. Строительство водозабора с сетями водопровода для объекта: «Проект комплексной застройки территории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</w:t>
            </w:r>
            <w:r w:rsidR="006F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Преображенский в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Каа-Хем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Кызылского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кожууна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Республики Тыва с наружными инженерными сетями»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539 039,98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375 280,41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163 759,57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6F6AD7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троительство водозабора с сетями водопровода позволит увеличить долю населения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Каа-Хем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обеспеченного качественной питьевой водой из систем централизованного водоснабжения, повысить надежность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водообеспечения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населения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533 649,50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371 527,60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162 121,90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5 390,48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3 752,81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1 637,67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5760" w:type="dxa"/>
            <w:gridSpan w:val="17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кожуун</w:t>
            </w:r>
            <w:proofErr w:type="spellEnd"/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5.6. Реконструкция водозабора, г.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Шагонар</w:t>
            </w:r>
            <w:proofErr w:type="spellEnd"/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260 227,57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25 774,44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105 072,54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129 380,59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6F6AD7" w:rsidP="001C461A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 объекта в эксплуатацию позволил обеспечить </w:t>
            </w:r>
            <w:r w:rsidR="001C46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население </w:t>
            </w:r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качественной питьевой водой из систем централизованного водоснабжения, повысить надежность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водообеспечения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населения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257 314,84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25 516,70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103 711,44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128 086,70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2 912,73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257,74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1 361,10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1 293,89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6AD7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6F6AD7" w:rsidRDefault="006F6AD7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5.7. Реконструкция водозабора в </w:t>
            </w:r>
          </w:p>
          <w:p w:rsidR="006F6AD7" w:rsidRPr="008F0A90" w:rsidRDefault="006F6AD7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Чаа-Холь</w:t>
            </w:r>
          </w:p>
        </w:tc>
        <w:tc>
          <w:tcPr>
            <w:tcW w:w="959" w:type="dxa"/>
            <w:vMerge w:val="restart"/>
          </w:tcPr>
          <w:p w:rsidR="006F6AD7" w:rsidRPr="008F0A90" w:rsidRDefault="006F6AD7" w:rsidP="008F0A90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6F6AD7" w:rsidRPr="008F0A90" w:rsidRDefault="006F6AD7" w:rsidP="008F0A90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6F6AD7" w:rsidRPr="008F0A90" w:rsidRDefault="006F6AD7" w:rsidP="008F0A90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6F6AD7" w:rsidRPr="008F0A90" w:rsidRDefault="006F6AD7" w:rsidP="008F0A90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6F6AD7" w:rsidRPr="008F0A90" w:rsidRDefault="006F6AD7" w:rsidP="008F0A90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6F6AD7" w:rsidRPr="008F0A90" w:rsidRDefault="006F6AD7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9 772,00</w:t>
            </w:r>
          </w:p>
        </w:tc>
        <w:tc>
          <w:tcPr>
            <w:tcW w:w="665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9 772,00</w:t>
            </w:r>
          </w:p>
        </w:tc>
        <w:tc>
          <w:tcPr>
            <w:tcW w:w="1940" w:type="dxa"/>
            <w:vMerge w:val="restart"/>
          </w:tcPr>
          <w:p w:rsidR="006F6AD7" w:rsidRPr="008F0A90" w:rsidRDefault="006F6AD7" w:rsidP="001C461A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 объекта в эксплуатацию позволил обеспечить </w:t>
            </w:r>
            <w:r w:rsidR="001C46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население </w:t>
            </w: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качественной питьевой водой из систем централизованного водосна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бжения, повысить надежность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</w:t>
            </w: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беспечения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населения</w:t>
            </w:r>
          </w:p>
        </w:tc>
      </w:tr>
      <w:tr w:rsidR="006F6AD7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6F6AD7" w:rsidRPr="008F0A90" w:rsidRDefault="006F6AD7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6F6AD7" w:rsidRPr="008F0A90" w:rsidRDefault="006F6AD7" w:rsidP="008F0A90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6F6AD7" w:rsidRPr="008F0A90" w:rsidRDefault="006F6AD7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6F6AD7" w:rsidRPr="008F0A90" w:rsidRDefault="006F6AD7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6AD7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6F6AD7" w:rsidRPr="008F0A90" w:rsidRDefault="006F6AD7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6F6AD7" w:rsidRPr="008F0A90" w:rsidRDefault="006F6AD7" w:rsidP="008F0A90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6F6AD7" w:rsidRPr="008F0A90" w:rsidRDefault="006F6AD7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9 772,00</w:t>
            </w:r>
          </w:p>
        </w:tc>
        <w:tc>
          <w:tcPr>
            <w:tcW w:w="665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9 772,00</w:t>
            </w:r>
          </w:p>
        </w:tc>
        <w:tc>
          <w:tcPr>
            <w:tcW w:w="1940" w:type="dxa"/>
            <w:vMerge/>
          </w:tcPr>
          <w:p w:rsidR="006F6AD7" w:rsidRPr="008F0A90" w:rsidRDefault="006F6AD7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6AD7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6F6AD7" w:rsidRPr="008F0A90" w:rsidRDefault="006F6AD7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6F6AD7" w:rsidRPr="008F0A90" w:rsidRDefault="006F6AD7" w:rsidP="008F0A90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6F6AD7" w:rsidRPr="008F0A90" w:rsidRDefault="006F6AD7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6F6AD7" w:rsidRPr="008F0A90" w:rsidRDefault="006F6AD7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6AD7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6F6AD7" w:rsidRPr="008F0A90" w:rsidRDefault="006F6AD7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6F6AD7" w:rsidRPr="008F0A90" w:rsidRDefault="006F6AD7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6F6AD7" w:rsidRPr="008F0A90" w:rsidRDefault="006F6AD7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C9211E"/>
                <w:sz w:val="16"/>
                <w:szCs w:val="16"/>
                <w:lang w:eastAsia="ru-RU"/>
              </w:rPr>
            </w:pPr>
            <w:r w:rsidRPr="006F6AD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6F6AD7" w:rsidRPr="008F0A90" w:rsidRDefault="006F6AD7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6F6AD7" w:rsidRPr="008F0A90" w:rsidRDefault="006F6AD7" w:rsidP="008F0A90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6. Подпрограмма «Модернизация систем коммунальной инфраструктуры Республики Тыва на 2023-2027 годы»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Министерство жилищно-коммунального хозяйства Республики Тыва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494 246,15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494 246,15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6F6AD7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391 400,00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391 400,00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102 846,15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102 846,15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6.1. Мероприятия по сфере реализации «водоснабжение» 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222 438,30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222 438,30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176 130,00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176 130,00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46 308,30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46 308,30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5760" w:type="dxa"/>
            <w:gridSpan w:val="17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Городской округ «город Кызыл Республики Тыва»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6.1.1. Реконструкция участка трубопровода системы холодного водоснабжения г. Кызыла, от Левобережного водозабора до колодца вблизи дома № 85 по улице Ленина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93 898,00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93 898,00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74 366,000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74 366,00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19 532,00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19 532,00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5760" w:type="dxa"/>
            <w:gridSpan w:val="17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кожуун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г.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Шагонар</w:t>
            </w:r>
            <w:proofErr w:type="spellEnd"/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C461A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6.1.2. Р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еконструкция трубопроводов системы водоснабжения г.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Шагонар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Улуг-Хемского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улицам: </w:t>
            </w:r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Сельская, Юбилейная, </w:t>
            </w:r>
            <w:proofErr w:type="spellStart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Улуг-Хемская</w:t>
            </w:r>
            <w:proofErr w:type="spellEnd"/>
            <w:r w:rsidR="0010062D"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Саяно-Шушенская, Рабочая, Гагарина, Фестивальная, Октябрьская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128 540,30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128 540,30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101 764,000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101 764,00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26 776,30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26 776,30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6.2. Мероприятия по сфере реализации «водоотведение» 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93 895,00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93 895,00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74 366,00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74 366,00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19 529,00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19 529,00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5760" w:type="dxa"/>
            <w:gridSpan w:val="17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кожуун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г.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Шагонар</w:t>
            </w:r>
            <w:proofErr w:type="spellEnd"/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6.2.1. Реконструкция трубопроводов системы водоотведения г.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Шагонар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Улуг-Хемского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улицам: Горная,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Улуг-Хемская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Саяно-Шушенская, Новоселов, Гагарина, Фестивальная, Студенческая, Енисейская, Октябрьская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93 895,00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93 895,00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74 366,00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74 366,00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19 529,00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19 529,00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6.3. Мероприятия по сфере реализации «теплоснабжение» 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177 912,85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177 912,85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140 904,00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140 904,00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37 008,85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37 008,85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5760" w:type="dxa"/>
            <w:gridSpan w:val="17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Городской округ «город Кызыл Республики Тыва»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6.3.1. Реконструкция участка тепловых сетей г. Кызыла от тепловой камеры ТК-211 до ЦТП 41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64 249,85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64 249,85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50 882,00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50 882,00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13 367,85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13 367,85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6.3.2. Реконструкция участка тепловых сетей г. Кызыла от тепловой камеры ТК-207 до ЦТП 85 и </w:t>
            </w:r>
            <w:proofErr w:type="spellStart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переподключение</w:t>
            </w:r>
            <w:proofErr w:type="spellEnd"/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абонентов</w:t>
            </w:r>
          </w:p>
        </w:tc>
        <w:tc>
          <w:tcPr>
            <w:tcW w:w="959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74 128,00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74 128,00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58 710,00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58 710,00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222AAD">
        <w:trPr>
          <w:trHeight w:val="20"/>
          <w:jc w:val="center"/>
        </w:trPr>
        <w:tc>
          <w:tcPr>
            <w:tcW w:w="1407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1B17E0">
        <w:trPr>
          <w:trHeight w:val="20"/>
          <w:jc w:val="center"/>
        </w:trPr>
        <w:tc>
          <w:tcPr>
            <w:tcW w:w="1407" w:type="dxa"/>
            <w:vMerge/>
            <w:tcBorders>
              <w:bottom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15 418,00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15 418,00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  <w:tcBorders>
              <w:bottom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1B17E0">
        <w:trPr>
          <w:trHeight w:val="20"/>
          <w:jc w:val="center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1B17E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6.3.3. Строительство тепловых сетей от тепловой камеры вблизи ДК Енисей (г. Кызыл,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39 535,00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39 535,00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062D" w:rsidRPr="008F0A90" w:rsidTr="001B17E0">
        <w:trPr>
          <w:trHeight w:val="20"/>
          <w:jc w:val="center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31 312,00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31 312,00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062D" w:rsidRPr="008F0A90" w:rsidTr="001B17E0">
        <w:trPr>
          <w:trHeight w:val="20"/>
          <w:jc w:val="center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8F0A90" w:rsidRDefault="0010062D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B17E0" w:rsidRDefault="001B17E0"/>
    <w:p w:rsidR="001C461A" w:rsidRDefault="001C461A">
      <w:r>
        <w:br w:type="page"/>
      </w:r>
    </w:p>
    <w:p w:rsidR="001B17E0" w:rsidRDefault="001B17E0"/>
    <w:tbl>
      <w:tblPr>
        <w:tblStyle w:val="af3"/>
        <w:tblW w:w="5040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1"/>
        <w:gridCol w:w="955"/>
        <w:gridCol w:w="1061"/>
        <w:gridCol w:w="1060"/>
        <w:gridCol w:w="663"/>
        <w:gridCol w:w="698"/>
        <w:gridCol w:w="674"/>
        <w:gridCol w:w="762"/>
        <w:gridCol w:w="762"/>
        <w:gridCol w:w="762"/>
        <w:gridCol w:w="736"/>
        <w:gridCol w:w="787"/>
        <w:gridCol w:w="834"/>
        <w:gridCol w:w="837"/>
        <w:gridCol w:w="877"/>
        <w:gridCol w:w="899"/>
        <w:gridCol w:w="1794"/>
        <w:gridCol w:w="263"/>
      </w:tblGrid>
      <w:tr w:rsidR="001B17E0" w:rsidRPr="008F0A90" w:rsidTr="001B17E0">
        <w:trPr>
          <w:trHeight w:val="20"/>
          <w:jc w:val="center"/>
        </w:trPr>
        <w:tc>
          <w:tcPr>
            <w:tcW w:w="1407" w:type="dxa"/>
          </w:tcPr>
          <w:p w:rsidR="001B17E0" w:rsidRPr="008F0A90" w:rsidRDefault="001B17E0" w:rsidP="00BF77D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9" w:type="dxa"/>
          </w:tcPr>
          <w:p w:rsidR="001B17E0" w:rsidRPr="008F0A90" w:rsidRDefault="001B17E0" w:rsidP="00BF77D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5" w:type="dxa"/>
          </w:tcPr>
          <w:p w:rsidR="001B17E0" w:rsidRPr="008F0A90" w:rsidRDefault="001B17E0" w:rsidP="00BF77D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4" w:type="dxa"/>
          </w:tcPr>
          <w:p w:rsidR="001B17E0" w:rsidRPr="008F0A90" w:rsidRDefault="001B17E0" w:rsidP="00BF77D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5" w:type="dxa"/>
          </w:tcPr>
          <w:p w:rsidR="001B17E0" w:rsidRPr="008F0A90" w:rsidRDefault="001B17E0" w:rsidP="00BF77D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1" w:type="dxa"/>
          </w:tcPr>
          <w:p w:rsidR="001B17E0" w:rsidRPr="008F0A90" w:rsidRDefault="001B17E0" w:rsidP="00BF77D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6" w:type="dxa"/>
          </w:tcPr>
          <w:p w:rsidR="001B17E0" w:rsidRPr="008F0A90" w:rsidRDefault="001B17E0" w:rsidP="00BF77D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65" w:type="dxa"/>
          </w:tcPr>
          <w:p w:rsidR="001B17E0" w:rsidRPr="008F0A90" w:rsidRDefault="001B17E0" w:rsidP="00BF77D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65" w:type="dxa"/>
          </w:tcPr>
          <w:p w:rsidR="001B17E0" w:rsidRPr="008F0A90" w:rsidRDefault="001B17E0" w:rsidP="00BF77D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65" w:type="dxa"/>
          </w:tcPr>
          <w:p w:rsidR="001B17E0" w:rsidRPr="008F0A90" w:rsidRDefault="001B17E0" w:rsidP="00BF77D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9" w:type="dxa"/>
          </w:tcPr>
          <w:p w:rsidR="001B17E0" w:rsidRPr="008F0A90" w:rsidRDefault="001B17E0" w:rsidP="00BF77D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0" w:type="dxa"/>
          </w:tcPr>
          <w:p w:rsidR="001B17E0" w:rsidRPr="008F0A90" w:rsidRDefault="001B17E0" w:rsidP="00BF77D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7" w:type="dxa"/>
          </w:tcPr>
          <w:p w:rsidR="001B17E0" w:rsidRPr="008F0A90" w:rsidRDefault="001B17E0" w:rsidP="00BF77D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40" w:type="dxa"/>
          </w:tcPr>
          <w:p w:rsidR="001B17E0" w:rsidRPr="008F0A90" w:rsidRDefault="001B17E0" w:rsidP="00BF77D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</w:tcPr>
          <w:p w:rsidR="001B17E0" w:rsidRPr="008F0A90" w:rsidRDefault="001B17E0" w:rsidP="00BF77D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2" w:type="dxa"/>
          </w:tcPr>
          <w:p w:rsidR="001B17E0" w:rsidRPr="008F0A90" w:rsidRDefault="001B17E0" w:rsidP="00BF77D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01" w:type="dxa"/>
            <w:tcBorders>
              <w:right w:val="single" w:sz="4" w:space="0" w:color="auto"/>
            </w:tcBorders>
          </w:tcPr>
          <w:p w:rsidR="001B17E0" w:rsidRPr="008F0A90" w:rsidRDefault="001B17E0" w:rsidP="00BF77D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7E0" w:rsidRPr="008F0A90" w:rsidRDefault="001B17E0" w:rsidP="00BF77D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17E0" w:rsidRPr="008F0A90" w:rsidTr="001B17E0">
        <w:trPr>
          <w:trHeight w:val="20"/>
          <w:jc w:val="center"/>
        </w:trPr>
        <w:tc>
          <w:tcPr>
            <w:tcW w:w="1407" w:type="dxa"/>
            <w:vMerge w:val="restart"/>
          </w:tcPr>
          <w:p w:rsidR="001B17E0" w:rsidRDefault="001B17E0" w:rsidP="001B17E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Набережная, </w:t>
            </w:r>
          </w:p>
          <w:p w:rsidR="001B17E0" w:rsidRPr="008F0A90" w:rsidRDefault="001B17E0" w:rsidP="001B17E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80) до котельной по адресу: г. Кызыл, ул. Набережный переулок 1 (подключение котельной АТП-3)</w:t>
            </w:r>
          </w:p>
        </w:tc>
        <w:tc>
          <w:tcPr>
            <w:tcW w:w="959" w:type="dxa"/>
            <w:vMerge w:val="restart"/>
          </w:tcPr>
          <w:p w:rsidR="001B17E0" w:rsidRPr="008F0A90" w:rsidRDefault="001B17E0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B17E0" w:rsidRPr="008F0A90" w:rsidRDefault="001B17E0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4" w:type="dxa"/>
          </w:tcPr>
          <w:p w:rsidR="001B17E0" w:rsidRPr="008F0A90" w:rsidRDefault="001B17E0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</w:tcPr>
          <w:p w:rsidR="001B17E0" w:rsidRPr="008F0A90" w:rsidRDefault="001B17E0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B17E0" w:rsidRPr="008F0A90" w:rsidRDefault="001B17E0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B17E0" w:rsidRPr="008F0A90" w:rsidRDefault="001B17E0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B17E0" w:rsidRPr="008F0A90" w:rsidRDefault="001B17E0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B17E0" w:rsidRPr="008F0A90" w:rsidRDefault="001B17E0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B17E0" w:rsidRPr="008F0A90" w:rsidRDefault="001B17E0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B17E0" w:rsidRPr="008F0A90" w:rsidRDefault="001B17E0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B17E0" w:rsidRPr="008F0A90" w:rsidRDefault="001B17E0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B17E0" w:rsidRPr="008F0A90" w:rsidRDefault="001B17E0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B17E0" w:rsidRPr="008F0A90" w:rsidRDefault="001B17E0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B17E0" w:rsidRPr="008F0A90" w:rsidRDefault="001B17E0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</w:tcPr>
          <w:p w:rsidR="001B17E0" w:rsidRPr="008F0A90" w:rsidRDefault="001B17E0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:rsidR="001B17E0" w:rsidRPr="008F0A90" w:rsidRDefault="001B17E0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7E0" w:rsidRPr="008F0A90" w:rsidRDefault="001B17E0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17E0" w:rsidRPr="008F0A90" w:rsidTr="001B17E0">
        <w:trPr>
          <w:trHeight w:val="20"/>
          <w:jc w:val="center"/>
        </w:trPr>
        <w:tc>
          <w:tcPr>
            <w:tcW w:w="1407" w:type="dxa"/>
            <w:vMerge/>
          </w:tcPr>
          <w:p w:rsidR="001B17E0" w:rsidRPr="008F0A90" w:rsidRDefault="001B17E0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</w:tcPr>
          <w:p w:rsidR="001B17E0" w:rsidRPr="008F0A90" w:rsidRDefault="001B17E0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B17E0" w:rsidRPr="008F0A90" w:rsidRDefault="001B17E0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</w:tcPr>
          <w:p w:rsidR="001B17E0" w:rsidRPr="008F0A90" w:rsidRDefault="001B17E0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8 223,00</w:t>
            </w:r>
          </w:p>
        </w:tc>
        <w:tc>
          <w:tcPr>
            <w:tcW w:w="665" w:type="dxa"/>
          </w:tcPr>
          <w:p w:rsidR="001B17E0" w:rsidRPr="008F0A90" w:rsidRDefault="001B17E0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</w:tcPr>
          <w:p w:rsidR="001B17E0" w:rsidRPr="008F0A90" w:rsidRDefault="001B17E0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</w:tcPr>
          <w:p w:rsidR="001B17E0" w:rsidRPr="008F0A90" w:rsidRDefault="001B17E0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B17E0" w:rsidRPr="008F0A90" w:rsidRDefault="001B17E0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B17E0" w:rsidRPr="008F0A90" w:rsidRDefault="001B17E0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</w:tcPr>
          <w:p w:rsidR="001B17E0" w:rsidRPr="008F0A90" w:rsidRDefault="001B17E0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</w:tcPr>
          <w:p w:rsidR="001B17E0" w:rsidRPr="008F0A90" w:rsidRDefault="001B17E0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</w:tcPr>
          <w:p w:rsidR="001B17E0" w:rsidRPr="008F0A90" w:rsidRDefault="001B17E0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</w:tcPr>
          <w:p w:rsidR="001B17E0" w:rsidRPr="008F0A90" w:rsidRDefault="001B17E0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</w:tcPr>
          <w:p w:rsidR="001B17E0" w:rsidRPr="008F0A90" w:rsidRDefault="001B17E0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</w:tcPr>
          <w:p w:rsidR="001B17E0" w:rsidRPr="008F0A90" w:rsidRDefault="001B17E0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8 223,00</w:t>
            </w:r>
          </w:p>
        </w:tc>
        <w:tc>
          <w:tcPr>
            <w:tcW w:w="902" w:type="dxa"/>
          </w:tcPr>
          <w:p w:rsidR="001B17E0" w:rsidRPr="008F0A90" w:rsidRDefault="001B17E0" w:rsidP="008F0A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:rsidR="001B17E0" w:rsidRPr="008F0A90" w:rsidRDefault="001B17E0" w:rsidP="008F0A9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17E0" w:rsidRPr="008F0A90" w:rsidRDefault="001B17E0" w:rsidP="001B17E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»;</w:t>
            </w:r>
          </w:p>
        </w:tc>
      </w:tr>
    </w:tbl>
    <w:p w:rsidR="0010062D" w:rsidRPr="00B0013F" w:rsidRDefault="0010062D" w:rsidP="00B00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62D" w:rsidRPr="00B0013F" w:rsidRDefault="0010062D" w:rsidP="00B00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13F">
        <w:rPr>
          <w:rFonts w:ascii="Times New Roman" w:hAnsi="Times New Roman" w:cs="Times New Roman"/>
          <w:sz w:val="28"/>
          <w:szCs w:val="28"/>
        </w:rPr>
        <w:t>7) приложение № 3 к Программе изложить в следующей редакции:</w:t>
      </w:r>
    </w:p>
    <w:p w:rsidR="001B17E0" w:rsidRPr="00B0013F" w:rsidRDefault="001B17E0" w:rsidP="00B0013F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B0013F">
        <w:rPr>
          <w:rFonts w:ascii="Times New Roman" w:hAnsi="Times New Roman" w:cs="Times New Roman"/>
          <w:sz w:val="28"/>
          <w:szCs w:val="28"/>
        </w:rPr>
        <w:t>«Приложение № 3</w:t>
      </w:r>
    </w:p>
    <w:p w:rsidR="001B17E0" w:rsidRPr="00B0013F" w:rsidRDefault="001B17E0" w:rsidP="00B0013F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B0013F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1B17E0" w:rsidRPr="00B0013F" w:rsidRDefault="001B17E0" w:rsidP="00B0013F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B0013F">
        <w:rPr>
          <w:rFonts w:ascii="Times New Roman" w:hAnsi="Times New Roman" w:cs="Times New Roman"/>
          <w:sz w:val="28"/>
          <w:szCs w:val="28"/>
        </w:rPr>
        <w:t>«Повышение эффективности и надежности</w:t>
      </w:r>
    </w:p>
    <w:p w:rsidR="001B17E0" w:rsidRPr="00B0013F" w:rsidRDefault="001B17E0" w:rsidP="00B0013F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B0013F">
        <w:rPr>
          <w:rFonts w:ascii="Times New Roman" w:hAnsi="Times New Roman" w:cs="Times New Roman"/>
          <w:sz w:val="28"/>
          <w:szCs w:val="28"/>
        </w:rPr>
        <w:t>функционирования жилищно-коммунального</w:t>
      </w:r>
    </w:p>
    <w:p w:rsidR="001B17E0" w:rsidRPr="00B0013F" w:rsidRDefault="001B17E0" w:rsidP="00B0013F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B0013F">
        <w:rPr>
          <w:rFonts w:ascii="Times New Roman" w:hAnsi="Times New Roman" w:cs="Times New Roman"/>
          <w:sz w:val="28"/>
          <w:szCs w:val="28"/>
        </w:rPr>
        <w:t>хозя</w:t>
      </w:r>
      <w:r w:rsidR="00B0013F">
        <w:rPr>
          <w:rFonts w:ascii="Times New Roman" w:hAnsi="Times New Roman" w:cs="Times New Roman"/>
          <w:sz w:val="28"/>
          <w:szCs w:val="28"/>
        </w:rPr>
        <w:t>йства Республики Тыва на 2014-</w:t>
      </w:r>
      <w:r w:rsidRPr="00B0013F">
        <w:rPr>
          <w:rFonts w:ascii="Times New Roman" w:hAnsi="Times New Roman" w:cs="Times New Roman"/>
          <w:sz w:val="28"/>
          <w:szCs w:val="28"/>
        </w:rPr>
        <w:t>2025 годы»</w:t>
      </w:r>
    </w:p>
    <w:p w:rsidR="00B0013F" w:rsidRDefault="00B0013F" w:rsidP="00B00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7E0" w:rsidRPr="00B0013F" w:rsidRDefault="001B17E0" w:rsidP="00B0013F">
      <w:pPr>
        <w:jc w:val="center"/>
        <w:rPr>
          <w:rFonts w:ascii="Times New Roman" w:hAnsi="Times New Roman" w:cs="Times New Roman"/>
          <w:sz w:val="28"/>
          <w:szCs w:val="28"/>
        </w:rPr>
      </w:pPr>
      <w:r w:rsidRPr="00B0013F">
        <w:rPr>
          <w:rFonts w:ascii="Times New Roman" w:hAnsi="Times New Roman" w:cs="Times New Roman"/>
          <w:sz w:val="28"/>
          <w:szCs w:val="28"/>
        </w:rPr>
        <w:t>О</w:t>
      </w:r>
      <w:r w:rsidR="00B0013F">
        <w:rPr>
          <w:rFonts w:ascii="Times New Roman" w:hAnsi="Times New Roman" w:cs="Times New Roman"/>
          <w:sz w:val="28"/>
          <w:szCs w:val="28"/>
        </w:rPr>
        <w:t xml:space="preserve"> </w:t>
      </w:r>
      <w:r w:rsidRPr="00B0013F">
        <w:rPr>
          <w:rFonts w:ascii="Times New Roman" w:hAnsi="Times New Roman" w:cs="Times New Roman"/>
          <w:sz w:val="28"/>
          <w:szCs w:val="28"/>
        </w:rPr>
        <w:t>Б</w:t>
      </w:r>
      <w:r w:rsidR="00B0013F">
        <w:rPr>
          <w:rFonts w:ascii="Times New Roman" w:hAnsi="Times New Roman" w:cs="Times New Roman"/>
          <w:sz w:val="28"/>
          <w:szCs w:val="28"/>
        </w:rPr>
        <w:t xml:space="preserve"> </w:t>
      </w:r>
      <w:r w:rsidRPr="00B0013F">
        <w:rPr>
          <w:rFonts w:ascii="Times New Roman" w:hAnsi="Times New Roman" w:cs="Times New Roman"/>
          <w:sz w:val="28"/>
          <w:szCs w:val="28"/>
        </w:rPr>
        <w:t>Ъ</w:t>
      </w:r>
      <w:r w:rsidR="00B0013F">
        <w:rPr>
          <w:rFonts w:ascii="Times New Roman" w:hAnsi="Times New Roman" w:cs="Times New Roman"/>
          <w:sz w:val="28"/>
          <w:szCs w:val="28"/>
        </w:rPr>
        <w:t xml:space="preserve"> </w:t>
      </w:r>
      <w:r w:rsidRPr="00B0013F">
        <w:rPr>
          <w:rFonts w:ascii="Times New Roman" w:hAnsi="Times New Roman" w:cs="Times New Roman"/>
          <w:sz w:val="28"/>
          <w:szCs w:val="28"/>
        </w:rPr>
        <w:t>Е</w:t>
      </w:r>
      <w:r w:rsidR="00B0013F">
        <w:rPr>
          <w:rFonts w:ascii="Times New Roman" w:hAnsi="Times New Roman" w:cs="Times New Roman"/>
          <w:sz w:val="28"/>
          <w:szCs w:val="28"/>
        </w:rPr>
        <w:t xml:space="preserve"> </w:t>
      </w:r>
      <w:r w:rsidRPr="00B0013F">
        <w:rPr>
          <w:rFonts w:ascii="Times New Roman" w:hAnsi="Times New Roman" w:cs="Times New Roman"/>
          <w:sz w:val="28"/>
          <w:szCs w:val="28"/>
        </w:rPr>
        <w:t>М</w:t>
      </w:r>
    </w:p>
    <w:p w:rsidR="00B0013F" w:rsidRDefault="00B0013F" w:rsidP="00B0013F">
      <w:pPr>
        <w:jc w:val="center"/>
        <w:rPr>
          <w:rFonts w:ascii="Times New Roman" w:hAnsi="Times New Roman" w:cs="Times New Roman"/>
          <w:sz w:val="28"/>
          <w:szCs w:val="28"/>
        </w:rPr>
      </w:pPr>
      <w:r w:rsidRPr="00B0013F">
        <w:rPr>
          <w:rFonts w:ascii="Times New Roman" w:hAnsi="Times New Roman" w:cs="Times New Roman"/>
          <w:sz w:val="28"/>
          <w:szCs w:val="28"/>
        </w:rPr>
        <w:t xml:space="preserve">налоговых и неналоговых поступлений в бюджеты разных уровней </w:t>
      </w:r>
    </w:p>
    <w:p w:rsidR="00B0013F" w:rsidRDefault="00B0013F" w:rsidP="00B0013F">
      <w:pPr>
        <w:jc w:val="center"/>
        <w:rPr>
          <w:rFonts w:ascii="Times New Roman" w:hAnsi="Times New Roman" w:cs="Times New Roman"/>
          <w:sz w:val="28"/>
          <w:szCs w:val="28"/>
        </w:rPr>
      </w:pPr>
      <w:r w:rsidRPr="00B0013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13F">
        <w:rPr>
          <w:rFonts w:ascii="Times New Roman" w:hAnsi="Times New Roman" w:cs="Times New Roman"/>
          <w:sz w:val="28"/>
          <w:szCs w:val="28"/>
        </w:rPr>
        <w:t>счет государственной программы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13F">
        <w:rPr>
          <w:rFonts w:ascii="Times New Roman" w:hAnsi="Times New Roman" w:cs="Times New Roman"/>
          <w:sz w:val="28"/>
          <w:szCs w:val="28"/>
        </w:rPr>
        <w:t xml:space="preserve">«Повышение </w:t>
      </w:r>
    </w:p>
    <w:p w:rsidR="00B0013F" w:rsidRDefault="00B0013F" w:rsidP="00B0013F">
      <w:pPr>
        <w:jc w:val="center"/>
        <w:rPr>
          <w:rFonts w:ascii="Times New Roman" w:hAnsi="Times New Roman" w:cs="Times New Roman"/>
          <w:sz w:val="28"/>
          <w:szCs w:val="28"/>
        </w:rPr>
      </w:pPr>
      <w:r w:rsidRPr="00B0013F">
        <w:rPr>
          <w:rFonts w:ascii="Times New Roman" w:hAnsi="Times New Roman" w:cs="Times New Roman"/>
          <w:sz w:val="28"/>
          <w:szCs w:val="28"/>
        </w:rPr>
        <w:t>эффективности и надежности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13F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</w:p>
    <w:p w:rsidR="001B17E0" w:rsidRPr="00B0013F" w:rsidRDefault="00B0013F" w:rsidP="00B0013F">
      <w:pPr>
        <w:jc w:val="center"/>
        <w:rPr>
          <w:rFonts w:ascii="Times New Roman" w:hAnsi="Times New Roman" w:cs="Times New Roman"/>
          <w:sz w:val="28"/>
          <w:szCs w:val="28"/>
        </w:rPr>
      </w:pPr>
      <w:r w:rsidRPr="00B0013F">
        <w:rPr>
          <w:rFonts w:ascii="Times New Roman" w:hAnsi="Times New Roman" w:cs="Times New Roman"/>
          <w:sz w:val="28"/>
          <w:szCs w:val="28"/>
        </w:rPr>
        <w:t>хозяйства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на 2014-</w:t>
      </w:r>
      <w:r w:rsidRPr="00B0013F">
        <w:rPr>
          <w:rFonts w:ascii="Times New Roman" w:hAnsi="Times New Roman" w:cs="Times New Roman"/>
          <w:sz w:val="28"/>
          <w:szCs w:val="28"/>
        </w:rPr>
        <w:t>2025 годы»</w:t>
      </w:r>
    </w:p>
    <w:p w:rsidR="00B0013F" w:rsidRDefault="00B0013F" w:rsidP="00B00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7E0" w:rsidRPr="00B0013F" w:rsidRDefault="001B17E0" w:rsidP="00B0013F">
      <w:pPr>
        <w:jc w:val="right"/>
        <w:rPr>
          <w:rFonts w:ascii="Times New Roman" w:hAnsi="Times New Roman" w:cs="Times New Roman"/>
          <w:sz w:val="24"/>
          <w:szCs w:val="28"/>
        </w:rPr>
      </w:pPr>
      <w:r w:rsidRPr="00B0013F">
        <w:rPr>
          <w:rFonts w:ascii="Times New Roman" w:hAnsi="Times New Roman" w:cs="Times New Roman"/>
          <w:sz w:val="24"/>
          <w:szCs w:val="28"/>
        </w:rPr>
        <w:t>тыс. рублей</w:t>
      </w:r>
    </w:p>
    <w:tbl>
      <w:tblPr>
        <w:tblStyle w:val="af3"/>
        <w:tblW w:w="4997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8"/>
        <w:gridCol w:w="1101"/>
        <w:gridCol w:w="759"/>
        <w:gridCol w:w="836"/>
        <w:gridCol w:w="836"/>
        <w:gridCol w:w="913"/>
        <w:gridCol w:w="1001"/>
        <w:gridCol w:w="1001"/>
        <w:gridCol w:w="1001"/>
        <w:gridCol w:w="1001"/>
        <w:gridCol w:w="920"/>
        <w:gridCol w:w="952"/>
        <w:gridCol w:w="926"/>
        <w:gridCol w:w="988"/>
        <w:gridCol w:w="197"/>
      </w:tblGrid>
      <w:tr w:rsidR="00667204" w:rsidRPr="00B0013F" w:rsidTr="00747252">
        <w:trPr>
          <w:gridAfter w:val="1"/>
          <w:wAfter w:w="197" w:type="dxa"/>
          <w:trHeight w:val="20"/>
          <w:tblHeader/>
          <w:jc w:val="center"/>
        </w:trPr>
        <w:tc>
          <w:tcPr>
            <w:tcW w:w="3271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1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2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2014 г.</w:t>
            </w:r>
          </w:p>
        </w:tc>
        <w:tc>
          <w:tcPr>
            <w:tcW w:w="83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2015 г.</w:t>
            </w:r>
          </w:p>
        </w:tc>
        <w:tc>
          <w:tcPr>
            <w:tcW w:w="83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916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23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956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92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992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2025 г.</w:t>
            </w:r>
          </w:p>
        </w:tc>
      </w:tr>
      <w:tr w:rsidR="00667204" w:rsidRPr="00B0013F" w:rsidTr="00747252">
        <w:trPr>
          <w:gridAfter w:val="1"/>
          <w:wAfter w:w="197" w:type="dxa"/>
          <w:trHeight w:val="20"/>
          <w:jc w:val="center"/>
        </w:trPr>
        <w:tc>
          <w:tcPr>
            <w:tcW w:w="3271" w:type="dxa"/>
          </w:tcPr>
          <w:p w:rsidR="001B17E0" w:rsidRPr="00B0013F" w:rsidRDefault="001B17E0" w:rsidP="00B0013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Объем финансовых средств госпрограммы из республиканского бюджет из них:</w:t>
            </w:r>
          </w:p>
        </w:tc>
        <w:tc>
          <w:tcPr>
            <w:tcW w:w="11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4 249 207,03</w:t>
            </w:r>
          </w:p>
        </w:tc>
        <w:tc>
          <w:tcPr>
            <w:tcW w:w="762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7 734,70</w:t>
            </w:r>
          </w:p>
        </w:tc>
        <w:tc>
          <w:tcPr>
            <w:tcW w:w="83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40 478,50</w:t>
            </w:r>
          </w:p>
        </w:tc>
        <w:tc>
          <w:tcPr>
            <w:tcW w:w="83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95 003,40</w:t>
            </w:r>
          </w:p>
        </w:tc>
        <w:tc>
          <w:tcPr>
            <w:tcW w:w="916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155 045,59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306 722,00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385 002,59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57 466,02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265 810,02</w:t>
            </w:r>
          </w:p>
        </w:tc>
        <w:tc>
          <w:tcPr>
            <w:tcW w:w="923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1 110 868,43</w:t>
            </w:r>
          </w:p>
        </w:tc>
        <w:tc>
          <w:tcPr>
            <w:tcW w:w="956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605 676,92</w:t>
            </w:r>
          </w:p>
        </w:tc>
        <w:tc>
          <w:tcPr>
            <w:tcW w:w="92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722 478,86</w:t>
            </w:r>
          </w:p>
        </w:tc>
        <w:tc>
          <w:tcPr>
            <w:tcW w:w="992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496 920,00</w:t>
            </w:r>
          </w:p>
        </w:tc>
      </w:tr>
      <w:tr w:rsidR="00667204" w:rsidRPr="00B0013F" w:rsidTr="00747252">
        <w:trPr>
          <w:gridAfter w:val="1"/>
          <w:wAfter w:w="197" w:type="dxa"/>
          <w:trHeight w:val="20"/>
          <w:jc w:val="center"/>
        </w:trPr>
        <w:tc>
          <w:tcPr>
            <w:tcW w:w="3271" w:type="dxa"/>
          </w:tcPr>
          <w:p w:rsidR="001B17E0" w:rsidRPr="00B0013F" w:rsidRDefault="001B17E0" w:rsidP="00B0013F">
            <w:pPr>
              <w:suppressAutoHyphens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1. Подпрограмма «Комплексное развитие и модернизация систем коммунальной инфраструктуры Респуб</w:t>
            </w:r>
            <w:r w:rsidR="006672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лики Тыва на 2014-</w:t>
            </w:r>
            <w:r w:rsidRPr="00B001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2025 годы», в том числе</w:t>
            </w:r>
          </w:p>
        </w:tc>
        <w:tc>
          <w:tcPr>
            <w:tcW w:w="11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3 481 283,27</w:t>
            </w:r>
          </w:p>
        </w:tc>
        <w:tc>
          <w:tcPr>
            <w:tcW w:w="762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40 478,50</w:t>
            </w:r>
          </w:p>
        </w:tc>
        <w:tc>
          <w:tcPr>
            <w:tcW w:w="83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95 003,40</w:t>
            </w:r>
          </w:p>
        </w:tc>
        <w:tc>
          <w:tcPr>
            <w:tcW w:w="916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137 219,61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288 611,10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370 606,09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41 049,92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247 228,46</w:t>
            </w:r>
          </w:p>
        </w:tc>
        <w:tc>
          <w:tcPr>
            <w:tcW w:w="923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978 940,36</w:t>
            </w:r>
          </w:p>
        </w:tc>
        <w:tc>
          <w:tcPr>
            <w:tcW w:w="956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521 638,34</w:t>
            </w:r>
          </w:p>
        </w:tc>
        <w:tc>
          <w:tcPr>
            <w:tcW w:w="92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408 000,50</w:t>
            </w:r>
          </w:p>
        </w:tc>
        <w:tc>
          <w:tcPr>
            <w:tcW w:w="992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352 507,00</w:t>
            </w:r>
          </w:p>
        </w:tc>
      </w:tr>
      <w:tr w:rsidR="00667204" w:rsidRPr="00B0013F" w:rsidTr="00747252">
        <w:trPr>
          <w:gridAfter w:val="1"/>
          <w:wAfter w:w="197" w:type="dxa"/>
          <w:trHeight w:val="20"/>
          <w:jc w:val="center"/>
        </w:trPr>
        <w:tc>
          <w:tcPr>
            <w:tcW w:w="3271" w:type="dxa"/>
          </w:tcPr>
          <w:p w:rsidR="001B17E0" w:rsidRPr="00B0013F" w:rsidRDefault="001B17E0" w:rsidP="00B0013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 Плановое поступление НДС (20 процентов)</w:t>
            </w:r>
          </w:p>
        </w:tc>
        <w:tc>
          <w:tcPr>
            <w:tcW w:w="11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696 256,65</w:t>
            </w:r>
          </w:p>
        </w:tc>
        <w:tc>
          <w:tcPr>
            <w:tcW w:w="762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8 095,70</w:t>
            </w:r>
          </w:p>
        </w:tc>
        <w:tc>
          <w:tcPr>
            <w:tcW w:w="83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19 000,68</w:t>
            </w:r>
          </w:p>
        </w:tc>
        <w:tc>
          <w:tcPr>
            <w:tcW w:w="916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27 443,92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57 722,22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74 121,22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8 209,98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49 445,69</w:t>
            </w:r>
          </w:p>
        </w:tc>
        <w:tc>
          <w:tcPr>
            <w:tcW w:w="923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195 788,07</w:t>
            </w:r>
          </w:p>
        </w:tc>
        <w:tc>
          <w:tcPr>
            <w:tcW w:w="956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104 327,67</w:t>
            </w:r>
          </w:p>
        </w:tc>
        <w:tc>
          <w:tcPr>
            <w:tcW w:w="92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81 600,10</w:t>
            </w:r>
          </w:p>
        </w:tc>
        <w:tc>
          <w:tcPr>
            <w:tcW w:w="992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70 501,40</w:t>
            </w:r>
          </w:p>
        </w:tc>
      </w:tr>
      <w:tr w:rsidR="00667204" w:rsidRPr="00B0013F" w:rsidTr="00747252">
        <w:trPr>
          <w:gridAfter w:val="1"/>
          <w:wAfter w:w="197" w:type="dxa"/>
          <w:trHeight w:val="20"/>
          <w:jc w:val="center"/>
        </w:trPr>
        <w:tc>
          <w:tcPr>
            <w:tcW w:w="3271" w:type="dxa"/>
          </w:tcPr>
          <w:p w:rsidR="001B17E0" w:rsidRPr="00B0013F" w:rsidRDefault="001B17E0" w:rsidP="00B0013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1.2. Плановое поступление НДФЛ (13 </w:t>
            </w: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процентов)</w:t>
            </w:r>
          </w:p>
        </w:tc>
        <w:tc>
          <w:tcPr>
            <w:tcW w:w="11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452 566,83</w:t>
            </w:r>
          </w:p>
        </w:tc>
        <w:tc>
          <w:tcPr>
            <w:tcW w:w="762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5 262,21</w:t>
            </w:r>
          </w:p>
        </w:tc>
        <w:tc>
          <w:tcPr>
            <w:tcW w:w="83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12 350,44</w:t>
            </w:r>
          </w:p>
        </w:tc>
        <w:tc>
          <w:tcPr>
            <w:tcW w:w="916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17 838,55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37 519,44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48 178,79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5 336,49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32 139,70</w:t>
            </w:r>
          </w:p>
        </w:tc>
        <w:tc>
          <w:tcPr>
            <w:tcW w:w="923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127 262,25</w:t>
            </w:r>
          </w:p>
        </w:tc>
        <w:tc>
          <w:tcPr>
            <w:tcW w:w="956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67 812,98</w:t>
            </w:r>
          </w:p>
        </w:tc>
        <w:tc>
          <w:tcPr>
            <w:tcW w:w="92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53 040,07</w:t>
            </w:r>
          </w:p>
        </w:tc>
        <w:tc>
          <w:tcPr>
            <w:tcW w:w="992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45 825,91</w:t>
            </w:r>
          </w:p>
        </w:tc>
      </w:tr>
      <w:tr w:rsidR="00667204" w:rsidRPr="00B0013F" w:rsidTr="00747252">
        <w:trPr>
          <w:gridAfter w:val="1"/>
          <w:wAfter w:w="197" w:type="dxa"/>
          <w:trHeight w:val="20"/>
          <w:jc w:val="center"/>
        </w:trPr>
        <w:tc>
          <w:tcPr>
            <w:tcW w:w="3271" w:type="dxa"/>
          </w:tcPr>
          <w:p w:rsidR="001B17E0" w:rsidRPr="00B0013F" w:rsidRDefault="001B17E0" w:rsidP="00B0013F">
            <w:pPr>
              <w:suppressAutoHyphens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lastRenderedPageBreak/>
              <w:t>2. Подпрограмма «Снабжение населения Республики Тыва чистой водопро</w:t>
            </w:r>
            <w:r w:rsidR="006672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водной водой на 2018-</w:t>
            </w:r>
            <w:r w:rsidRPr="00B001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2025 годы», в том числе</w:t>
            </w:r>
          </w:p>
        </w:tc>
        <w:tc>
          <w:tcPr>
            <w:tcW w:w="11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56 093,20</w:t>
            </w:r>
          </w:p>
        </w:tc>
        <w:tc>
          <w:tcPr>
            <w:tcW w:w="762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6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4 967,90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3 830,00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3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6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7 869,34</w:t>
            </w:r>
          </w:p>
        </w:tc>
        <w:tc>
          <w:tcPr>
            <w:tcW w:w="92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19 712,96</w:t>
            </w:r>
          </w:p>
        </w:tc>
        <w:tc>
          <w:tcPr>
            <w:tcW w:w="992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19 713,00</w:t>
            </w:r>
          </w:p>
        </w:tc>
      </w:tr>
      <w:tr w:rsidR="00667204" w:rsidRPr="00B0013F" w:rsidTr="00747252">
        <w:trPr>
          <w:gridAfter w:val="1"/>
          <w:wAfter w:w="197" w:type="dxa"/>
          <w:trHeight w:val="20"/>
          <w:jc w:val="center"/>
        </w:trPr>
        <w:tc>
          <w:tcPr>
            <w:tcW w:w="3271" w:type="dxa"/>
          </w:tcPr>
          <w:p w:rsidR="001B17E0" w:rsidRPr="00B0013F" w:rsidRDefault="001B17E0" w:rsidP="00B0013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 Плановое поступление НДС (20 процентов)</w:t>
            </w:r>
          </w:p>
        </w:tc>
        <w:tc>
          <w:tcPr>
            <w:tcW w:w="11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11 218,64</w:t>
            </w:r>
          </w:p>
        </w:tc>
        <w:tc>
          <w:tcPr>
            <w:tcW w:w="762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6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993,58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766,00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3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6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1 573,87</w:t>
            </w:r>
          </w:p>
        </w:tc>
        <w:tc>
          <w:tcPr>
            <w:tcW w:w="92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3 942,59</w:t>
            </w:r>
          </w:p>
        </w:tc>
        <w:tc>
          <w:tcPr>
            <w:tcW w:w="992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3 942,60</w:t>
            </w:r>
          </w:p>
        </w:tc>
      </w:tr>
      <w:tr w:rsidR="00667204" w:rsidRPr="00B0013F" w:rsidTr="00747252">
        <w:trPr>
          <w:gridAfter w:val="1"/>
          <w:wAfter w:w="197" w:type="dxa"/>
          <w:trHeight w:val="20"/>
          <w:jc w:val="center"/>
        </w:trPr>
        <w:tc>
          <w:tcPr>
            <w:tcW w:w="3271" w:type="dxa"/>
          </w:tcPr>
          <w:p w:rsidR="001B17E0" w:rsidRPr="00B0013F" w:rsidRDefault="001B17E0" w:rsidP="00B0013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 Плановое поступление НДФЛ (13 процентов)</w:t>
            </w:r>
          </w:p>
        </w:tc>
        <w:tc>
          <w:tcPr>
            <w:tcW w:w="11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7 292,12</w:t>
            </w:r>
          </w:p>
        </w:tc>
        <w:tc>
          <w:tcPr>
            <w:tcW w:w="762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6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645,83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497,90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3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6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1 023,01</w:t>
            </w:r>
          </w:p>
        </w:tc>
        <w:tc>
          <w:tcPr>
            <w:tcW w:w="92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2 562,68</w:t>
            </w:r>
          </w:p>
        </w:tc>
        <w:tc>
          <w:tcPr>
            <w:tcW w:w="992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2 562,69</w:t>
            </w:r>
          </w:p>
        </w:tc>
      </w:tr>
      <w:tr w:rsidR="00667204" w:rsidRPr="00B0013F" w:rsidTr="00747252">
        <w:trPr>
          <w:gridAfter w:val="1"/>
          <w:wAfter w:w="197" w:type="dxa"/>
          <w:trHeight w:val="20"/>
          <w:jc w:val="center"/>
        </w:trPr>
        <w:tc>
          <w:tcPr>
            <w:tcW w:w="3271" w:type="dxa"/>
          </w:tcPr>
          <w:p w:rsidR="001B17E0" w:rsidRPr="00B0013F" w:rsidRDefault="001B17E0" w:rsidP="00B0013F">
            <w:pPr>
              <w:suppressAutoHyphens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3. Подпрограмма «Обеспечение организаций жилищно-коммунального хозяйства Республики Тыва специализирован</w:t>
            </w:r>
            <w:r w:rsidR="006672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ной </w:t>
            </w:r>
            <w:proofErr w:type="gramStart"/>
            <w:r w:rsidR="006672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А</w:t>
            </w:r>
            <w:proofErr w:type="gramEnd"/>
            <w:r w:rsidR="006672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на 2014-</w:t>
            </w:r>
            <w:r w:rsidRPr="00B001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2025 годы», в том числе</w:t>
            </w:r>
          </w:p>
        </w:tc>
        <w:tc>
          <w:tcPr>
            <w:tcW w:w="11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426 356,52</w:t>
            </w:r>
          </w:p>
        </w:tc>
        <w:tc>
          <w:tcPr>
            <w:tcW w:w="762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7 734,70</w:t>
            </w:r>
          </w:p>
        </w:tc>
        <w:tc>
          <w:tcPr>
            <w:tcW w:w="83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6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14 072,00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13 143,00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9 888,00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14 828,10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16 791,80</w:t>
            </w:r>
          </w:p>
        </w:tc>
        <w:tc>
          <w:tcPr>
            <w:tcW w:w="923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130 357,90</w:t>
            </w:r>
          </w:p>
        </w:tc>
        <w:tc>
          <w:tcPr>
            <w:tcW w:w="956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66 508,03</w:t>
            </w:r>
          </w:p>
        </w:tc>
        <w:tc>
          <w:tcPr>
            <w:tcW w:w="92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38 105,00</w:t>
            </w:r>
          </w:p>
        </w:tc>
        <w:tc>
          <w:tcPr>
            <w:tcW w:w="992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114 928,00</w:t>
            </w:r>
          </w:p>
        </w:tc>
      </w:tr>
      <w:tr w:rsidR="00667204" w:rsidRPr="00B0013F" w:rsidTr="00747252">
        <w:trPr>
          <w:gridAfter w:val="1"/>
          <w:wAfter w:w="197" w:type="dxa"/>
          <w:trHeight w:val="20"/>
          <w:jc w:val="center"/>
        </w:trPr>
        <w:tc>
          <w:tcPr>
            <w:tcW w:w="3271" w:type="dxa"/>
          </w:tcPr>
          <w:p w:rsidR="001B17E0" w:rsidRPr="00B0013F" w:rsidRDefault="001B17E0" w:rsidP="00B0013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 Плановое поступление в период реализации Программы НДС (20 процентов)</w:t>
            </w:r>
          </w:p>
        </w:tc>
        <w:tc>
          <w:tcPr>
            <w:tcW w:w="11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85 271,30</w:t>
            </w:r>
          </w:p>
        </w:tc>
        <w:tc>
          <w:tcPr>
            <w:tcW w:w="762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1 546,94</w:t>
            </w:r>
          </w:p>
        </w:tc>
        <w:tc>
          <w:tcPr>
            <w:tcW w:w="83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6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2 814,40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2 628,60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1 977,60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2 965,62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3 358,36</w:t>
            </w:r>
          </w:p>
        </w:tc>
        <w:tc>
          <w:tcPr>
            <w:tcW w:w="923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26 071,58</w:t>
            </w:r>
          </w:p>
        </w:tc>
        <w:tc>
          <w:tcPr>
            <w:tcW w:w="956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13 301,61</w:t>
            </w:r>
          </w:p>
        </w:tc>
        <w:tc>
          <w:tcPr>
            <w:tcW w:w="92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7 621,00</w:t>
            </w:r>
          </w:p>
        </w:tc>
        <w:tc>
          <w:tcPr>
            <w:tcW w:w="992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22 985,60</w:t>
            </w:r>
          </w:p>
        </w:tc>
      </w:tr>
      <w:tr w:rsidR="00667204" w:rsidRPr="00B0013F" w:rsidTr="00747252">
        <w:trPr>
          <w:gridAfter w:val="1"/>
          <w:wAfter w:w="197" w:type="dxa"/>
          <w:trHeight w:val="20"/>
          <w:jc w:val="center"/>
        </w:trPr>
        <w:tc>
          <w:tcPr>
            <w:tcW w:w="3271" w:type="dxa"/>
          </w:tcPr>
          <w:p w:rsidR="001B17E0" w:rsidRPr="00B0013F" w:rsidRDefault="001B17E0" w:rsidP="00B0013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 Плановое поступление в период реализации Программы НДФЛ (13 процентов)</w:t>
            </w:r>
          </w:p>
        </w:tc>
        <w:tc>
          <w:tcPr>
            <w:tcW w:w="11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55 426,35</w:t>
            </w:r>
          </w:p>
        </w:tc>
        <w:tc>
          <w:tcPr>
            <w:tcW w:w="762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1 005,51</w:t>
            </w:r>
          </w:p>
        </w:tc>
        <w:tc>
          <w:tcPr>
            <w:tcW w:w="83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6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1 829,36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1 708,59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1 285,44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1 927,65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2 182,93</w:t>
            </w:r>
          </w:p>
        </w:tc>
        <w:tc>
          <w:tcPr>
            <w:tcW w:w="923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16 946,53</w:t>
            </w:r>
          </w:p>
        </w:tc>
        <w:tc>
          <w:tcPr>
            <w:tcW w:w="956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8 646,04</w:t>
            </w:r>
          </w:p>
        </w:tc>
        <w:tc>
          <w:tcPr>
            <w:tcW w:w="92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4 953,65</w:t>
            </w:r>
          </w:p>
        </w:tc>
        <w:tc>
          <w:tcPr>
            <w:tcW w:w="992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14 940,64</w:t>
            </w:r>
          </w:p>
        </w:tc>
      </w:tr>
      <w:tr w:rsidR="00667204" w:rsidRPr="00B0013F" w:rsidTr="00747252">
        <w:trPr>
          <w:gridAfter w:val="1"/>
          <w:wAfter w:w="197" w:type="dxa"/>
          <w:trHeight w:val="20"/>
          <w:jc w:val="center"/>
        </w:trPr>
        <w:tc>
          <w:tcPr>
            <w:tcW w:w="3271" w:type="dxa"/>
          </w:tcPr>
          <w:p w:rsidR="001B17E0" w:rsidRPr="00B0013F" w:rsidRDefault="001B17E0" w:rsidP="00B0013F">
            <w:pPr>
              <w:suppressAutoHyphens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4. Подпрограмма «Формирование современной городской среды на территории муниципальных образований Республики Тыва на 2017 год», в том числе</w:t>
            </w:r>
          </w:p>
        </w:tc>
        <w:tc>
          <w:tcPr>
            <w:tcW w:w="11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3 753,98</w:t>
            </w:r>
          </w:p>
        </w:tc>
        <w:tc>
          <w:tcPr>
            <w:tcW w:w="762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6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3 753,98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3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6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67204" w:rsidRPr="00B0013F" w:rsidTr="00747252">
        <w:trPr>
          <w:gridAfter w:val="1"/>
          <w:wAfter w:w="197" w:type="dxa"/>
          <w:trHeight w:val="20"/>
          <w:jc w:val="center"/>
        </w:trPr>
        <w:tc>
          <w:tcPr>
            <w:tcW w:w="3271" w:type="dxa"/>
          </w:tcPr>
          <w:p w:rsidR="001B17E0" w:rsidRPr="00B0013F" w:rsidRDefault="001B17E0" w:rsidP="00B0013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 Плановое поступление в период реализации Программы НДС (18 процентов)</w:t>
            </w:r>
          </w:p>
        </w:tc>
        <w:tc>
          <w:tcPr>
            <w:tcW w:w="11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750,80</w:t>
            </w:r>
          </w:p>
        </w:tc>
        <w:tc>
          <w:tcPr>
            <w:tcW w:w="762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6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750,80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3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6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67204" w:rsidRPr="00B0013F" w:rsidTr="00747252">
        <w:trPr>
          <w:gridAfter w:val="1"/>
          <w:wAfter w:w="197" w:type="dxa"/>
          <w:trHeight w:val="20"/>
          <w:jc w:val="center"/>
        </w:trPr>
        <w:tc>
          <w:tcPr>
            <w:tcW w:w="3271" w:type="dxa"/>
          </w:tcPr>
          <w:p w:rsidR="001B17E0" w:rsidRPr="00B0013F" w:rsidRDefault="001B17E0" w:rsidP="00B0013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 Плановое поступление в период реализации Программы НДФЛ (13 процентов)</w:t>
            </w:r>
          </w:p>
        </w:tc>
        <w:tc>
          <w:tcPr>
            <w:tcW w:w="11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488,02</w:t>
            </w:r>
          </w:p>
        </w:tc>
        <w:tc>
          <w:tcPr>
            <w:tcW w:w="762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6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488,02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3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6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67204" w:rsidRPr="00B0013F" w:rsidTr="00747252">
        <w:trPr>
          <w:gridAfter w:val="1"/>
          <w:wAfter w:w="197" w:type="dxa"/>
          <w:trHeight w:val="20"/>
          <w:jc w:val="center"/>
        </w:trPr>
        <w:tc>
          <w:tcPr>
            <w:tcW w:w="3271" w:type="dxa"/>
          </w:tcPr>
          <w:p w:rsidR="001B17E0" w:rsidRPr="00B0013F" w:rsidRDefault="001B17E0" w:rsidP="00B0013F">
            <w:pPr>
              <w:suppressAutoHyphens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5. Подпрограмма «</w:t>
            </w:r>
            <w:r w:rsidR="0066720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Чистая вода на 2019-</w:t>
            </w:r>
            <w:r w:rsidRPr="00B00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2024 годы», в том числе</w:t>
            </w:r>
          </w:p>
        </w:tc>
        <w:tc>
          <w:tcPr>
            <w:tcW w:w="11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281 720,06</w:t>
            </w:r>
          </w:p>
        </w:tc>
        <w:tc>
          <w:tcPr>
            <w:tcW w:w="762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6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678,50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1 588,00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1 789,76</w:t>
            </w:r>
          </w:p>
        </w:tc>
        <w:tc>
          <w:tcPr>
            <w:tcW w:w="923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1 570,18</w:t>
            </w:r>
          </w:p>
        </w:tc>
        <w:tc>
          <w:tcPr>
            <w:tcW w:w="956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9 661,22</w:t>
            </w:r>
          </w:p>
        </w:tc>
        <w:tc>
          <w:tcPr>
            <w:tcW w:w="92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256 660,40</w:t>
            </w:r>
          </w:p>
        </w:tc>
        <w:tc>
          <w:tcPr>
            <w:tcW w:w="992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9 772,00</w:t>
            </w:r>
          </w:p>
        </w:tc>
      </w:tr>
      <w:tr w:rsidR="00667204" w:rsidRPr="00B0013F" w:rsidTr="00747252">
        <w:trPr>
          <w:gridAfter w:val="1"/>
          <w:wAfter w:w="197" w:type="dxa"/>
          <w:trHeight w:val="20"/>
          <w:jc w:val="center"/>
        </w:trPr>
        <w:tc>
          <w:tcPr>
            <w:tcW w:w="3271" w:type="dxa"/>
          </w:tcPr>
          <w:p w:rsidR="001B17E0" w:rsidRPr="00B0013F" w:rsidRDefault="001B17E0" w:rsidP="00B0013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 Плановое поступление в период реализации Программы НДС (20 процентов)</w:t>
            </w:r>
          </w:p>
        </w:tc>
        <w:tc>
          <w:tcPr>
            <w:tcW w:w="11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54 389,61</w:t>
            </w:r>
          </w:p>
        </w:tc>
        <w:tc>
          <w:tcPr>
            <w:tcW w:w="762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6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135,70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317,60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357,95</w:t>
            </w:r>
          </w:p>
        </w:tc>
        <w:tc>
          <w:tcPr>
            <w:tcW w:w="923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314,04</w:t>
            </w:r>
          </w:p>
        </w:tc>
        <w:tc>
          <w:tcPr>
            <w:tcW w:w="956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1 932,24</w:t>
            </w:r>
          </w:p>
        </w:tc>
        <w:tc>
          <w:tcPr>
            <w:tcW w:w="92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51 332,08</w:t>
            </w:r>
          </w:p>
        </w:tc>
        <w:tc>
          <w:tcPr>
            <w:tcW w:w="992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67204" w:rsidRPr="00B0013F" w:rsidTr="00747252">
        <w:trPr>
          <w:gridAfter w:val="1"/>
          <w:wAfter w:w="197" w:type="dxa"/>
          <w:trHeight w:val="20"/>
          <w:jc w:val="center"/>
        </w:trPr>
        <w:tc>
          <w:tcPr>
            <w:tcW w:w="3271" w:type="dxa"/>
          </w:tcPr>
          <w:p w:rsidR="001B17E0" w:rsidRPr="00B0013F" w:rsidRDefault="001B17E0" w:rsidP="00B0013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 Плановое поступление в период реализации Программы НДФЛ (13 процентов)</w:t>
            </w:r>
          </w:p>
        </w:tc>
        <w:tc>
          <w:tcPr>
            <w:tcW w:w="11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35 353,25</w:t>
            </w:r>
          </w:p>
        </w:tc>
        <w:tc>
          <w:tcPr>
            <w:tcW w:w="762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6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88,21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206,44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232,67</w:t>
            </w:r>
          </w:p>
        </w:tc>
        <w:tc>
          <w:tcPr>
            <w:tcW w:w="923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204,12</w:t>
            </w:r>
          </w:p>
        </w:tc>
        <w:tc>
          <w:tcPr>
            <w:tcW w:w="956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1 255,96</w:t>
            </w:r>
          </w:p>
        </w:tc>
        <w:tc>
          <w:tcPr>
            <w:tcW w:w="92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33 365,85</w:t>
            </w:r>
          </w:p>
        </w:tc>
        <w:tc>
          <w:tcPr>
            <w:tcW w:w="992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47252" w:rsidRPr="00B0013F" w:rsidTr="00747252">
        <w:trPr>
          <w:trHeight w:val="20"/>
          <w:jc w:val="center"/>
        </w:trPr>
        <w:tc>
          <w:tcPr>
            <w:tcW w:w="3271" w:type="dxa"/>
          </w:tcPr>
          <w:p w:rsidR="001B17E0" w:rsidRPr="00B0013F" w:rsidRDefault="001B17E0" w:rsidP="00B0013F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 налогов</w:t>
            </w:r>
          </w:p>
        </w:tc>
        <w:tc>
          <w:tcPr>
            <w:tcW w:w="11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1 399 013,56</w:t>
            </w:r>
          </w:p>
        </w:tc>
        <w:tc>
          <w:tcPr>
            <w:tcW w:w="762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2 552,45</w:t>
            </w:r>
          </w:p>
        </w:tc>
        <w:tc>
          <w:tcPr>
            <w:tcW w:w="83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13 357,91</w:t>
            </w:r>
          </w:p>
        </w:tc>
        <w:tc>
          <w:tcPr>
            <w:tcW w:w="83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31 351,12</w:t>
            </w:r>
          </w:p>
        </w:tc>
        <w:tc>
          <w:tcPr>
            <w:tcW w:w="916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51 165,04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101 218,26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127 050,85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18 963,79</w:t>
            </w:r>
          </w:p>
        </w:tc>
        <w:tc>
          <w:tcPr>
            <w:tcW w:w="1005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87 717,31</w:t>
            </w:r>
          </w:p>
        </w:tc>
        <w:tc>
          <w:tcPr>
            <w:tcW w:w="923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366 586,58</w:t>
            </w:r>
          </w:p>
        </w:tc>
        <w:tc>
          <w:tcPr>
            <w:tcW w:w="956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199 873,38</w:t>
            </w:r>
          </w:p>
        </w:tc>
        <w:tc>
          <w:tcPr>
            <w:tcW w:w="929" w:type="dxa"/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238 418,02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17E0" w:rsidRPr="00B0013F" w:rsidRDefault="001B17E0" w:rsidP="006672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1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160 758,84</w:t>
            </w: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67204" w:rsidRPr="00B0013F" w:rsidRDefault="00667204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</w:tr>
    </w:tbl>
    <w:p w:rsidR="001B17E0" w:rsidRPr="00790EA0" w:rsidRDefault="001B17E0" w:rsidP="00790EA0">
      <w:pPr>
        <w:pStyle w:val="Standard"/>
        <w:suppressAutoHyphens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4458" w:rsidRPr="00790EA0" w:rsidRDefault="008E4458" w:rsidP="00790EA0">
      <w:pPr>
        <w:pStyle w:val="Standard"/>
        <w:suppressAutoHyphens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4458" w:rsidRPr="00790EA0" w:rsidRDefault="00D70D98" w:rsidP="00790EA0">
      <w:pPr>
        <w:pStyle w:val="ConsPlusNormal"/>
        <w:tabs>
          <w:tab w:val="left" w:pos="1935"/>
        </w:tabs>
        <w:suppressAutoHyphens w:val="0"/>
        <w:jc w:val="both"/>
        <w:sectPr w:rsidR="008E4458" w:rsidRPr="00790EA0" w:rsidSect="0010062D">
          <w:pgSz w:w="16838" w:h="11906" w:orient="landscape"/>
          <w:pgMar w:top="1134" w:right="567" w:bottom="1701" w:left="567" w:header="720" w:footer="720" w:gutter="0"/>
          <w:cols w:space="720"/>
        </w:sectPr>
      </w:pPr>
      <w:r w:rsidRPr="00790EA0">
        <w:t xml:space="preserve">                                                                                                                                                                           </w:t>
      </w:r>
    </w:p>
    <w:p w:rsidR="008E4458" w:rsidRPr="00747252" w:rsidRDefault="00D70D98" w:rsidP="00747252">
      <w:pPr>
        <w:pStyle w:val="Standard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252">
        <w:rPr>
          <w:rFonts w:ascii="Times New Roman" w:hAnsi="Times New Roman" w:cs="Times New Roman"/>
          <w:sz w:val="28"/>
          <w:szCs w:val="28"/>
        </w:rPr>
        <w:lastRenderedPageBreak/>
        <w:t xml:space="preserve">2. Разместить настоящее постановление на </w:t>
      </w:r>
      <w:r w:rsidR="006213EE" w:rsidRPr="00747252">
        <w:rPr>
          <w:rFonts w:ascii="Times New Roman" w:hAnsi="Times New Roman" w:cs="Times New Roman"/>
          <w:sz w:val="28"/>
          <w:szCs w:val="28"/>
        </w:rPr>
        <w:t>«</w:t>
      </w:r>
      <w:r w:rsidRPr="00747252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6213EE" w:rsidRPr="00747252">
        <w:rPr>
          <w:rFonts w:ascii="Times New Roman" w:hAnsi="Times New Roman" w:cs="Times New Roman"/>
          <w:sz w:val="28"/>
          <w:szCs w:val="28"/>
        </w:rPr>
        <w:t>»</w:t>
      </w:r>
      <w:r w:rsidRPr="00747252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747252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47252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47252">
          <w:rPr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Pr="00747252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47252">
          <w:rPr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747252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47252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47252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6213EE" w:rsidRPr="00747252">
        <w:rPr>
          <w:rFonts w:ascii="Times New Roman" w:hAnsi="Times New Roman" w:cs="Times New Roman"/>
          <w:sz w:val="28"/>
          <w:szCs w:val="28"/>
        </w:rPr>
        <w:t>«</w:t>
      </w:r>
      <w:r w:rsidRPr="00747252">
        <w:rPr>
          <w:rFonts w:ascii="Times New Roman" w:hAnsi="Times New Roman" w:cs="Times New Roman"/>
          <w:sz w:val="28"/>
          <w:szCs w:val="28"/>
        </w:rPr>
        <w:t>Интернет</w:t>
      </w:r>
      <w:r w:rsidR="006213EE" w:rsidRPr="00747252">
        <w:rPr>
          <w:rFonts w:ascii="Times New Roman" w:hAnsi="Times New Roman" w:cs="Times New Roman"/>
          <w:sz w:val="28"/>
          <w:szCs w:val="28"/>
        </w:rPr>
        <w:t>»</w:t>
      </w:r>
      <w:r w:rsidRPr="00747252">
        <w:rPr>
          <w:rFonts w:ascii="Times New Roman" w:hAnsi="Times New Roman" w:cs="Times New Roman"/>
          <w:sz w:val="28"/>
          <w:szCs w:val="28"/>
        </w:rPr>
        <w:t>.</w:t>
      </w:r>
    </w:p>
    <w:p w:rsidR="008E4458" w:rsidRPr="00747252" w:rsidRDefault="008E4458" w:rsidP="00747252">
      <w:pPr>
        <w:pStyle w:val="Standard"/>
        <w:suppressAutoHyphens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8E4458" w:rsidRDefault="008E4458" w:rsidP="00747252">
      <w:pPr>
        <w:pStyle w:val="Standard"/>
        <w:suppressAutoHyphens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747252" w:rsidRPr="00747252" w:rsidRDefault="00747252" w:rsidP="00747252">
      <w:pPr>
        <w:pStyle w:val="Standard"/>
        <w:suppressAutoHyphens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8E4458" w:rsidRPr="00747252" w:rsidRDefault="004A49BC" w:rsidP="004A49BC">
      <w:pPr>
        <w:pStyle w:val="ConsPlusNormal"/>
        <w:tabs>
          <w:tab w:val="left" w:pos="1935"/>
        </w:tabs>
        <w:suppressAutoHyphens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47252" w:rsidRPr="00747252">
        <w:rPr>
          <w:sz w:val="28"/>
          <w:szCs w:val="28"/>
        </w:rPr>
        <w:t xml:space="preserve"> Республики Тыва</w:t>
      </w:r>
      <w:r w:rsidR="00747252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</w:t>
      </w:r>
      <w:r w:rsidR="00747252">
        <w:rPr>
          <w:sz w:val="28"/>
          <w:szCs w:val="28"/>
        </w:rPr>
        <w:t xml:space="preserve">    </w:t>
      </w:r>
      <w:r>
        <w:rPr>
          <w:sz w:val="28"/>
          <w:szCs w:val="28"/>
        </w:rPr>
        <w:t>В</w:t>
      </w:r>
      <w:r w:rsidR="00747252" w:rsidRPr="0074725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Ховалыг</w:t>
      </w:r>
      <w:proofErr w:type="spellEnd"/>
    </w:p>
    <w:sectPr w:rsidR="008E4458" w:rsidRPr="00747252" w:rsidSect="00747252">
      <w:headerReference w:type="default" r:id="rId14"/>
      <w:pgSz w:w="11906" w:h="16838"/>
      <w:pgMar w:top="1134" w:right="567" w:bottom="1134" w:left="170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99E" w:rsidRDefault="001B199E">
      <w:r>
        <w:separator/>
      </w:r>
    </w:p>
  </w:endnote>
  <w:endnote w:type="continuationSeparator" w:id="0">
    <w:p w:rsidR="001B199E" w:rsidRDefault="001B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99E" w:rsidRDefault="001B199E">
      <w:r>
        <w:rPr>
          <w:color w:val="000000"/>
        </w:rPr>
        <w:separator/>
      </w:r>
    </w:p>
  </w:footnote>
  <w:footnote w:type="continuationSeparator" w:id="0">
    <w:p w:rsidR="001B199E" w:rsidRDefault="001B1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49478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F77D7" w:rsidRPr="00494493" w:rsidRDefault="00BF77D7">
        <w:pPr>
          <w:pStyle w:val="a6"/>
          <w:jc w:val="right"/>
          <w:rPr>
            <w:sz w:val="24"/>
          </w:rPr>
        </w:pPr>
        <w:r w:rsidRPr="00494493">
          <w:rPr>
            <w:sz w:val="24"/>
          </w:rPr>
          <w:fldChar w:fldCharType="begin"/>
        </w:r>
        <w:r w:rsidRPr="00494493">
          <w:rPr>
            <w:sz w:val="24"/>
          </w:rPr>
          <w:instrText>PAGE   \* MERGEFORMAT</w:instrText>
        </w:r>
        <w:r w:rsidRPr="00494493">
          <w:rPr>
            <w:sz w:val="24"/>
          </w:rPr>
          <w:fldChar w:fldCharType="separate"/>
        </w:r>
        <w:r w:rsidR="00B4373B">
          <w:rPr>
            <w:noProof/>
            <w:sz w:val="24"/>
          </w:rPr>
          <w:t>2</w:t>
        </w:r>
        <w:r w:rsidRPr="00494493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17139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F77D7" w:rsidRPr="00747252" w:rsidRDefault="00BF77D7">
        <w:pPr>
          <w:pStyle w:val="a6"/>
          <w:jc w:val="right"/>
          <w:rPr>
            <w:sz w:val="24"/>
            <w:szCs w:val="24"/>
          </w:rPr>
        </w:pPr>
        <w:r w:rsidRPr="00747252">
          <w:rPr>
            <w:sz w:val="24"/>
            <w:szCs w:val="24"/>
          </w:rPr>
          <w:fldChar w:fldCharType="begin"/>
        </w:r>
        <w:r w:rsidRPr="00747252">
          <w:rPr>
            <w:sz w:val="24"/>
            <w:szCs w:val="24"/>
          </w:rPr>
          <w:instrText>PAGE   \* MERGEFORMAT</w:instrText>
        </w:r>
        <w:r w:rsidRPr="00747252">
          <w:rPr>
            <w:sz w:val="24"/>
            <w:szCs w:val="24"/>
          </w:rPr>
          <w:fldChar w:fldCharType="separate"/>
        </w:r>
        <w:r w:rsidR="00B4373B">
          <w:rPr>
            <w:noProof/>
            <w:sz w:val="24"/>
            <w:szCs w:val="24"/>
          </w:rPr>
          <w:t>52</w:t>
        </w:r>
        <w:r w:rsidRPr="00747252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3afd6ad-12f1-4188-bd1c-3d54a9cb175c"/>
  </w:docVars>
  <w:rsids>
    <w:rsidRoot w:val="008E4458"/>
    <w:rsid w:val="00030AFD"/>
    <w:rsid w:val="000B5A9C"/>
    <w:rsid w:val="000C11DB"/>
    <w:rsid w:val="000C6ADC"/>
    <w:rsid w:val="000F5C2D"/>
    <w:rsid w:val="0010062D"/>
    <w:rsid w:val="001B17E0"/>
    <w:rsid w:val="001B199E"/>
    <w:rsid w:val="001C461A"/>
    <w:rsid w:val="00222AAD"/>
    <w:rsid w:val="0026027C"/>
    <w:rsid w:val="00287333"/>
    <w:rsid w:val="002A5163"/>
    <w:rsid w:val="002D707D"/>
    <w:rsid w:val="002E3A94"/>
    <w:rsid w:val="003033AF"/>
    <w:rsid w:val="0030474C"/>
    <w:rsid w:val="0032594F"/>
    <w:rsid w:val="003D3801"/>
    <w:rsid w:val="003D7FE4"/>
    <w:rsid w:val="00461E68"/>
    <w:rsid w:val="00494493"/>
    <w:rsid w:val="004A49BC"/>
    <w:rsid w:val="005457BC"/>
    <w:rsid w:val="00590C38"/>
    <w:rsid w:val="005927C2"/>
    <w:rsid w:val="006213EE"/>
    <w:rsid w:val="00667204"/>
    <w:rsid w:val="006E3C86"/>
    <w:rsid w:val="006F6AD7"/>
    <w:rsid w:val="00723F05"/>
    <w:rsid w:val="00735892"/>
    <w:rsid w:val="00740D5C"/>
    <w:rsid w:val="00747252"/>
    <w:rsid w:val="00765E0E"/>
    <w:rsid w:val="0077751A"/>
    <w:rsid w:val="00790EA0"/>
    <w:rsid w:val="007B6BD9"/>
    <w:rsid w:val="007F44EF"/>
    <w:rsid w:val="007F7B3D"/>
    <w:rsid w:val="0086304B"/>
    <w:rsid w:val="008C0C28"/>
    <w:rsid w:val="008C2CB6"/>
    <w:rsid w:val="008E4458"/>
    <w:rsid w:val="008F0A90"/>
    <w:rsid w:val="00921E87"/>
    <w:rsid w:val="00930B63"/>
    <w:rsid w:val="009409B6"/>
    <w:rsid w:val="009754A1"/>
    <w:rsid w:val="009D0E1C"/>
    <w:rsid w:val="009F5B27"/>
    <w:rsid w:val="00A02A29"/>
    <w:rsid w:val="00A62A92"/>
    <w:rsid w:val="00A8741B"/>
    <w:rsid w:val="00A91540"/>
    <w:rsid w:val="00A93728"/>
    <w:rsid w:val="00A95AEE"/>
    <w:rsid w:val="00AE0C6D"/>
    <w:rsid w:val="00B0013F"/>
    <w:rsid w:val="00B4373B"/>
    <w:rsid w:val="00B9261F"/>
    <w:rsid w:val="00B95C78"/>
    <w:rsid w:val="00BD11BD"/>
    <w:rsid w:val="00BF77D7"/>
    <w:rsid w:val="00D70D98"/>
    <w:rsid w:val="00D91A1E"/>
    <w:rsid w:val="00DF6FF4"/>
    <w:rsid w:val="00E62A08"/>
    <w:rsid w:val="00F85986"/>
    <w:rsid w:val="00F87EB9"/>
    <w:rsid w:val="00FC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5B5746-C19A-480D-B06A-4E7165B5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pPr>
      <w:spacing w:before="280" w:after="28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paragraph" w:styleId="2">
    <w:name w:val="heading 2"/>
    <w:basedOn w:val="Standard"/>
    <w:next w:val="Standard"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color w:val="2E74B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ascii="PT Astra Serif" w:eastAsia="PT Astra Serif" w:hAnsi="PT Astra Serif" w:cs="Noto Sans Devanagari"/>
    </w:rPr>
  </w:style>
  <w:style w:type="paragraph" w:styleId="a4">
    <w:name w:val="caption"/>
    <w:basedOn w:val="Standard"/>
    <w:pPr>
      <w:suppressLineNumbers/>
      <w:spacing w:before="120" w:after="120"/>
    </w:pPr>
    <w:rPr>
      <w:rFonts w:ascii="PT Astra Serif" w:eastAsia="PT Astra Serif" w:hAnsi="PT Astra Serif" w:cs="Noto Sans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PT Astra Serif" w:eastAsia="PT Astra Serif" w:hAnsi="PT Astra Serif" w:cs="Noto Sans Devanagari"/>
    </w:rPr>
  </w:style>
  <w:style w:type="paragraph" w:styleId="a5">
    <w:name w:val="List Paragraph"/>
    <w:basedOn w:val="Standard"/>
    <w:pPr>
      <w:ind w:left="720"/>
    </w:pPr>
  </w:style>
  <w:style w:type="paragraph" w:customStyle="1" w:styleId="ConsPlusNormal">
    <w:name w:val="ConsPlusNormal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pPr>
      <w:suppressAutoHyphens/>
    </w:pPr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Footnote">
    <w:name w:val="Footnote"/>
    <w:basedOn w:val="Standard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pacing w:before="420" w:after="240" w:line="48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pPr>
      <w:suppressAutoHyphens/>
    </w:pPr>
    <w:rPr>
      <w:rFonts w:eastAsia="Times New Roman" w:cs="Calibri"/>
      <w:b/>
      <w:szCs w:val="20"/>
      <w:lang w:eastAsia="ru-RU"/>
    </w:rPr>
  </w:style>
  <w:style w:type="paragraph" w:customStyle="1" w:styleId="4">
    <w:name w:val="Основной текст (4)"/>
    <w:basedOn w:val="Standard"/>
    <w:pPr>
      <w:widowControl w:val="0"/>
      <w:shd w:val="clear" w:color="auto" w:fill="FFFFFF"/>
      <w:spacing w:before="24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"/>
    <w:basedOn w:val="Standard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0">
    <w:name w:val="msonormal"/>
    <w:basedOn w:val="Standard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Standard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Standard"/>
    <w:pPr>
      <w:spacing w:before="280" w:after="280"/>
    </w:pPr>
    <w:rPr>
      <w:rFonts w:ascii="Tahoma" w:eastAsia="Times New Roman" w:hAnsi="Tahoma"/>
      <w:color w:val="000000"/>
      <w:sz w:val="18"/>
      <w:szCs w:val="18"/>
      <w:lang w:eastAsia="ru-RU"/>
    </w:rPr>
  </w:style>
  <w:style w:type="paragraph" w:customStyle="1" w:styleId="font6">
    <w:name w:val="font6"/>
    <w:basedOn w:val="Standard"/>
    <w:pPr>
      <w:spacing w:before="280" w:after="280"/>
    </w:pPr>
    <w:rPr>
      <w:rFonts w:ascii="Tahoma" w:eastAsia="Times New Roman" w:hAnsi="Tahoma"/>
      <w:b/>
      <w:bCs/>
      <w:color w:val="000000"/>
      <w:sz w:val="18"/>
      <w:szCs w:val="18"/>
      <w:lang w:eastAsia="ru-RU"/>
    </w:rPr>
  </w:style>
  <w:style w:type="paragraph" w:customStyle="1" w:styleId="xl73">
    <w:name w:val="xl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Standard"/>
    <w:pPr>
      <w:shd w:val="clear" w:color="auto" w:fill="FFFFFF"/>
      <w:spacing w:before="280"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Standard"/>
    <w:pPr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7">
    <w:name w:val="xl1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Standard"/>
    <w:pPr>
      <w:shd w:val="clear" w:color="auto" w:fill="92D050"/>
      <w:spacing w:before="280"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Standard"/>
    <w:pPr>
      <w:shd w:val="clear" w:color="auto" w:fill="FFFFFF"/>
      <w:spacing w:before="280" w:after="28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2">
    <w:name w:val="xl162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4">
    <w:name w:val="xl1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7">
    <w:name w:val="xl1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7">
    <w:name w:val="xl177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8">
    <w:name w:val="xl178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3">
    <w:name w:val="xl183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4">
    <w:name w:val="xl184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5">
    <w:name w:val="xl18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89">
    <w:name w:val="xl189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90">
    <w:name w:val="xl190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91">
    <w:name w:val="xl1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EBF7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9">
    <w:name w:val="xl199"/>
    <w:basedOn w:val="Standard"/>
    <w:pPr>
      <w:shd w:val="clear" w:color="auto" w:fill="DDEBF7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0">
    <w:name w:val="xl200"/>
    <w:basedOn w:val="Standard"/>
    <w:pPr>
      <w:shd w:val="clear" w:color="auto" w:fill="DDEBF7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1">
    <w:name w:val="xl2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EBF7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2">
    <w:name w:val="xl202"/>
    <w:basedOn w:val="Standard"/>
    <w:pPr>
      <w:shd w:val="clear" w:color="auto" w:fill="DDEBF7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3">
    <w:name w:val="xl203"/>
    <w:basedOn w:val="Standard"/>
    <w:pPr>
      <w:shd w:val="clear" w:color="auto" w:fill="DDEBF7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EBF7"/>
      <w:spacing w:before="280" w:after="280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5">
    <w:name w:val="xl205"/>
    <w:basedOn w:val="Standard"/>
    <w:pPr>
      <w:shd w:val="clear" w:color="auto" w:fill="DDEBF7"/>
      <w:spacing w:before="280" w:after="280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Standard"/>
    <w:pPr>
      <w:shd w:val="clear" w:color="auto" w:fill="DDEBF7"/>
      <w:spacing w:before="280" w:after="280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Standard"/>
    <w:pP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9">
    <w:name w:val="xl209"/>
    <w:basedOn w:val="Standard"/>
    <w:pP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0">
    <w:name w:val="xl2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1">
    <w:name w:val="xl211"/>
    <w:basedOn w:val="Standard"/>
    <w:pPr>
      <w:shd w:val="clear" w:color="auto" w:fill="F2F2F2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Standard"/>
    <w:pPr>
      <w:shd w:val="clear" w:color="auto" w:fill="F2F2F2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Standard"/>
    <w:pP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Standard"/>
    <w:pP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Standard"/>
    <w:pP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Standard"/>
    <w:pP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Standard"/>
    <w:pPr>
      <w:shd w:val="clear" w:color="auto" w:fill="F2F2F2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Standard"/>
    <w:pPr>
      <w:shd w:val="clear" w:color="auto" w:fill="F2F2F2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Standard"/>
    <w:pPr>
      <w:shd w:val="clear" w:color="auto" w:fill="F2F2F2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Standard"/>
    <w:pPr>
      <w:shd w:val="clear" w:color="auto" w:fill="F2F2F2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Standard"/>
    <w:pPr>
      <w:shd w:val="clear" w:color="auto" w:fill="FFFFFF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Standard"/>
    <w:pPr>
      <w:shd w:val="clear" w:color="auto" w:fill="FFFFFF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6DCE4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Standard"/>
    <w:pPr>
      <w:shd w:val="clear" w:color="auto" w:fill="D6DCE4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Standard"/>
    <w:pPr>
      <w:shd w:val="clear" w:color="auto" w:fill="D6DCE4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Standard"/>
    <w:pP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Standard"/>
    <w:pP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Standard"/>
    <w:pPr>
      <w:shd w:val="clear" w:color="auto" w:fill="F2F2F2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6">
    <w:name w:val="xl236"/>
    <w:basedOn w:val="Standard"/>
    <w:pPr>
      <w:shd w:val="clear" w:color="auto" w:fill="F2F2F2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Standard"/>
    <w:pPr>
      <w:shd w:val="clear" w:color="auto" w:fill="EDEDED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Standard"/>
    <w:pPr>
      <w:shd w:val="clear" w:color="auto" w:fill="EDEDED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0">
    <w:name w:val="xl24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Standard"/>
    <w:pPr>
      <w:shd w:val="clear" w:color="auto" w:fill="EDEDE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Standard"/>
    <w:pPr>
      <w:shd w:val="clear" w:color="auto" w:fill="EDEDE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6DCE4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4">
    <w:name w:val="xl244"/>
    <w:basedOn w:val="Standard"/>
    <w:pPr>
      <w:shd w:val="clear" w:color="auto" w:fill="D6DCE4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5">
    <w:name w:val="xl245"/>
    <w:basedOn w:val="Standard"/>
    <w:pPr>
      <w:shd w:val="clear" w:color="auto" w:fill="D6DCE4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6">
    <w:name w:val="xl24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7">
    <w:name w:val="xl247"/>
    <w:basedOn w:val="Standard"/>
    <w:pPr>
      <w:shd w:val="clear" w:color="auto" w:fill="E2EFDA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8">
    <w:name w:val="xl248"/>
    <w:basedOn w:val="Standard"/>
    <w:pPr>
      <w:shd w:val="clear" w:color="auto" w:fill="E2EFDA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9">
    <w:name w:val="xl2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0">
    <w:name w:val="xl250"/>
    <w:basedOn w:val="Standard"/>
    <w:pPr>
      <w:shd w:val="clear" w:color="auto" w:fill="E2EFDA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1">
    <w:name w:val="xl251"/>
    <w:basedOn w:val="Standard"/>
    <w:pPr>
      <w:shd w:val="clear" w:color="auto" w:fill="E2EFDA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2">
    <w:name w:val="xl2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pacing w:before="280" w:after="280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Standard"/>
    <w:pPr>
      <w:shd w:val="clear" w:color="auto" w:fill="F8CBAD"/>
      <w:spacing w:before="280" w:after="280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4">
    <w:name w:val="xl254"/>
    <w:basedOn w:val="Standard"/>
    <w:pPr>
      <w:shd w:val="clear" w:color="auto" w:fill="F8CBAD"/>
      <w:spacing w:before="280" w:after="280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6">
    <w:name w:val="xl256"/>
    <w:basedOn w:val="Standard"/>
    <w:pPr>
      <w:shd w:val="clear" w:color="auto" w:fill="F8CBA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7">
    <w:name w:val="xl257"/>
    <w:basedOn w:val="Standard"/>
    <w:pPr>
      <w:shd w:val="clear" w:color="auto" w:fill="F8CBA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8">
    <w:name w:val="xl2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E4D6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9">
    <w:name w:val="xl259"/>
    <w:basedOn w:val="Standard"/>
    <w:pPr>
      <w:shd w:val="clear" w:color="auto" w:fill="FCE4D6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Standard"/>
    <w:pPr>
      <w:shd w:val="clear" w:color="auto" w:fill="FCE4D6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1">
    <w:name w:val="xl26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E699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2">
    <w:name w:val="xl262"/>
    <w:basedOn w:val="Standard"/>
    <w:pPr>
      <w:shd w:val="clear" w:color="auto" w:fill="FFE699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3">
    <w:name w:val="xl263"/>
    <w:basedOn w:val="Standard"/>
    <w:pPr>
      <w:shd w:val="clear" w:color="auto" w:fill="FFE699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4">
    <w:name w:val="xl2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Standard"/>
    <w:pPr>
      <w:shd w:val="clear" w:color="auto" w:fill="EDEDED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Standard"/>
    <w:pPr>
      <w:shd w:val="clear" w:color="auto" w:fill="EDEDED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7">
    <w:name w:val="xl2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Standard"/>
    <w:pPr>
      <w:shd w:val="clear" w:color="auto" w:fill="EDEDE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9">
    <w:name w:val="xl269"/>
    <w:basedOn w:val="Standard"/>
    <w:pPr>
      <w:shd w:val="clear" w:color="auto" w:fill="EDEDE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1">
    <w:name w:val="xl271"/>
    <w:basedOn w:val="Standard"/>
    <w:pPr>
      <w:shd w:val="clear" w:color="auto" w:fill="E2EFDA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2">
    <w:name w:val="xl272"/>
    <w:basedOn w:val="Standard"/>
    <w:pPr>
      <w:shd w:val="clear" w:color="auto" w:fill="E2EFDA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3">
    <w:name w:val="xl2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4">
    <w:name w:val="xl274"/>
    <w:basedOn w:val="Standard"/>
    <w:pPr>
      <w:shd w:val="clear" w:color="auto" w:fill="E2EFDA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5">
    <w:name w:val="xl275"/>
    <w:basedOn w:val="Standard"/>
    <w:pPr>
      <w:shd w:val="clear" w:color="auto" w:fill="E2EFDA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6">
    <w:name w:val="xl2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7">
    <w:name w:val="xl277"/>
    <w:basedOn w:val="Standard"/>
    <w:pP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8">
    <w:name w:val="xl278"/>
    <w:basedOn w:val="Standard"/>
    <w:pP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9">
    <w:name w:val="xl2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0">
    <w:name w:val="xl28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1">
    <w:name w:val="xl2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2">
    <w:name w:val="xl282"/>
    <w:basedOn w:val="Standard"/>
    <w:pPr>
      <w:shd w:val="clear" w:color="auto" w:fill="E7E6E6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3">
    <w:name w:val="xl283"/>
    <w:basedOn w:val="Standard"/>
    <w:pPr>
      <w:shd w:val="clear" w:color="auto" w:fill="E7E6E6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4">
    <w:name w:val="xl2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5">
    <w:name w:val="xl28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6">
    <w:name w:val="xl286"/>
    <w:basedOn w:val="Standard"/>
    <w:pP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7">
    <w:name w:val="xl2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88">
    <w:name w:val="xl288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89">
    <w:name w:val="xl289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90">
    <w:name w:val="xl2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1">
    <w:name w:val="xl2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2">
    <w:name w:val="xl29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3">
    <w:name w:val="xl293"/>
    <w:basedOn w:val="Standard"/>
    <w:pPr>
      <w:shd w:val="clear" w:color="auto" w:fill="FFFFFF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4">
    <w:name w:val="xl294"/>
    <w:basedOn w:val="Standard"/>
    <w:pPr>
      <w:shd w:val="clear" w:color="auto" w:fill="FFFFFF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5">
    <w:name w:val="xl2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6">
    <w:name w:val="xl2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7">
    <w:name w:val="xl29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8">
    <w:name w:val="xl2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99">
    <w:name w:val="xl299"/>
    <w:basedOn w:val="Standard"/>
    <w:pPr>
      <w:shd w:val="clear" w:color="auto" w:fill="E7E6E6"/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300">
    <w:name w:val="xl300"/>
    <w:basedOn w:val="Standard"/>
    <w:pPr>
      <w:shd w:val="clear" w:color="auto" w:fill="E7E6E6"/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301">
    <w:name w:val="xl3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2">
    <w:name w:val="xl302"/>
    <w:basedOn w:val="Standard"/>
    <w:pPr>
      <w:shd w:val="clear" w:color="auto" w:fill="E7E6E6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3">
    <w:name w:val="xl303"/>
    <w:basedOn w:val="Standard"/>
    <w:pPr>
      <w:shd w:val="clear" w:color="auto" w:fill="E7E6E6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4">
    <w:name w:val="xl3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6DCE4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5">
    <w:name w:val="xl305"/>
    <w:basedOn w:val="Standard"/>
    <w:pPr>
      <w:shd w:val="clear" w:color="auto" w:fill="D6DCE4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6">
    <w:name w:val="xl306"/>
    <w:basedOn w:val="Standard"/>
    <w:pPr>
      <w:shd w:val="clear" w:color="auto" w:fill="D6DCE4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7">
    <w:name w:val="xl3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8">
    <w:name w:val="xl308"/>
    <w:basedOn w:val="Standard"/>
    <w:pP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9">
    <w:name w:val="xl309"/>
    <w:basedOn w:val="Standard"/>
    <w:pP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0">
    <w:name w:val="xl3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1">
    <w:name w:val="xl3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2">
    <w:name w:val="xl3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3">
    <w:name w:val="xl313"/>
    <w:basedOn w:val="Standard"/>
    <w:pPr>
      <w:shd w:val="clear" w:color="auto" w:fill="FFFFFF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4">
    <w:name w:val="xl3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5">
    <w:name w:val="xl315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6">
    <w:name w:val="xl316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7">
    <w:name w:val="xl31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8">
    <w:name w:val="xl318"/>
    <w:basedOn w:val="Standard"/>
    <w:pPr>
      <w:shd w:val="clear" w:color="auto" w:fill="EDEDED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9">
    <w:name w:val="xl319"/>
    <w:basedOn w:val="Standard"/>
    <w:pPr>
      <w:shd w:val="clear" w:color="auto" w:fill="EDEDED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0">
    <w:name w:val="xl32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1">
    <w:name w:val="xl321"/>
    <w:basedOn w:val="Standard"/>
    <w:pP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2">
    <w:name w:val="xl322"/>
    <w:basedOn w:val="Standard"/>
    <w:pP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3">
    <w:name w:val="xl32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24">
    <w:name w:val="xl324"/>
    <w:basedOn w:val="Standard"/>
    <w:pP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25">
    <w:name w:val="xl325"/>
    <w:basedOn w:val="Standard"/>
    <w:pP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26">
    <w:name w:val="xl3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7">
    <w:name w:val="xl327"/>
    <w:basedOn w:val="Standard"/>
    <w:pPr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8">
    <w:name w:val="xl328"/>
    <w:basedOn w:val="Standard"/>
    <w:pPr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9">
    <w:name w:val="xl3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0">
    <w:name w:val="xl330"/>
    <w:basedOn w:val="Standard"/>
    <w:pPr>
      <w:shd w:val="clear" w:color="auto" w:fill="E7E6E6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1">
    <w:name w:val="xl331"/>
    <w:basedOn w:val="Standard"/>
    <w:pPr>
      <w:shd w:val="clear" w:color="auto" w:fill="E7E6E6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Page">
    <w:name w:val="ConsPlusTitlePage"/>
    <w:pPr>
      <w:suppressAutoHyphens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HeaderandFooter">
    <w:name w:val="Header and Footer"/>
    <w:basedOn w:val="Standard"/>
  </w:style>
  <w:style w:type="paragraph" w:styleId="a6">
    <w:name w:val="header"/>
    <w:basedOn w:val="Standard"/>
    <w:uiPriority w:val="99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Standard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№1 (2)"/>
    <w:basedOn w:val="Standard"/>
    <w:pPr>
      <w:widowControl w:val="0"/>
      <w:shd w:val="clear" w:color="auto" w:fill="FFFFFF"/>
      <w:spacing w:after="0" w:line="283" w:lineRule="exact"/>
      <w:jc w:val="both"/>
      <w:outlineLvl w:val="0"/>
    </w:pPr>
    <w:rPr>
      <w:b/>
      <w:bCs/>
    </w:rPr>
  </w:style>
  <w:style w:type="paragraph" w:customStyle="1" w:styleId="3">
    <w:name w:val="Основной текст (3)"/>
    <w:basedOn w:val="Standard"/>
    <w:pPr>
      <w:widowControl w:val="0"/>
      <w:shd w:val="clear" w:color="auto" w:fill="FFFFFF"/>
      <w:spacing w:after="240" w:line="283" w:lineRule="exact"/>
    </w:pPr>
    <w:rPr>
      <w:b/>
      <w:bCs/>
    </w:rPr>
  </w:style>
  <w:style w:type="paragraph" w:customStyle="1" w:styleId="210">
    <w:name w:val="Основной текст (2)1"/>
    <w:basedOn w:val="Standard"/>
    <w:pPr>
      <w:widowControl w:val="0"/>
      <w:shd w:val="clear" w:color="auto" w:fill="FFFFFF"/>
      <w:spacing w:before="240" w:after="240" w:line="240" w:lineRule="atLeast"/>
      <w:jc w:val="both"/>
    </w:pPr>
  </w:style>
  <w:style w:type="paragraph" w:customStyle="1" w:styleId="a8">
    <w:name w:val="Другое"/>
    <w:basedOn w:val="Standard"/>
    <w:pPr>
      <w:widowControl w:val="0"/>
      <w:spacing w:after="0"/>
      <w:ind w:firstLine="400"/>
    </w:pPr>
    <w:rPr>
      <w:sz w:val="26"/>
      <w:szCs w:val="26"/>
    </w:rPr>
  </w:style>
  <w:style w:type="paragraph" w:styleId="a9">
    <w:name w:val="Balloon Text"/>
    <w:basedOn w:val="Standard"/>
    <w:pPr>
      <w:spacing w:after="0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22">
    <w:name w:val="Основной текст (2)_"/>
    <w:basedOn w:val="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0">
    <w:name w:val="Основной текст (4)_"/>
    <w:basedOn w:val="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7pt">
    <w:name w:val="Основной текст (2) + 7 pt;Полужирный"/>
    <w:basedOn w:val="2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0">
    <w:name w:val="Основной текст (2) + 7 pt"/>
    <w:basedOn w:val="2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1">
    <w:name w:val="Основной текст (2) + 7 pt;Курсив"/>
    <w:basedOn w:val="2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FranklinGothicHeavy6pt">
    <w:name w:val="Основной текст (2) + Franklin Gothic Heavy;6 pt"/>
    <w:basedOn w:val="22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character" w:customStyle="1" w:styleId="11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24">
    <w:name w:val="Заголовок 2 Знак"/>
    <w:basedOn w:val="a0"/>
    <w:rPr>
      <w:rFonts w:ascii="Calibri Light" w:eastAsia="Calibri" w:hAnsi="Calibri Light" w:cs="Tahoma"/>
      <w:color w:val="2E74B5"/>
      <w:sz w:val="26"/>
      <w:szCs w:val="26"/>
      <w:lang w:eastAsia="ru-RU"/>
    </w:rPr>
  </w:style>
  <w:style w:type="character" w:customStyle="1" w:styleId="ab">
    <w:name w:val="Верхний колонтитул Знак"/>
    <w:basedOn w:val="a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</w:style>
  <w:style w:type="character" w:customStyle="1" w:styleId="120">
    <w:name w:val="Заголовок №1 (2)_"/>
    <w:rPr>
      <w:b/>
      <w:bCs/>
      <w:shd w:val="clear" w:color="auto" w:fill="FFFFFF"/>
    </w:rPr>
  </w:style>
  <w:style w:type="character" w:customStyle="1" w:styleId="30">
    <w:name w:val="Основной текст (3)_"/>
    <w:rPr>
      <w:b/>
      <w:bCs/>
      <w:shd w:val="clear" w:color="auto" w:fill="FFFFFF"/>
    </w:rPr>
  </w:style>
  <w:style w:type="character" w:customStyle="1" w:styleId="ae">
    <w:name w:val="Другое_"/>
    <w:rPr>
      <w:sz w:val="26"/>
      <w:szCs w:val="26"/>
    </w:rPr>
  </w:style>
  <w:style w:type="character" w:customStyle="1" w:styleId="af">
    <w:name w:val="Текст выноски Знак"/>
    <w:basedOn w:val="a0"/>
    <w:rPr>
      <w:rFonts w:ascii="Segoe UI" w:eastAsia="Segoe UI" w:hAnsi="Segoe UI" w:cs="Segoe UI"/>
      <w:sz w:val="18"/>
      <w:szCs w:val="18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styleId="af0">
    <w:name w:val="footnote reference"/>
    <w:basedOn w:val="a0"/>
    <w:rPr>
      <w:position w:val="0"/>
      <w:vertAlign w:val="superscript"/>
    </w:rPr>
  </w:style>
  <w:style w:type="character" w:styleId="af1">
    <w:name w:val="Hyperlink"/>
    <w:basedOn w:val="a0"/>
    <w:rPr>
      <w:color w:val="0563C1"/>
      <w:u w:val="single"/>
    </w:rPr>
  </w:style>
  <w:style w:type="character" w:styleId="af2">
    <w:name w:val="FollowedHyperlink"/>
    <w:basedOn w:val="a0"/>
    <w:rPr>
      <w:color w:val="954F72"/>
      <w:u w:val="single"/>
    </w:rPr>
  </w:style>
  <w:style w:type="paragraph" w:customStyle="1" w:styleId="font7">
    <w:name w:val="font7"/>
    <w:basedOn w:val="a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8">
    <w:name w:val="font8"/>
    <w:basedOn w:val="a"/>
    <w:pPr>
      <w:widowControl/>
      <w:suppressAutoHyphens w:val="0"/>
      <w:spacing w:before="100" w:after="100"/>
      <w:textAlignment w:val="auto"/>
    </w:pPr>
    <w:rPr>
      <w:rFonts w:eastAsia="Times New Roman" w:cs="Calibri"/>
      <w:color w:val="000000"/>
      <w:sz w:val="16"/>
      <w:szCs w:val="16"/>
      <w:lang w:eastAsia="ru-RU"/>
    </w:rPr>
  </w:style>
  <w:style w:type="table" w:styleId="af3">
    <w:name w:val="Table Grid"/>
    <w:basedOn w:val="a1"/>
    <w:uiPriority w:val="59"/>
    <w:rsid w:val="00592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39716" TargetMode="External"/><Relationship Id="rId13" Type="http://schemas.openxmlformats.org/officeDocument/2006/relationships/hyperlink" Target="http://www.pravo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434&amp;n=39738" TargetMode="External"/><Relationship Id="rId12" Type="http://schemas.openxmlformats.org/officeDocument/2006/relationships/hyperlink" Target="https://login.consultant.ru/link/?req=doc&amp;base=RLAW434&amp;n=30724&amp;date=11.02.2022&amp;dst=114428&amp;fie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434&amp;n=30724&amp;date=11.02.2022&amp;dst=114423&amp;field=1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434&amp;n=38919&amp;dst=148546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BEAEB-3F48-403F-9839-BD2A09A1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20326</Words>
  <Characters>115859</Characters>
  <Application>Microsoft Office Word</Application>
  <DocSecurity>0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Кара-Сал Чодураа Сергеевна</dc:creator>
  <cp:lastModifiedBy>Тас-оол Оксана Всеволодовна</cp:lastModifiedBy>
  <cp:revision>3</cp:revision>
  <cp:lastPrinted>2024-03-26T02:27:00Z</cp:lastPrinted>
  <dcterms:created xsi:type="dcterms:W3CDTF">2024-03-26T02:28:00Z</dcterms:created>
  <dcterms:modified xsi:type="dcterms:W3CDTF">2024-03-26T02:29:00Z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