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D" w:rsidRDefault="003472AD" w:rsidP="003472AD">
      <w:pPr>
        <w:spacing w:after="200" w:line="276" w:lineRule="auto"/>
        <w:jc w:val="center"/>
        <w:rPr>
          <w:noProof/>
          <w:sz w:val="24"/>
          <w:szCs w:val="24"/>
        </w:rPr>
      </w:pPr>
    </w:p>
    <w:p w:rsidR="00E71A88" w:rsidRDefault="00E71A88" w:rsidP="003472AD">
      <w:pPr>
        <w:spacing w:after="200" w:line="276" w:lineRule="auto"/>
        <w:jc w:val="center"/>
        <w:rPr>
          <w:noProof/>
          <w:sz w:val="24"/>
          <w:szCs w:val="24"/>
        </w:rPr>
      </w:pPr>
    </w:p>
    <w:p w:rsidR="00E71A88" w:rsidRDefault="00E71A88" w:rsidP="003472A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3472AD" w:rsidRPr="004C14FF" w:rsidRDefault="003472AD" w:rsidP="003472A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472AD" w:rsidRPr="0025472A" w:rsidRDefault="003472AD" w:rsidP="003472A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05B30" w:rsidRDefault="00A05B30" w:rsidP="00A05B30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7F1" w:rsidRPr="00D13EE7" w:rsidRDefault="00D13EE7" w:rsidP="00D13EE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EE7">
        <w:rPr>
          <w:rFonts w:ascii="Times New Roman" w:hAnsi="Times New Roman" w:cs="Times New Roman"/>
          <w:b w:val="0"/>
          <w:sz w:val="28"/>
          <w:szCs w:val="28"/>
        </w:rPr>
        <w:t>от 27 мая 2020 г. № 242</w:t>
      </w:r>
    </w:p>
    <w:p w:rsidR="00FD732B" w:rsidRPr="00D13EE7" w:rsidRDefault="00D13EE7" w:rsidP="00D13EE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EE7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D732B" w:rsidRDefault="00FD732B" w:rsidP="00AB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B30" w:rsidRDefault="000407F1" w:rsidP="00AB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32B">
        <w:rPr>
          <w:rFonts w:ascii="Times New Roman" w:hAnsi="Times New Roman" w:cs="Times New Roman"/>
          <w:sz w:val="28"/>
          <w:szCs w:val="28"/>
        </w:rPr>
        <w:t xml:space="preserve">О </w:t>
      </w:r>
      <w:r w:rsidR="006340D6" w:rsidRPr="00FD732B">
        <w:rPr>
          <w:rFonts w:ascii="Times New Roman" w:hAnsi="Times New Roman" w:cs="Times New Roman"/>
          <w:sz w:val="28"/>
          <w:szCs w:val="28"/>
        </w:rPr>
        <w:t xml:space="preserve">безвозмездном принятии в </w:t>
      </w:r>
      <w:proofErr w:type="gramStart"/>
      <w:r w:rsidR="006340D6" w:rsidRPr="00FD732B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="006340D6" w:rsidRPr="00FD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B30" w:rsidRDefault="006340D6" w:rsidP="00AB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32B">
        <w:rPr>
          <w:rFonts w:ascii="Times New Roman" w:hAnsi="Times New Roman" w:cs="Times New Roman"/>
          <w:sz w:val="28"/>
          <w:szCs w:val="28"/>
        </w:rPr>
        <w:t xml:space="preserve">собственность Республики Тыва </w:t>
      </w:r>
      <w:proofErr w:type="gramStart"/>
      <w:r w:rsidRPr="00FD73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D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C9" w:rsidRDefault="006340D6" w:rsidP="00AB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32B"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</w:t>
      </w:r>
    </w:p>
    <w:p w:rsidR="00667EC9" w:rsidRDefault="006340D6" w:rsidP="00AB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32B">
        <w:rPr>
          <w:rFonts w:ascii="Times New Roman" w:hAnsi="Times New Roman" w:cs="Times New Roman"/>
          <w:sz w:val="28"/>
          <w:szCs w:val="28"/>
        </w:rPr>
        <w:t>учреждения компенсирующего вида «</w:t>
      </w:r>
      <w:proofErr w:type="gramStart"/>
      <w:r w:rsidRPr="00FD732B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FD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F1" w:rsidRPr="00FD732B" w:rsidRDefault="006340D6" w:rsidP="00AB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32B">
        <w:rPr>
          <w:rFonts w:ascii="Times New Roman" w:hAnsi="Times New Roman" w:cs="Times New Roman"/>
          <w:sz w:val="28"/>
          <w:szCs w:val="28"/>
        </w:rPr>
        <w:t>сад № 23 г</w:t>
      </w:r>
      <w:r w:rsidR="00603A6E">
        <w:rPr>
          <w:rFonts w:ascii="Times New Roman" w:hAnsi="Times New Roman" w:cs="Times New Roman"/>
          <w:sz w:val="28"/>
          <w:szCs w:val="28"/>
        </w:rPr>
        <w:t>.</w:t>
      </w:r>
      <w:r w:rsidRPr="00FD732B">
        <w:rPr>
          <w:rFonts w:ascii="Times New Roman" w:hAnsi="Times New Roman" w:cs="Times New Roman"/>
          <w:sz w:val="28"/>
          <w:szCs w:val="28"/>
        </w:rPr>
        <w:t xml:space="preserve"> Кызыла Республики Тыва» </w:t>
      </w:r>
    </w:p>
    <w:p w:rsidR="000407F1" w:rsidRDefault="000407F1" w:rsidP="00C57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32B" w:rsidRPr="00AB5CD4" w:rsidRDefault="00FD732B" w:rsidP="00C57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07F1" w:rsidRDefault="000407F1" w:rsidP="00FD732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B5CD4">
        <w:rPr>
          <w:sz w:val="28"/>
          <w:szCs w:val="28"/>
        </w:rPr>
        <w:t xml:space="preserve">В соответствии с </w:t>
      </w:r>
      <w:r w:rsidR="00FD732B">
        <w:rPr>
          <w:sz w:val="28"/>
          <w:szCs w:val="28"/>
        </w:rPr>
        <w:t>ф</w:t>
      </w:r>
      <w:r w:rsidRPr="00AB5CD4">
        <w:rPr>
          <w:sz w:val="28"/>
          <w:szCs w:val="28"/>
        </w:rPr>
        <w:t>едеральным</w:t>
      </w:r>
      <w:r w:rsidR="0047631C" w:rsidRPr="00AB5CD4">
        <w:rPr>
          <w:sz w:val="28"/>
          <w:szCs w:val="28"/>
        </w:rPr>
        <w:t>и</w:t>
      </w:r>
      <w:r w:rsidRPr="00AB5CD4">
        <w:rPr>
          <w:sz w:val="28"/>
          <w:szCs w:val="28"/>
        </w:rPr>
        <w:t xml:space="preserve"> </w:t>
      </w:r>
      <w:r w:rsidR="0047631C" w:rsidRPr="00AB5CD4">
        <w:rPr>
          <w:sz w:val="28"/>
          <w:szCs w:val="28"/>
        </w:rPr>
        <w:t xml:space="preserve">законами от 24 ноября 1995 г. № 181-ФЗ </w:t>
      </w:r>
      <w:r w:rsidR="00667EC9">
        <w:rPr>
          <w:sz w:val="28"/>
          <w:szCs w:val="28"/>
        </w:rPr>
        <w:t xml:space="preserve">                </w:t>
      </w:r>
      <w:r w:rsidR="0047631C" w:rsidRPr="00AB5CD4">
        <w:rPr>
          <w:sz w:val="28"/>
          <w:szCs w:val="28"/>
        </w:rPr>
        <w:t xml:space="preserve">«О социальной защите инвалидов в Российской Федерации», </w:t>
      </w:r>
      <w:r w:rsidRPr="00AB5CD4">
        <w:rPr>
          <w:sz w:val="28"/>
          <w:szCs w:val="28"/>
        </w:rPr>
        <w:t xml:space="preserve">от 29 декабря 2012 г. </w:t>
      </w:r>
      <w:r w:rsidR="00FD732B">
        <w:rPr>
          <w:sz w:val="28"/>
          <w:szCs w:val="28"/>
        </w:rPr>
        <w:t xml:space="preserve">             </w:t>
      </w:r>
      <w:r w:rsidR="006340D6">
        <w:rPr>
          <w:sz w:val="28"/>
          <w:szCs w:val="28"/>
        </w:rPr>
        <w:t>№</w:t>
      </w:r>
      <w:r w:rsidRPr="00AB5CD4">
        <w:rPr>
          <w:sz w:val="28"/>
          <w:szCs w:val="28"/>
        </w:rPr>
        <w:t xml:space="preserve"> 273-ФЗ </w:t>
      </w:r>
      <w:r w:rsidR="006340D6">
        <w:rPr>
          <w:sz w:val="28"/>
          <w:szCs w:val="28"/>
        </w:rPr>
        <w:t>«</w:t>
      </w:r>
      <w:r w:rsidRPr="00AB5CD4">
        <w:rPr>
          <w:sz w:val="28"/>
          <w:szCs w:val="28"/>
        </w:rPr>
        <w:t>Об образ</w:t>
      </w:r>
      <w:r w:rsidR="0047631C" w:rsidRPr="00AB5CD4">
        <w:rPr>
          <w:sz w:val="28"/>
          <w:szCs w:val="28"/>
        </w:rPr>
        <w:t>овании в Российской Федерации</w:t>
      </w:r>
      <w:r w:rsidR="006340D6">
        <w:rPr>
          <w:sz w:val="28"/>
          <w:szCs w:val="28"/>
        </w:rPr>
        <w:t>»</w:t>
      </w:r>
      <w:r w:rsidR="0047631C" w:rsidRPr="00AB5CD4">
        <w:rPr>
          <w:sz w:val="28"/>
          <w:szCs w:val="28"/>
        </w:rPr>
        <w:t>,</w:t>
      </w:r>
      <w:r w:rsidR="00FD732B">
        <w:rPr>
          <w:sz w:val="28"/>
          <w:szCs w:val="28"/>
        </w:rPr>
        <w:t xml:space="preserve"> от 6 октября 1999 г. </w:t>
      </w:r>
      <w:r w:rsidR="00A05B30">
        <w:rPr>
          <w:sz w:val="28"/>
          <w:szCs w:val="28"/>
        </w:rPr>
        <w:t xml:space="preserve">             </w:t>
      </w:r>
      <w:r w:rsidR="00FD732B">
        <w:rPr>
          <w:sz w:val="28"/>
          <w:szCs w:val="28"/>
        </w:rPr>
        <w:t xml:space="preserve">№ </w:t>
      </w:r>
      <w:r w:rsidR="0098631B" w:rsidRPr="00AB5CD4">
        <w:rPr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субъекта Российской Федер</w:t>
      </w:r>
      <w:r w:rsidR="0098631B" w:rsidRPr="00AB5CD4">
        <w:rPr>
          <w:sz w:val="28"/>
          <w:szCs w:val="28"/>
        </w:rPr>
        <w:t>а</w:t>
      </w:r>
      <w:r w:rsidR="0098631B" w:rsidRPr="00AB5CD4">
        <w:rPr>
          <w:sz w:val="28"/>
          <w:szCs w:val="28"/>
        </w:rPr>
        <w:t>ции</w:t>
      </w:r>
      <w:r w:rsidR="00FD732B">
        <w:rPr>
          <w:sz w:val="28"/>
          <w:szCs w:val="28"/>
        </w:rPr>
        <w:t>»</w:t>
      </w:r>
      <w:r w:rsidR="00BB044A" w:rsidRPr="00AB5CD4">
        <w:rPr>
          <w:sz w:val="28"/>
          <w:szCs w:val="28"/>
        </w:rPr>
        <w:t xml:space="preserve">, </w:t>
      </w:r>
      <w:r w:rsidRPr="00AB5CD4">
        <w:rPr>
          <w:sz w:val="28"/>
          <w:szCs w:val="28"/>
        </w:rPr>
        <w:t xml:space="preserve">решением Хурала представителей </w:t>
      </w:r>
      <w:r w:rsidR="00C57844" w:rsidRPr="00AB5CD4">
        <w:rPr>
          <w:sz w:val="28"/>
          <w:szCs w:val="28"/>
        </w:rPr>
        <w:t>г. Кызыла от 25 июня</w:t>
      </w:r>
      <w:r w:rsidRPr="00AB5CD4">
        <w:rPr>
          <w:sz w:val="28"/>
          <w:szCs w:val="28"/>
        </w:rPr>
        <w:t xml:space="preserve"> 2019 г. </w:t>
      </w:r>
      <w:r w:rsidR="006340D6">
        <w:rPr>
          <w:sz w:val="28"/>
          <w:szCs w:val="28"/>
        </w:rPr>
        <w:t>№</w:t>
      </w:r>
      <w:r w:rsidRPr="00AB5CD4">
        <w:rPr>
          <w:sz w:val="28"/>
          <w:szCs w:val="28"/>
        </w:rPr>
        <w:t xml:space="preserve"> 46</w:t>
      </w:r>
      <w:proofErr w:type="gramEnd"/>
      <w:r w:rsidRPr="00AB5CD4">
        <w:rPr>
          <w:sz w:val="28"/>
          <w:szCs w:val="28"/>
        </w:rPr>
        <w:t xml:space="preserve"> </w:t>
      </w:r>
      <w:r w:rsidR="006340D6">
        <w:rPr>
          <w:sz w:val="28"/>
          <w:szCs w:val="28"/>
        </w:rPr>
        <w:t>«</w:t>
      </w:r>
      <w:proofErr w:type="gramStart"/>
      <w:r w:rsidRPr="00AB5CD4">
        <w:rPr>
          <w:sz w:val="28"/>
          <w:szCs w:val="28"/>
        </w:rPr>
        <w:t>О даче согласия на передачу муниципального бюджетного дошкольного образовательного учреждения компенсирующего вида «Детский сад № 23 г</w:t>
      </w:r>
      <w:r w:rsidR="00CD46A0">
        <w:rPr>
          <w:sz w:val="28"/>
          <w:szCs w:val="28"/>
        </w:rPr>
        <w:t>.</w:t>
      </w:r>
      <w:r w:rsidRPr="00AB5CD4">
        <w:rPr>
          <w:sz w:val="28"/>
          <w:szCs w:val="28"/>
        </w:rPr>
        <w:t xml:space="preserve"> Кызыла Республики Т</w:t>
      </w:r>
      <w:r w:rsidRPr="00AB5CD4">
        <w:rPr>
          <w:sz w:val="28"/>
          <w:szCs w:val="28"/>
        </w:rPr>
        <w:t>ы</w:t>
      </w:r>
      <w:r w:rsidRPr="00AB5CD4">
        <w:rPr>
          <w:sz w:val="28"/>
          <w:szCs w:val="28"/>
        </w:rPr>
        <w:t>ва»</w:t>
      </w:r>
      <w:r w:rsidR="00AB5CD4" w:rsidRPr="00AB5CD4">
        <w:rPr>
          <w:sz w:val="28"/>
          <w:szCs w:val="28"/>
        </w:rPr>
        <w:t xml:space="preserve"> и р</w:t>
      </w:r>
      <w:r w:rsidR="008D6632" w:rsidRPr="00AB5CD4">
        <w:rPr>
          <w:sz w:val="28"/>
          <w:szCs w:val="28"/>
        </w:rPr>
        <w:t xml:space="preserve">аспоряжением </w:t>
      </w:r>
      <w:r w:rsidR="00FD732B">
        <w:rPr>
          <w:sz w:val="28"/>
          <w:szCs w:val="28"/>
        </w:rPr>
        <w:t>м</w:t>
      </w:r>
      <w:r w:rsidR="008D6632" w:rsidRPr="00AB5CD4">
        <w:rPr>
          <w:sz w:val="28"/>
          <w:szCs w:val="28"/>
        </w:rPr>
        <w:t>эр</w:t>
      </w:r>
      <w:r w:rsidR="00A05B30">
        <w:rPr>
          <w:sz w:val="28"/>
          <w:szCs w:val="28"/>
        </w:rPr>
        <w:t>ии г.</w:t>
      </w:r>
      <w:r w:rsidR="006340D6">
        <w:rPr>
          <w:sz w:val="28"/>
          <w:szCs w:val="28"/>
        </w:rPr>
        <w:t xml:space="preserve"> Кызыла от 6 августа </w:t>
      </w:r>
      <w:r w:rsidR="00CB6CFD">
        <w:rPr>
          <w:sz w:val="28"/>
          <w:szCs w:val="28"/>
        </w:rPr>
        <w:t xml:space="preserve">2019 </w:t>
      </w:r>
      <w:r w:rsidR="003F7AAD">
        <w:rPr>
          <w:sz w:val="28"/>
          <w:szCs w:val="28"/>
        </w:rPr>
        <w:t>г</w:t>
      </w:r>
      <w:r w:rsidR="00CB6CFD">
        <w:rPr>
          <w:sz w:val="28"/>
          <w:szCs w:val="28"/>
        </w:rPr>
        <w:t xml:space="preserve">. </w:t>
      </w:r>
      <w:r w:rsidR="006340D6">
        <w:rPr>
          <w:sz w:val="28"/>
          <w:szCs w:val="28"/>
        </w:rPr>
        <w:t>№</w:t>
      </w:r>
      <w:r w:rsidR="00CD46A0" w:rsidRPr="00CD46A0">
        <w:rPr>
          <w:sz w:val="28"/>
          <w:szCs w:val="28"/>
        </w:rPr>
        <w:t xml:space="preserve"> </w:t>
      </w:r>
      <w:r w:rsidR="008D6632" w:rsidRPr="00AB5CD4">
        <w:rPr>
          <w:sz w:val="28"/>
          <w:szCs w:val="28"/>
        </w:rPr>
        <w:t>622-р «</w:t>
      </w:r>
      <w:r w:rsidR="00630971" w:rsidRPr="00AB5CD4">
        <w:rPr>
          <w:sz w:val="28"/>
          <w:szCs w:val="28"/>
        </w:rPr>
        <w:t>О передаче м</w:t>
      </w:r>
      <w:r w:rsidR="00630971" w:rsidRPr="00AB5CD4">
        <w:rPr>
          <w:sz w:val="28"/>
          <w:szCs w:val="28"/>
        </w:rPr>
        <w:t>у</w:t>
      </w:r>
      <w:r w:rsidR="00630971" w:rsidRPr="00AB5CD4">
        <w:rPr>
          <w:sz w:val="28"/>
          <w:szCs w:val="28"/>
        </w:rPr>
        <w:t>ниципального бюджетного дошкольного образовательного учреждения компенс</w:t>
      </w:r>
      <w:r w:rsidR="00630971" w:rsidRPr="00AB5CD4">
        <w:rPr>
          <w:sz w:val="28"/>
          <w:szCs w:val="28"/>
        </w:rPr>
        <w:t>и</w:t>
      </w:r>
      <w:r w:rsidR="00630971" w:rsidRPr="00AB5CD4">
        <w:rPr>
          <w:sz w:val="28"/>
          <w:szCs w:val="28"/>
        </w:rPr>
        <w:t>рующего вида «Детский сад №</w:t>
      </w:r>
      <w:r w:rsidR="00CD46A0">
        <w:rPr>
          <w:sz w:val="28"/>
          <w:szCs w:val="28"/>
        </w:rPr>
        <w:t xml:space="preserve"> </w:t>
      </w:r>
      <w:r w:rsidR="00630971" w:rsidRPr="00AB5CD4">
        <w:rPr>
          <w:sz w:val="28"/>
          <w:szCs w:val="28"/>
        </w:rPr>
        <w:t>23 г</w:t>
      </w:r>
      <w:r w:rsidR="00CD46A0">
        <w:rPr>
          <w:sz w:val="28"/>
          <w:szCs w:val="28"/>
        </w:rPr>
        <w:t>.</w:t>
      </w:r>
      <w:r w:rsidR="00630971" w:rsidRPr="00AB5CD4">
        <w:rPr>
          <w:sz w:val="28"/>
          <w:szCs w:val="28"/>
        </w:rPr>
        <w:t xml:space="preserve"> Кызыла Республики Тыва» в государственную собственность Республики Тыва</w:t>
      </w:r>
      <w:r w:rsidR="008D6632" w:rsidRPr="00AB5CD4">
        <w:rPr>
          <w:sz w:val="28"/>
          <w:szCs w:val="28"/>
        </w:rPr>
        <w:t>»</w:t>
      </w:r>
      <w:r w:rsidRPr="00AB5CD4">
        <w:rPr>
          <w:sz w:val="28"/>
          <w:szCs w:val="28"/>
        </w:rPr>
        <w:t xml:space="preserve"> Правительс</w:t>
      </w:r>
      <w:r w:rsidR="00AB5CD4">
        <w:rPr>
          <w:sz w:val="28"/>
          <w:szCs w:val="28"/>
        </w:rPr>
        <w:t>тво Республики Тыва ПОСТАНО</w:t>
      </w:r>
      <w:r w:rsidR="00AB5CD4">
        <w:rPr>
          <w:sz w:val="28"/>
          <w:szCs w:val="28"/>
        </w:rPr>
        <w:t>В</w:t>
      </w:r>
      <w:r w:rsidR="00AB5CD4">
        <w:rPr>
          <w:sz w:val="28"/>
          <w:szCs w:val="28"/>
        </w:rPr>
        <w:t>ЛЯЕТ:</w:t>
      </w:r>
      <w:proofErr w:type="gramEnd"/>
    </w:p>
    <w:p w:rsidR="00FD732B" w:rsidRPr="00AB5CD4" w:rsidRDefault="00FD732B" w:rsidP="00FD732B">
      <w:pPr>
        <w:spacing w:line="360" w:lineRule="atLeast"/>
        <w:ind w:firstLine="709"/>
        <w:jc w:val="both"/>
        <w:rPr>
          <w:sz w:val="28"/>
          <w:szCs w:val="28"/>
        </w:rPr>
      </w:pPr>
    </w:p>
    <w:p w:rsidR="00AB5CD4" w:rsidRDefault="000407F1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AB5CD4">
        <w:rPr>
          <w:rFonts w:ascii="Times New Roman" w:hAnsi="Times New Roman" w:cs="Times New Roman"/>
          <w:sz w:val="28"/>
          <w:szCs w:val="28"/>
        </w:rPr>
        <w:t xml:space="preserve">1. Принять безвозмездно в государственную собственность Республики Тыва </w:t>
      </w:r>
      <w:r w:rsidR="00630971" w:rsidRPr="00AB5CD4">
        <w:rPr>
          <w:rFonts w:ascii="Times New Roman" w:hAnsi="Times New Roman" w:cs="Times New Roman"/>
          <w:sz w:val="28"/>
          <w:szCs w:val="28"/>
        </w:rPr>
        <w:t>муниципальное</w:t>
      </w:r>
      <w:r w:rsidRPr="00AB5CD4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47631C" w:rsidRPr="00AB5CD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компенс</w:t>
      </w:r>
      <w:r w:rsidR="0047631C" w:rsidRPr="00AB5CD4">
        <w:rPr>
          <w:rFonts w:ascii="Times New Roman" w:hAnsi="Times New Roman" w:cs="Times New Roman"/>
          <w:sz w:val="28"/>
          <w:szCs w:val="28"/>
        </w:rPr>
        <w:t>и</w:t>
      </w:r>
      <w:r w:rsidR="0047631C" w:rsidRPr="00AB5CD4">
        <w:rPr>
          <w:rFonts w:ascii="Times New Roman" w:hAnsi="Times New Roman" w:cs="Times New Roman"/>
          <w:sz w:val="28"/>
          <w:szCs w:val="28"/>
        </w:rPr>
        <w:t>рующего вида</w:t>
      </w:r>
      <w:r w:rsidRPr="00AB5CD4">
        <w:rPr>
          <w:rFonts w:ascii="Times New Roman" w:hAnsi="Times New Roman" w:cs="Times New Roman"/>
          <w:sz w:val="28"/>
          <w:szCs w:val="28"/>
        </w:rPr>
        <w:t xml:space="preserve"> </w:t>
      </w:r>
      <w:r w:rsidR="00B57277">
        <w:rPr>
          <w:rFonts w:ascii="Times New Roman" w:hAnsi="Times New Roman" w:cs="Times New Roman"/>
          <w:sz w:val="28"/>
          <w:szCs w:val="28"/>
        </w:rPr>
        <w:t>«</w:t>
      </w:r>
      <w:r w:rsidR="0047631C" w:rsidRPr="00AB5CD4">
        <w:rPr>
          <w:rFonts w:ascii="Times New Roman" w:hAnsi="Times New Roman" w:cs="Times New Roman"/>
          <w:sz w:val="28"/>
          <w:szCs w:val="28"/>
        </w:rPr>
        <w:t>Детский сад № 23 г</w:t>
      </w:r>
      <w:r w:rsidR="00CD46A0">
        <w:rPr>
          <w:rFonts w:ascii="Times New Roman" w:hAnsi="Times New Roman" w:cs="Times New Roman"/>
          <w:sz w:val="28"/>
          <w:szCs w:val="28"/>
        </w:rPr>
        <w:t>.</w:t>
      </w:r>
      <w:r w:rsidR="0047631C" w:rsidRPr="00AB5CD4">
        <w:rPr>
          <w:rFonts w:ascii="Times New Roman" w:hAnsi="Times New Roman" w:cs="Times New Roman"/>
          <w:sz w:val="28"/>
          <w:szCs w:val="28"/>
        </w:rPr>
        <w:t xml:space="preserve"> Кызыла Республики Тыва</w:t>
      </w:r>
      <w:r w:rsidR="00B57277">
        <w:rPr>
          <w:rFonts w:ascii="Times New Roman" w:hAnsi="Times New Roman" w:cs="Times New Roman"/>
          <w:sz w:val="28"/>
          <w:szCs w:val="28"/>
        </w:rPr>
        <w:t>»</w:t>
      </w:r>
      <w:r w:rsidRPr="00AB5CD4">
        <w:rPr>
          <w:rFonts w:ascii="Times New Roman" w:hAnsi="Times New Roman" w:cs="Times New Roman"/>
          <w:sz w:val="28"/>
          <w:szCs w:val="28"/>
        </w:rPr>
        <w:t xml:space="preserve"> </w:t>
      </w:r>
      <w:r w:rsidR="00DD4E66" w:rsidRPr="00AB5C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732B">
        <w:rPr>
          <w:rFonts w:ascii="Times New Roman" w:hAnsi="Times New Roman" w:cs="Times New Roman"/>
          <w:sz w:val="28"/>
          <w:szCs w:val="28"/>
        </w:rPr>
        <w:t>–</w:t>
      </w:r>
      <w:r w:rsidR="00DD4E66" w:rsidRPr="00AB5CD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DD4E66" w:rsidRPr="00AB5CD4">
        <w:rPr>
          <w:rFonts w:ascii="Times New Roman" w:hAnsi="Times New Roman" w:cs="Times New Roman"/>
          <w:sz w:val="28"/>
          <w:szCs w:val="28"/>
        </w:rPr>
        <w:t>е</w:t>
      </w:r>
      <w:r w:rsidR="00DD4E66" w:rsidRPr="00AB5CD4">
        <w:rPr>
          <w:rFonts w:ascii="Times New Roman" w:hAnsi="Times New Roman" w:cs="Times New Roman"/>
          <w:sz w:val="28"/>
          <w:szCs w:val="28"/>
        </w:rPr>
        <w:t>ние)</w:t>
      </w:r>
      <w:r w:rsidRPr="00AB5CD4">
        <w:rPr>
          <w:rFonts w:ascii="Times New Roman" w:hAnsi="Times New Roman" w:cs="Times New Roman"/>
          <w:sz w:val="28"/>
          <w:szCs w:val="28"/>
        </w:rPr>
        <w:t xml:space="preserve"> </w:t>
      </w:r>
      <w:r w:rsidR="00DD4E66" w:rsidRPr="00AB5CD4">
        <w:rPr>
          <w:rFonts w:ascii="Times New Roman" w:hAnsi="Times New Roman" w:cs="Times New Roman"/>
          <w:sz w:val="28"/>
          <w:szCs w:val="28"/>
        </w:rPr>
        <w:t>с закрепленным имуществом</w:t>
      </w:r>
      <w:r w:rsidR="00F30887" w:rsidRPr="00AB5CD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D732B">
        <w:rPr>
          <w:rFonts w:ascii="Times New Roman" w:hAnsi="Times New Roman" w:cs="Times New Roman"/>
          <w:sz w:val="28"/>
          <w:szCs w:val="28"/>
        </w:rPr>
        <w:t>ю</w:t>
      </w:r>
      <w:r w:rsidR="00F30887" w:rsidRPr="00AB5CD4">
        <w:rPr>
          <w:rFonts w:ascii="Times New Roman" w:hAnsi="Times New Roman" w:cs="Times New Roman"/>
          <w:sz w:val="28"/>
          <w:szCs w:val="28"/>
        </w:rPr>
        <w:t xml:space="preserve"> </w:t>
      </w:r>
      <w:r w:rsidR="00DD4E66" w:rsidRPr="00AB5CD4">
        <w:rPr>
          <w:rFonts w:ascii="Times New Roman" w:hAnsi="Times New Roman" w:cs="Times New Roman"/>
          <w:sz w:val="28"/>
          <w:szCs w:val="28"/>
        </w:rPr>
        <w:t>к настоящему постановл</w:t>
      </w:r>
      <w:r w:rsidR="00DD4E66" w:rsidRPr="00AB5CD4">
        <w:rPr>
          <w:rFonts w:ascii="Times New Roman" w:hAnsi="Times New Roman" w:cs="Times New Roman"/>
          <w:sz w:val="28"/>
          <w:szCs w:val="28"/>
        </w:rPr>
        <w:t>е</w:t>
      </w:r>
      <w:r w:rsidR="00DD4E66" w:rsidRPr="00AB5CD4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AB5CD4" w:rsidRDefault="008D6632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lastRenderedPageBreak/>
        <w:t>2. Министерству земельных и имущественных отношений</w:t>
      </w:r>
      <w:r w:rsidR="000407F1" w:rsidRPr="00AB5CD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D4E66" w:rsidRPr="00AB5CD4">
        <w:rPr>
          <w:rFonts w:ascii="Times New Roman" w:hAnsi="Times New Roman" w:cs="Times New Roman"/>
          <w:sz w:val="28"/>
          <w:szCs w:val="28"/>
        </w:rPr>
        <w:t>:</w:t>
      </w:r>
    </w:p>
    <w:p w:rsidR="00DD4E66" w:rsidRPr="00AB5CD4" w:rsidRDefault="007B67CF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а</w:t>
      </w:r>
      <w:r w:rsidR="00DD4E66" w:rsidRPr="00AB5CD4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FD732B">
        <w:rPr>
          <w:rFonts w:ascii="Times New Roman" w:hAnsi="Times New Roman" w:cs="Times New Roman"/>
          <w:sz w:val="28"/>
          <w:szCs w:val="28"/>
        </w:rPr>
        <w:t>м</w:t>
      </w:r>
      <w:r w:rsidR="00DD4E66" w:rsidRPr="00AB5CD4">
        <w:rPr>
          <w:rFonts w:ascii="Times New Roman" w:hAnsi="Times New Roman" w:cs="Times New Roman"/>
          <w:sz w:val="28"/>
          <w:szCs w:val="28"/>
        </w:rPr>
        <w:t xml:space="preserve">эрией </w:t>
      </w:r>
      <w:proofErr w:type="gramStart"/>
      <w:r w:rsidR="00CD46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6A0">
        <w:rPr>
          <w:rFonts w:ascii="Times New Roman" w:hAnsi="Times New Roman" w:cs="Times New Roman"/>
          <w:sz w:val="28"/>
          <w:szCs w:val="28"/>
        </w:rPr>
        <w:t>.</w:t>
      </w:r>
      <w:r w:rsidR="00DD4E66" w:rsidRPr="00AB5CD4">
        <w:rPr>
          <w:rFonts w:ascii="Times New Roman" w:hAnsi="Times New Roman" w:cs="Times New Roman"/>
          <w:sz w:val="28"/>
          <w:szCs w:val="28"/>
        </w:rPr>
        <w:t xml:space="preserve"> Кызыла Республики Тыва подготовить и подписать передаточный акт о принятии учреждения в государственную собственность Ре</w:t>
      </w:r>
      <w:r w:rsidR="00DD4E66" w:rsidRPr="00AB5CD4">
        <w:rPr>
          <w:rFonts w:ascii="Times New Roman" w:hAnsi="Times New Roman" w:cs="Times New Roman"/>
          <w:sz w:val="28"/>
          <w:szCs w:val="28"/>
        </w:rPr>
        <w:t>с</w:t>
      </w:r>
      <w:r w:rsidR="00DD4E66" w:rsidRPr="00AB5CD4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7B67CF" w:rsidRPr="00AB5CD4" w:rsidRDefault="007B67CF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б</w:t>
      </w:r>
      <w:r w:rsidR="00DD4E66" w:rsidRPr="00AB5CD4">
        <w:rPr>
          <w:rFonts w:ascii="Times New Roman" w:hAnsi="Times New Roman" w:cs="Times New Roman"/>
          <w:sz w:val="28"/>
          <w:szCs w:val="28"/>
        </w:rPr>
        <w:t>) осуществить юридически значимые действия по реализации</w:t>
      </w:r>
      <w:r w:rsidRPr="00AB5CD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B5CD4">
        <w:rPr>
          <w:rFonts w:ascii="Times New Roman" w:hAnsi="Times New Roman" w:cs="Times New Roman"/>
          <w:sz w:val="28"/>
          <w:szCs w:val="28"/>
        </w:rPr>
        <w:t>о</w:t>
      </w:r>
      <w:r w:rsidRPr="00AB5CD4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7B67CF" w:rsidRPr="00AB5CD4" w:rsidRDefault="007B67CF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3. Передать в ведение Министерства образования и науки Республики Тыва учреждение с финансовым обеспечением, фондом оплаты труда, материально-технической базой, штатной численностью.</w:t>
      </w:r>
    </w:p>
    <w:p w:rsidR="007B67CF" w:rsidRPr="00AB5CD4" w:rsidRDefault="007B67CF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4</w:t>
      </w:r>
      <w:r w:rsidR="000407F1" w:rsidRPr="00AB5CD4">
        <w:rPr>
          <w:rFonts w:ascii="Times New Roman" w:hAnsi="Times New Roman" w:cs="Times New Roman"/>
          <w:sz w:val="28"/>
          <w:szCs w:val="28"/>
        </w:rPr>
        <w:t>.</w:t>
      </w:r>
      <w:r w:rsidRPr="00AB5CD4">
        <w:rPr>
          <w:rFonts w:ascii="Times New Roman" w:hAnsi="Times New Roman" w:cs="Times New Roman"/>
          <w:sz w:val="28"/>
          <w:szCs w:val="28"/>
        </w:rPr>
        <w:t xml:space="preserve"> Определить Министерство образования и науки Республики Тыва органом исполнительной власти Республики Тыва, осуществляющим функции и полномочия учредителя в отношении учреждения.</w:t>
      </w:r>
    </w:p>
    <w:p w:rsidR="007B67CF" w:rsidRPr="00AB5CD4" w:rsidRDefault="007B67CF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5.</w:t>
      </w:r>
      <w:r w:rsidR="002A4DF5" w:rsidRPr="00AB5CD4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Pr="00AB5CD4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Тыва:</w:t>
      </w:r>
    </w:p>
    <w:p w:rsidR="007B67CF" w:rsidRPr="00AB5CD4" w:rsidRDefault="002A4DF5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а</w:t>
      </w:r>
      <w:r w:rsidR="007B67CF" w:rsidRPr="00AB5CD4">
        <w:rPr>
          <w:rFonts w:ascii="Times New Roman" w:hAnsi="Times New Roman" w:cs="Times New Roman"/>
          <w:sz w:val="28"/>
          <w:szCs w:val="28"/>
        </w:rPr>
        <w:t>) внести изменения в учредительные документы учреждения;</w:t>
      </w:r>
    </w:p>
    <w:p w:rsidR="007B67CF" w:rsidRPr="00AB5CD4" w:rsidRDefault="002A4DF5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б</w:t>
      </w:r>
      <w:r w:rsidR="007B67CF" w:rsidRPr="00AB5CD4">
        <w:rPr>
          <w:rFonts w:ascii="Times New Roman" w:hAnsi="Times New Roman" w:cs="Times New Roman"/>
          <w:sz w:val="28"/>
          <w:szCs w:val="28"/>
        </w:rPr>
        <w:t>) разработать и утверд</w:t>
      </w:r>
      <w:r w:rsidR="00AB5CD4">
        <w:rPr>
          <w:rFonts w:ascii="Times New Roman" w:hAnsi="Times New Roman" w:cs="Times New Roman"/>
          <w:sz w:val="28"/>
          <w:szCs w:val="28"/>
        </w:rPr>
        <w:t>ить план мероприятий по передаче</w:t>
      </w:r>
      <w:r w:rsidR="007B67CF" w:rsidRPr="00AB5CD4">
        <w:rPr>
          <w:rFonts w:ascii="Times New Roman" w:hAnsi="Times New Roman" w:cs="Times New Roman"/>
          <w:sz w:val="28"/>
          <w:szCs w:val="28"/>
        </w:rPr>
        <w:t xml:space="preserve"> учреждения в гос</w:t>
      </w:r>
      <w:r w:rsidR="007B67CF" w:rsidRPr="00AB5CD4">
        <w:rPr>
          <w:rFonts w:ascii="Times New Roman" w:hAnsi="Times New Roman" w:cs="Times New Roman"/>
          <w:sz w:val="28"/>
          <w:szCs w:val="28"/>
        </w:rPr>
        <w:t>у</w:t>
      </w:r>
      <w:r w:rsidR="007B67CF" w:rsidRPr="00AB5CD4">
        <w:rPr>
          <w:rFonts w:ascii="Times New Roman" w:hAnsi="Times New Roman" w:cs="Times New Roman"/>
          <w:sz w:val="28"/>
          <w:szCs w:val="28"/>
        </w:rPr>
        <w:t>дарственную собственность Республики Тыва.</w:t>
      </w:r>
    </w:p>
    <w:p w:rsidR="008D6632" w:rsidRPr="00AB5CD4" w:rsidRDefault="007B67CF" w:rsidP="00FD73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D4">
        <w:rPr>
          <w:rFonts w:ascii="Times New Roman" w:hAnsi="Times New Roman" w:cs="Times New Roman"/>
          <w:sz w:val="28"/>
          <w:szCs w:val="28"/>
        </w:rPr>
        <w:t>6</w:t>
      </w:r>
      <w:r w:rsidR="000407F1" w:rsidRPr="00AB5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07F1" w:rsidRPr="00AB5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07F1" w:rsidRPr="00AB5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0407F1" w:rsidRPr="00AB5CD4">
        <w:rPr>
          <w:rFonts w:ascii="Times New Roman" w:hAnsi="Times New Roman" w:cs="Times New Roman"/>
          <w:sz w:val="28"/>
          <w:szCs w:val="28"/>
        </w:rPr>
        <w:t>и</w:t>
      </w:r>
      <w:r w:rsidR="000407F1" w:rsidRPr="00AB5CD4">
        <w:rPr>
          <w:rFonts w:ascii="Times New Roman" w:hAnsi="Times New Roman" w:cs="Times New Roman"/>
          <w:sz w:val="28"/>
          <w:szCs w:val="28"/>
        </w:rPr>
        <w:t>теля Председателя Правительс</w:t>
      </w:r>
      <w:r w:rsidR="008D6632" w:rsidRPr="00AB5CD4">
        <w:rPr>
          <w:rFonts w:ascii="Times New Roman" w:hAnsi="Times New Roman" w:cs="Times New Roman"/>
          <w:sz w:val="28"/>
          <w:szCs w:val="28"/>
        </w:rPr>
        <w:t xml:space="preserve">тва Республики Тыва </w:t>
      </w:r>
      <w:proofErr w:type="spellStart"/>
      <w:r w:rsidR="00FD732B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FD732B">
        <w:rPr>
          <w:rFonts w:ascii="Times New Roman" w:hAnsi="Times New Roman" w:cs="Times New Roman"/>
          <w:sz w:val="28"/>
          <w:szCs w:val="28"/>
        </w:rPr>
        <w:t xml:space="preserve"> С.Х.</w:t>
      </w:r>
      <w:r w:rsidR="008D6632" w:rsidRPr="00AB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D4" w:rsidRDefault="007B67CF" w:rsidP="00FD732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5CD4">
        <w:rPr>
          <w:sz w:val="28"/>
          <w:szCs w:val="28"/>
        </w:rPr>
        <w:t xml:space="preserve">7. </w:t>
      </w:r>
      <w:r w:rsidR="00B57277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газетах «</w:t>
      </w:r>
      <w:proofErr w:type="gramStart"/>
      <w:r w:rsidR="00B57277">
        <w:rPr>
          <w:rFonts w:eastAsiaTheme="minorHAnsi"/>
          <w:sz w:val="28"/>
          <w:szCs w:val="28"/>
          <w:lang w:eastAsia="en-US"/>
        </w:rPr>
        <w:t>Тувинская</w:t>
      </w:r>
      <w:proofErr w:type="gramEnd"/>
      <w:r w:rsidR="00B57277">
        <w:rPr>
          <w:rFonts w:eastAsiaTheme="minorHAnsi"/>
          <w:sz w:val="28"/>
          <w:szCs w:val="28"/>
          <w:lang w:eastAsia="en-US"/>
        </w:rPr>
        <w:t xml:space="preserve"> правда» и «</w:t>
      </w:r>
      <w:proofErr w:type="spellStart"/>
      <w:r w:rsidR="00B57277">
        <w:rPr>
          <w:rFonts w:eastAsiaTheme="minorHAnsi"/>
          <w:sz w:val="28"/>
          <w:szCs w:val="28"/>
          <w:lang w:eastAsia="en-US"/>
        </w:rPr>
        <w:t>Шын</w:t>
      </w:r>
      <w:proofErr w:type="spellEnd"/>
      <w:r w:rsidR="00B57277">
        <w:rPr>
          <w:rFonts w:eastAsiaTheme="minorHAnsi"/>
          <w:sz w:val="28"/>
          <w:szCs w:val="28"/>
          <w:lang w:eastAsia="en-US"/>
        </w:rPr>
        <w:t>», разместить на «Официальном интернет-портале правовой информации» (</w:t>
      </w:r>
      <w:proofErr w:type="spellStart"/>
      <w:r w:rsidR="00B57277"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 w:rsidR="00B57277"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667EC9" w:rsidRPr="00667EC9" w:rsidRDefault="00667EC9" w:rsidP="00667EC9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667EC9" w:rsidRPr="00667EC9" w:rsidRDefault="00667EC9" w:rsidP="00667EC9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667EC9" w:rsidRPr="00667EC9" w:rsidRDefault="00667EC9" w:rsidP="00667EC9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667EC9" w:rsidRPr="00667EC9" w:rsidRDefault="00667EC9" w:rsidP="00667EC9">
      <w:pPr>
        <w:rPr>
          <w:rFonts w:eastAsia="Calibri"/>
          <w:sz w:val="28"/>
          <w:szCs w:val="28"/>
          <w:lang w:eastAsia="en-US"/>
        </w:rPr>
      </w:pPr>
      <w:r w:rsidRPr="00667EC9">
        <w:rPr>
          <w:rFonts w:eastAsia="Calibri"/>
          <w:sz w:val="28"/>
          <w:szCs w:val="28"/>
          <w:lang w:eastAsia="en-US"/>
        </w:rPr>
        <w:t xml:space="preserve">Первый заместитель Председателя </w:t>
      </w:r>
    </w:p>
    <w:p w:rsidR="00667EC9" w:rsidRDefault="00667EC9" w:rsidP="00667EC9">
      <w:pPr>
        <w:rPr>
          <w:rFonts w:eastAsia="Calibri"/>
          <w:sz w:val="28"/>
          <w:szCs w:val="28"/>
          <w:lang w:eastAsia="en-US"/>
        </w:rPr>
      </w:pPr>
      <w:r w:rsidRPr="00667EC9">
        <w:rPr>
          <w:rFonts w:eastAsia="Calibri"/>
          <w:sz w:val="28"/>
          <w:szCs w:val="28"/>
          <w:lang w:eastAsia="en-US"/>
        </w:rPr>
        <w:t xml:space="preserve">  Правительства Республики Тыва</w:t>
      </w:r>
      <w:r w:rsidRPr="00667EC9">
        <w:rPr>
          <w:rFonts w:eastAsia="Calibri"/>
          <w:sz w:val="28"/>
          <w:szCs w:val="28"/>
          <w:lang w:eastAsia="en-US"/>
        </w:rPr>
        <w:tab/>
      </w:r>
      <w:r w:rsidRPr="00667EC9">
        <w:rPr>
          <w:rFonts w:eastAsia="Calibri"/>
          <w:sz w:val="28"/>
          <w:szCs w:val="28"/>
          <w:lang w:eastAsia="en-US"/>
        </w:rPr>
        <w:tab/>
      </w:r>
      <w:r w:rsidRPr="00667EC9">
        <w:rPr>
          <w:rFonts w:eastAsia="Calibri"/>
          <w:sz w:val="28"/>
          <w:szCs w:val="28"/>
          <w:lang w:eastAsia="en-US"/>
        </w:rPr>
        <w:tab/>
      </w:r>
      <w:r w:rsidRPr="00667EC9">
        <w:rPr>
          <w:rFonts w:eastAsia="Calibri"/>
          <w:sz w:val="28"/>
          <w:szCs w:val="28"/>
          <w:lang w:eastAsia="en-US"/>
        </w:rPr>
        <w:tab/>
      </w:r>
      <w:r w:rsidRPr="00667EC9">
        <w:rPr>
          <w:rFonts w:eastAsia="Calibri"/>
          <w:sz w:val="28"/>
          <w:szCs w:val="28"/>
          <w:lang w:eastAsia="en-US"/>
        </w:rPr>
        <w:tab/>
      </w:r>
      <w:r w:rsidRPr="00667EC9">
        <w:rPr>
          <w:rFonts w:eastAsia="Calibri"/>
          <w:sz w:val="28"/>
          <w:szCs w:val="28"/>
          <w:lang w:eastAsia="en-US"/>
        </w:rPr>
        <w:tab/>
      </w:r>
      <w:r w:rsidRPr="00667EC9">
        <w:rPr>
          <w:rFonts w:eastAsia="Calibri"/>
          <w:sz w:val="28"/>
          <w:szCs w:val="28"/>
          <w:lang w:eastAsia="en-US"/>
        </w:rPr>
        <w:tab/>
        <w:t xml:space="preserve">     А. </w:t>
      </w:r>
      <w:proofErr w:type="spellStart"/>
      <w:r w:rsidRPr="00667EC9">
        <w:rPr>
          <w:rFonts w:eastAsia="Calibri"/>
          <w:sz w:val="28"/>
          <w:szCs w:val="28"/>
          <w:lang w:eastAsia="en-US"/>
        </w:rPr>
        <w:t>Брокерт</w:t>
      </w:r>
      <w:proofErr w:type="spellEnd"/>
    </w:p>
    <w:p w:rsidR="00667EC9" w:rsidRDefault="00667EC9" w:rsidP="00667EC9">
      <w:pPr>
        <w:rPr>
          <w:rFonts w:eastAsia="Calibri"/>
          <w:sz w:val="28"/>
          <w:szCs w:val="28"/>
          <w:lang w:eastAsia="en-US"/>
        </w:rPr>
      </w:pPr>
    </w:p>
    <w:p w:rsidR="00667EC9" w:rsidRDefault="00667EC9" w:rsidP="00667EC9">
      <w:pPr>
        <w:rPr>
          <w:rFonts w:eastAsia="Calibri"/>
          <w:sz w:val="28"/>
          <w:szCs w:val="28"/>
          <w:lang w:eastAsia="en-US"/>
        </w:rPr>
        <w:sectPr w:rsidR="00667EC9" w:rsidSect="00FD73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30887" w:rsidRPr="006340D6" w:rsidRDefault="00F30887" w:rsidP="00FD732B">
      <w:pPr>
        <w:suppressAutoHyphens/>
        <w:ind w:firstLine="5954"/>
        <w:jc w:val="center"/>
        <w:rPr>
          <w:sz w:val="28"/>
          <w:szCs w:val="28"/>
        </w:rPr>
      </w:pPr>
      <w:r w:rsidRPr="006340D6">
        <w:rPr>
          <w:sz w:val="28"/>
          <w:szCs w:val="28"/>
        </w:rPr>
        <w:lastRenderedPageBreak/>
        <w:t xml:space="preserve">Приложение </w:t>
      </w:r>
    </w:p>
    <w:p w:rsidR="00F30887" w:rsidRPr="006340D6" w:rsidRDefault="00F30887" w:rsidP="00FD732B">
      <w:pPr>
        <w:suppressAutoHyphens/>
        <w:ind w:firstLine="5954"/>
        <w:jc w:val="center"/>
        <w:rPr>
          <w:sz w:val="28"/>
          <w:szCs w:val="28"/>
        </w:rPr>
      </w:pPr>
      <w:r w:rsidRPr="006340D6">
        <w:rPr>
          <w:sz w:val="28"/>
          <w:szCs w:val="28"/>
        </w:rPr>
        <w:t xml:space="preserve">к </w:t>
      </w:r>
      <w:r w:rsidR="00CD46A0">
        <w:rPr>
          <w:sz w:val="28"/>
          <w:szCs w:val="28"/>
        </w:rPr>
        <w:t>п</w:t>
      </w:r>
      <w:r w:rsidRPr="006340D6">
        <w:rPr>
          <w:sz w:val="28"/>
          <w:szCs w:val="28"/>
        </w:rPr>
        <w:t>остановлению Правительств</w:t>
      </w:r>
      <w:r w:rsidR="00FD732B">
        <w:rPr>
          <w:sz w:val="28"/>
          <w:szCs w:val="28"/>
        </w:rPr>
        <w:t>а</w:t>
      </w:r>
    </w:p>
    <w:p w:rsidR="00F30887" w:rsidRPr="006340D6" w:rsidRDefault="00F30887" w:rsidP="00FD732B">
      <w:pPr>
        <w:suppressAutoHyphens/>
        <w:ind w:firstLine="5954"/>
        <w:jc w:val="center"/>
        <w:rPr>
          <w:sz w:val="28"/>
          <w:szCs w:val="28"/>
        </w:rPr>
      </w:pPr>
      <w:r w:rsidRPr="006340D6">
        <w:rPr>
          <w:sz w:val="28"/>
          <w:szCs w:val="28"/>
        </w:rPr>
        <w:t>Республики Тыва</w:t>
      </w:r>
    </w:p>
    <w:p w:rsidR="00D13EE7" w:rsidRPr="00D13EE7" w:rsidRDefault="00D13EE7" w:rsidP="00D13EE7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13EE7">
        <w:rPr>
          <w:rFonts w:ascii="Times New Roman" w:hAnsi="Times New Roman" w:cs="Times New Roman"/>
          <w:b w:val="0"/>
          <w:sz w:val="28"/>
          <w:szCs w:val="28"/>
        </w:rPr>
        <w:t>от 27 мая 2020 г. № 242</w:t>
      </w:r>
    </w:p>
    <w:p w:rsidR="00FD732B" w:rsidRDefault="00FD732B" w:rsidP="00F30887">
      <w:pPr>
        <w:suppressAutoHyphens/>
        <w:jc w:val="center"/>
        <w:rPr>
          <w:sz w:val="28"/>
          <w:szCs w:val="28"/>
        </w:rPr>
      </w:pPr>
    </w:p>
    <w:p w:rsidR="00FD732B" w:rsidRDefault="00FD732B" w:rsidP="00F30887">
      <w:pPr>
        <w:suppressAutoHyphens/>
        <w:jc w:val="center"/>
        <w:rPr>
          <w:sz w:val="28"/>
          <w:szCs w:val="28"/>
        </w:rPr>
      </w:pPr>
    </w:p>
    <w:p w:rsidR="00F30887" w:rsidRPr="00FD732B" w:rsidRDefault="006340D6" w:rsidP="00F30887">
      <w:pPr>
        <w:suppressAutoHyphens/>
        <w:jc w:val="center"/>
        <w:rPr>
          <w:b/>
          <w:sz w:val="28"/>
          <w:szCs w:val="28"/>
        </w:rPr>
      </w:pPr>
      <w:proofErr w:type="gramStart"/>
      <w:r w:rsidRPr="00FD732B">
        <w:rPr>
          <w:b/>
          <w:sz w:val="28"/>
          <w:szCs w:val="28"/>
        </w:rPr>
        <w:t>П</w:t>
      </w:r>
      <w:proofErr w:type="gramEnd"/>
      <w:r w:rsidR="00FD732B">
        <w:rPr>
          <w:b/>
          <w:sz w:val="28"/>
          <w:szCs w:val="28"/>
        </w:rPr>
        <w:t xml:space="preserve"> </w:t>
      </w:r>
      <w:r w:rsidRPr="00FD732B">
        <w:rPr>
          <w:b/>
          <w:sz w:val="28"/>
          <w:szCs w:val="28"/>
        </w:rPr>
        <w:t>Е</w:t>
      </w:r>
      <w:r w:rsidR="00FD732B">
        <w:rPr>
          <w:b/>
          <w:sz w:val="28"/>
          <w:szCs w:val="28"/>
        </w:rPr>
        <w:t xml:space="preserve"> </w:t>
      </w:r>
      <w:r w:rsidRPr="00FD732B">
        <w:rPr>
          <w:b/>
          <w:sz w:val="28"/>
          <w:szCs w:val="28"/>
        </w:rPr>
        <w:t>Р</w:t>
      </w:r>
      <w:r w:rsidR="00FD732B">
        <w:rPr>
          <w:b/>
          <w:sz w:val="28"/>
          <w:szCs w:val="28"/>
        </w:rPr>
        <w:t xml:space="preserve"> </w:t>
      </w:r>
      <w:r w:rsidRPr="00FD732B">
        <w:rPr>
          <w:b/>
          <w:sz w:val="28"/>
          <w:szCs w:val="28"/>
        </w:rPr>
        <w:t>Е</w:t>
      </w:r>
      <w:r w:rsidR="00FD732B">
        <w:rPr>
          <w:b/>
          <w:sz w:val="28"/>
          <w:szCs w:val="28"/>
        </w:rPr>
        <w:t xml:space="preserve"> </w:t>
      </w:r>
      <w:r w:rsidRPr="00FD732B">
        <w:rPr>
          <w:b/>
          <w:sz w:val="28"/>
          <w:szCs w:val="28"/>
        </w:rPr>
        <w:t>Ч</w:t>
      </w:r>
      <w:r w:rsidR="00FD732B">
        <w:rPr>
          <w:b/>
          <w:sz w:val="28"/>
          <w:szCs w:val="28"/>
        </w:rPr>
        <w:t xml:space="preserve"> </w:t>
      </w:r>
      <w:r w:rsidRPr="00FD732B">
        <w:rPr>
          <w:b/>
          <w:sz w:val="28"/>
          <w:szCs w:val="28"/>
        </w:rPr>
        <w:t>Е</w:t>
      </w:r>
      <w:r w:rsidR="00FD732B">
        <w:rPr>
          <w:b/>
          <w:sz w:val="28"/>
          <w:szCs w:val="28"/>
        </w:rPr>
        <w:t xml:space="preserve"> </w:t>
      </w:r>
      <w:r w:rsidRPr="00FD732B">
        <w:rPr>
          <w:b/>
          <w:sz w:val="28"/>
          <w:szCs w:val="28"/>
        </w:rPr>
        <w:t>Н</w:t>
      </w:r>
      <w:r w:rsidR="00FD732B">
        <w:rPr>
          <w:b/>
          <w:sz w:val="28"/>
          <w:szCs w:val="28"/>
        </w:rPr>
        <w:t xml:space="preserve"> </w:t>
      </w:r>
      <w:r w:rsidRPr="00FD732B">
        <w:rPr>
          <w:b/>
          <w:sz w:val="28"/>
          <w:szCs w:val="28"/>
        </w:rPr>
        <w:t>Ь</w:t>
      </w:r>
    </w:p>
    <w:p w:rsidR="00452534" w:rsidRDefault="006340D6" w:rsidP="00F308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 </w:t>
      </w:r>
      <w:r w:rsidRPr="006340D6">
        <w:rPr>
          <w:sz w:val="28"/>
          <w:szCs w:val="28"/>
        </w:rPr>
        <w:t xml:space="preserve">муниципального бюджетного дошкольного образовательного учреждения компенсирующего вида </w:t>
      </w:r>
    </w:p>
    <w:p w:rsidR="00F30887" w:rsidRPr="006340D6" w:rsidRDefault="006340D6" w:rsidP="00F30887">
      <w:pPr>
        <w:suppressAutoHyphens/>
        <w:jc w:val="center"/>
        <w:rPr>
          <w:sz w:val="28"/>
          <w:szCs w:val="28"/>
        </w:rPr>
      </w:pPr>
      <w:r w:rsidRPr="006340D6">
        <w:rPr>
          <w:sz w:val="28"/>
          <w:szCs w:val="28"/>
        </w:rPr>
        <w:t>«Детский сад № 23 г</w:t>
      </w:r>
      <w:r w:rsidR="00CD46A0">
        <w:rPr>
          <w:sz w:val="28"/>
          <w:szCs w:val="28"/>
        </w:rPr>
        <w:t xml:space="preserve">. </w:t>
      </w:r>
      <w:r w:rsidRPr="006340D6">
        <w:rPr>
          <w:sz w:val="28"/>
          <w:szCs w:val="28"/>
        </w:rPr>
        <w:t>Кызыла Республики Тыва»</w:t>
      </w:r>
    </w:p>
    <w:p w:rsidR="00F30887" w:rsidRPr="006340D6" w:rsidRDefault="00F30887" w:rsidP="00F30887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1842"/>
        <w:gridCol w:w="2127"/>
      </w:tblGrid>
      <w:tr w:rsidR="00FD732B" w:rsidRPr="00FD732B" w:rsidTr="00A05B30">
        <w:trPr>
          <w:trHeight w:val="6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30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452534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 (</w:t>
            </w:r>
            <w:r w:rsidR="00FD732B" w:rsidRPr="00FD732B">
              <w:rPr>
                <w:rFonts w:eastAsia="Calibri"/>
                <w:sz w:val="24"/>
                <w:szCs w:val="24"/>
              </w:rPr>
              <w:t>местоположение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передаваемого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34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 xml:space="preserve">Общая </w:t>
            </w:r>
          </w:p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площадь (кв</w:t>
            </w:r>
            <w:proofErr w:type="gramStart"/>
            <w:r w:rsidRPr="00FD732B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D732B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Действительная стоимость (руб.)</w:t>
            </w:r>
          </w:p>
        </w:tc>
      </w:tr>
      <w:tr w:rsidR="00FD732B" w:rsidRPr="00FD732B" w:rsidTr="00A05B30">
        <w:trPr>
          <w:trHeight w:val="11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CD46A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FD732B">
              <w:rPr>
                <w:rFonts w:eastAsia="Calibri"/>
                <w:sz w:val="24"/>
                <w:szCs w:val="24"/>
              </w:rPr>
              <w:t>МБДОУ компенс</w:t>
            </w:r>
            <w:r w:rsidRPr="00FD732B">
              <w:rPr>
                <w:rFonts w:eastAsia="Calibri"/>
                <w:sz w:val="24"/>
                <w:szCs w:val="24"/>
              </w:rPr>
              <w:t>и</w:t>
            </w:r>
            <w:r w:rsidRPr="00FD732B">
              <w:rPr>
                <w:rFonts w:eastAsia="Calibri"/>
                <w:sz w:val="24"/>
                <w:szCs w:val="24"/>
              </w:rPr>
              <w:t>рующего вида «Де</w:t>
            </w:r>
            <w:r w:rsidRPr="00FD732B">
              <w:rPr>
                <w:rFonts w:eastAsia="Calibri"/>
                <w:sz w:val="24"/>
                <w:szCs w:val="24"/>
              </w:rPr>
              <w:t>т</w:t>
            </w:r>
            <w:r w:rsidRPr="00FD732B">
              <w:rPr>
                <w:rFonts w:eastAsia="Calibri"/>
                <w:sz w:val="24"/>
                <w:szCs w:val="24"/>
              </w:rPr>
              <w:t xml:space="preserve">ский сад № 23 </w:t>
            </w:r>
            <w:r w:rsidR="00CD46A0">
              <w:rPr>
                <w:rFonts w:eastAsia="Calibri"/>
                <w:sz w:val="24"/>
                <w:szCs w:val="24"/>
              </w:rPr>
              <w:t>г.</w:t>
            </w:r>
            <w:r w:rsidRPr="00FD732B">
              <w:rPr>
                <w:rFonts w:eastAsia="Calibri"/>
                <w:sz w:val="24"/>
                <w:szCs w:val="24"/>
              </w:rPr>
              <w:t xml:space="preserve"> Кыз</w:t>
            </w:r>
            <w:r w:rsidRPr="00FD732B">
              <w:rPr>
                <w:rFonts w:eastAsia="Calibri"/>
                <w:sz w:val="24"/>
                <w:szCs w:val="24"/>
              </w:rPr>
              <w:t>ы</w:t>
            </w:r>
            <w:r w:rsidRPr="00FD732B">
              <w:rPr>
                <w:rFonts w:eastAsia="Calibri"/>
                <w:sz w:val="24"/>
                <w:szCs w:val="24"/>
              </w:rPr>
              <w:t>ла Республики Тыва»,  лит.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г. Кызыл, ул. Набережная</w:t>
            </w:r>
            <w:r w:rsidR="00A05B30">
              <w:rPr>
                <w:rFonts w:eastAsia="Calibri"/>
                <w:sz w:val="24"/>
                <w:szCs w:val="24"/>
              </w:rPr>
              <w:t>,</w:t>
            </w:r>
            <w:r w:rsidRPr="00FD732B">
              <w:rPr>
                <w:rFonts w:eastAsia="Calibri"/>
                <w:sz w:val="24"/>
                <w:szCs w:val="24"/>
              </w:rPr>
              <w:t xml:space="preserve">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208, 30</w:t>
            </w:r>
          </w:p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585,532,00</w:t>
            </w:r>
          </w:p>
        </w:tc>
      </w:tr>
      <w:tr w:rsidR="00FD732B" w:rsidRPr="00FD732B" w:rsidTr="00A05B30">
        <w:trPr>
          <w:trHeight w:val="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A05B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FD732B">
              <w:rPr>
                <w:rFonts w:eastAsia="Calibri"/>
                <w:sz w:val="24"/>
                <w:szCs w:val="24"/>
              </w:rPr>
              <w:t>Котельная-прачеч</w:t>
            </w:r>
            <w:r w:rsidR="00A05B30">
              <w:rPr>
                <w:rFonts w:eastAsia="Calibri"/>
                <w:sz w:val="24"/>
                <w:szCs w:val="24"/>
              </w:rPr>
              <w:t>-</w:t>
            </w:r>
            <w:r w:rsidRPr="00FD732B">
              <w:rPr>
                <w:rFonts w:eastAsia="Calibri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г. Кызыл, ул. Набережная</w:t>
            </w:r>
            <w:r w:rsidR="00A05B30">
              <w:rPr>
                <w:rFonts w:eastAsia="Calibri"/>
                <w:sz w:val="24"/>
                <w:szCs w:val="24"/>
              </w:rPr>
              <w:t>,</w:t>
            </w:r>
            <w:r w:rsidRPr="00FD732B">
              <w:rPr>
                <w:rFonts w:eastAsia="Calibri"/>
                <w:sz w:val="24"/>
                <w:szCs w:val="24"/>
              </w:rPr>
              <w:t xml:space="preserve">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71, 2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62, 720,00</w:t>
            </w:r>
          </w:p>
        </w:tc>
      </w:tr>
      <w:tr w:rsidR="00FD732B" w:rsidRPr="00FD732B" w:rsidTr="00A05B30">
        <w:trPr>
          <w:trHeight w:val="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FD732B">
              <w:rPr>
                <w:rFonts w:eastAsia="Calibri"/>
                <w:sz w:val="24"/>
                <w:szCs w:val="24"/>
              </w:rPr>
              <w:t>Кухня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rPr>
                <w:rFonts w:ascii="Calibri" w:eastAsia="Calibri" w:hAnsi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г. Кызыл, ул. Набережная</w:t>
            </w:r>
            <w:r w:rsidR="00A05B30">
              <w:rPr>
                <w:rFonts w:eastAsia="Calibri"/>
                <w:sz w:val="24"/>
                <w:szCs w:val="24"/>
              </w:rPr>
              <w:t>,</w:t>
            </w:r>
            <w:r w:rsidRPr="00FD732B">
              <w:rPr>
                <w:rFonts w:eastAsia="Calibri"/>
                <w:sz w:val="24"/>
                <w:szCs w:val="24"/>
              </w:rPr>
              <w:t xml:space="preserve">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55, 5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81, 584</w:t>
            </w:r>
          </w:p>
        </w:tc>
      </w:tr>
      <w:tr w:rsidR="00FD732B" w:rsidRPr="00FD732B" w:rsidTr="00A05B30">
        <w:trPr>
          <w:trHeight w:val="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FD732B">
            <w:pPr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B" w:rsidRPr="00FD732B" w:rsidRDefault="00FD732B" w:rsidP="00416B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D732B">
              <w:rPr>
                <w:rFonts w:eastAsia="Calibri"/>
                <w:sz w:val="24"/>
                <w:szCs w:val="24"/>
              </w:rPr>
              <w:t>729, 836</w:t>
            </w:r>
          </w:p>
        </w:tc>
      </w:tr>
    </w:tbl>
    <w:p w:rsidR="00F30887" w:rsidRPr="006340D6" w:rsidRDefault="00F30887" w:rsidP="00F30887">
      <w:pPr>
        <w:suppressAutoHyphens/>
        <w:jc w:val="center"/>
        <w:rPr>
          <w:sz w:val="28"/>
          <w:szCs w:val="28"/>
        </w:rPr>
      </w:pPr>
      <w:r w:rsidRPr="006340D6">
        <w:rPr>
          <w:sz w:val="28"/>
          <w:szCs w:val="28"/>
        </w:rPr>
        <w:t xml:space="preserve"> </w:t>
      </w:r>
    </w:p>
    <w:p w:rsidR="00F30887" w:rsidRPr="006340D6" w:rsidRDefault="00F30887" w:rsidP="00F30887">
      <w:pPr>
        <w:suppressAutoHyphens/>
        <w:rPr>
          <w:sz w:val="28"/>
          <w:szCs w:val="28"/>
        </w:rPr>
      </w:pPr>
    </w:p>
    <w:p w:rsidR="00F30887" w:rsidRDefault="00F30887" w:rsidP="00F30887">
      <w:pPr>
        <w:suppressAutoHyphens/>
        <w:rPr>
          <w:sz w:val="24"/>
          <w:szCs w:val="24"/>
        </w:rPr>
      </w:pPr>
    </w:p>
    <w:p w:rsidR="00DF737E" w:rsidRPr="000407F1" w:rsidRDefault="00DF737E">
      <w:pPr>
        <w:rPr>
          <w:sz w:val="28"/>
          <w:szCs w:val="28"/>
        </w:rPr>
      </w:pPr>
    </w:p>
    <w:sectPr w:rsidR="00DF737E" w:rsidRPr="000407F1" w:rsidSect="00FD732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C2" w:rsidRDefault="00FF50C2" w:rsidP="00FD732B">
      <w:r>
        <w:separator/>
      </w:r>
    </w:p>
  </w:endnote>
  <w:endnote w:type="continuationSeparator" w:id="0">
    <w:p w:rsidR="00FF50C2" w:rsidRDefault="00FF50C2" w:rsidP="00FD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E7" w:rsidRDefault="00D13E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E7" w:rsidRDefault="00D13E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E7" w:rsidRDefault="00D13E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C2" w:rsidRDefault="00FF50C2" w:rsidP="00FD732B">
      <w:r>
        <w:separator/>
      </w:r>
    </w:p>
  </w:footnote>
  <w:footnote w:type="continuationSeparator" w:id="0">
    <w:p w:rsidR="00FF50C2" w:rsidRDefault="00FF50C2" w:rsidP="00FD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E7" w:rsidRDefault="00D13E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7512"/>
    </w:sdtPr>
    <w:sdtContent>
      <w:p w:rsidR="00FD732B" w:rsidRDefault="008F3A12">
        <w:pPr>
          <w:pStyle w:val="a6"/>
          <w:jc w:val="right"/>
        </w:pPr>
        <w:r w:rsidRPr="00FD732B">
          <w:rPr>
            <w:sz w:val="24"/>
            <w:szCs w:val="24"/>
          </w:rPr>
          <w:fldChar w:fldCharType="begin"/>
        </w:r>
        <w:r w:rsidR="00FD732B" w:rsidRPr="00FD732B">
          <w:rPr>
            <w:sz w:val="24"/>
            <w:szCs w:val="24"/>
          </w:rPr>
          <w:instrText xml:space="preserve"> PAGE   \* MERGEFORMAT </w:instrText>
        </w:r>
        <w:r w:rsidRPr="00FD732B">
          <w:rPr>
            <w:sz w:val="24"/>
            <w:szCs w:val="24"/>
          </w:rPr>
          <w:fldChar w:fldCharType="separate"/>
        </w:r>
        <w:r w:rsidR="00E71A88">
          <w:rPr>
            <w:noProof/>
            <w:sz w:val="24"/>
            <w:szCs w:val="24"/>
          </w:rPr>
          <w:t>2</w:t>
        </w:r>
        <w:r w:rsidRPr="00FD732B">
          <w:rPr>
            <w:sz w:val="24"/>
            <w:szCs w:val="24"/>
          </w:rPr>
          <w:fldChar w:fldCharType="end"/>
        </w:r>
      </w:p>
    </w:sdtContent>
  </w:sdt>
  <w:p w:rsidR="00FD732B" w:rsidRDefault="00FD73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E7" w:rsidRDefault="00D13E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7a997b-b053-4ee5-9101-9634e5591efe"/>
  </w:docVars>
  <w:rsids>
    <w:rsidRoot w:val="000407F1"/>
    <w:rsid w:val="000011C8"/>
    <w:rsid w:val="00023322"/>
    <w:rsid w:val="00031999"/>
    <w:rsid w:val="000407F1"/>
    <w:rsid w:val="002A4DF5"/>
    <w:rsid w:val="003472AD"/>
    <w:rsid w:val="003A51A5"/>
    <w:rsid w:val="003F7A7C"/>
    <w:rsid w:val="003F7AAD"/>
    <w:rsid w:val="00452534"/>
    <w:rsid w:val="00466221"/>
    <w:rsid w:val="0047631C"/>
    <w:rsid w:val="00537E77"/>
    <w:rsid w:val="0057534E"/>
    <w:rsid w:val="00603A6E"/>
    <w:rsid w:val="00630971"/>
    <w:rsid w:val="006340D6"/>
    <w:rsid w:val="00667EC9"/>
    <w:rsid w:val="007B67CF"/>
    <w:rsid w:val="00811FDF"/>
    <w:rsid w:val="008D6632"/>
    <w:rsid w:val="008F3A12"/>
    <w:rsid w:val="0098631B"/>
    <w:rsid w:val="00A05B30"/>
    <w:rsid w:val="00AB5CD4"/>
    <w:rsid w:val="00AD0313"/>
    <w:rsid w:val="00B57277"/>
    <w:rsid w:val="00BA6E92"/>
    <w:rsid w:val="00BB044A"/>
    <w:rsid w:val="00BE548D"/>
    <w:rsid w:val="00BF4EFD"/>
    <w:rsid w:val="00C57844"/>
    <w:rsid w:val="00CB6CFD"/>
    <w:rsid w:val="00CD46A0"/>
    <w:rsid w:val="00D13EE7"/>
    <w:rsid w:val="00DD4E66"/>
    <w:rsid w:val="00DF737E"/>
    <w:rsid w:val="00E03EA0"/>
    <w:rsid w:val="00E71A88"/>
    <w:rsid w:val="00ED5004"/>
    <w:rsid w:val="00F30887"/>
    <w:rsid w:val="00F339AA"/>
    <w:rsid w:val="00FD732B"/>
    <w:rsid w:val="00FF50C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6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32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 Знак Знак Знак Знак Знак Знак"/>
    <w:basedOn w:val="a"/>
    <w:rsid w:val="00F3088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D7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7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2E12-C86C-4602-9907-97E8C4B6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Долана Анатольевна Моломдай</dc:creator>
  <cp:lastModifiedBy>KardiMB</cp:lastModifiedBy>
  <cp:revision>3</cp:revision>
  <cp:lastPrinted>2020-05-28T05:45:00Z</cp:lastPrinted>
  <dcterms:created xsi:type="dcterms:W3CDTF">2020-05-28T05:46:00Z</dcterms:created>
  <dcterms:modified xsi:type="dcterms:W3CDTF">2020-05-28T05:46:00Z</dcterms:modified>
</cp:coreProperties>
</file>