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DA" w:rsidRDefault="001222DA" w:rsidP="001222DA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00BC1" w:rsidRDefault="00400BC1" w:rsidP="001222DA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00BC1" w:rsidRDefault="00400BC1" w:rsidP="001222DA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222DA" w:rsidRPr="004C14FF" w:rsidRDefault="001222DA" w:rsidP="001222DA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222DA" w:rsidRPr="0025472A" w:rsidRDefault="001222DA" w:rsidP="001222DA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775E3" w:rsidRPr="002775E3" w:rsidRDefault="002775E3" w:rsidP="002775E3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75E3" w:rsidRDefault="001222DA" w:rsidP="001222DA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7 июня 2019 г. № 293</w:t>
      </w:r>
    </w:p>
    <w:p w:rsidR="002775E3" w:rsidRDefault="001222DA" w:rsidP="001222DA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2775E3" w:rsidRDefault="002775E3" w:rsidP="002775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75E3" w:rsidRPr="002775E3" w:rsidRDefault="002775E3" w:rsidP="002775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5E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2775E3" w:rsidRPr="002775E3" w:rsidRDefault="002775E3" w:rsidP="002775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E3"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Тыва от 21 мая 2010 г. № 212</w:t>
      </w:r>
    </w:p>
    <w:p w:rsidR="002775E3" w:rsidRDefault="002775E3" w:rsidP="00277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5E3" w:rsidRDefault="002775E3" w:rsidP="002775E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2775E3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6" w:history="1">
        <w:r w:rsidRPr="002775E3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2775E3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</w:t>
      </w:r>
      <w:r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2775E3">
        <w:rPr>
          <w:rFonts w:ascii="Times New Roman" w:eastAsiaTheme="minorHAnsi" w:hAnsi="Times New Roman"/>
          <w:sz w:val="28"/>
          <w:szCs w:val="28"/>
        </w:rPr>
        <w:t xml:space="preserve">7 марта 1995 г.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2775E3">
        <w:rPr>
          <w:rFonts w:ascii="Times New Roman" w:eastAsiaTheme="minorHAnsi" w:hAnsi="Times New Roman"/>
          <w:sz w:val="28"/>
          <w:szCs w:val="28"/>
        </w:rPr>
        <w:t xml:space="preserve"> 239 «О мерах по упорядочению государственного регулирования цен (тарифов)» Правительство Республики Тыва ПОСТАНОВЛЯЕТ:</w:t>
      </w:r>
    </w:p>
    <w:p w:rsidR="002775E3" w:rsidRPr="002775E3" w:rsidRDefault="002775E3" w:rsidP="002775E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2775E3" w:rsidRPr="002775E3" w:rsidRDefault="002775E3" w:rsidP="002775E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2775E3">
        <w:rPr>
          <w:rFonts w:ascii="Times New Roman" w:eastAsiaTheme="minorHAnsi" w:hAnsi="Times New Roman"/>
          <w:sz w:val="28"/>
          <w:szCs w:val="28"/>
        </w:rPr>
        <w:t>1. </w:t>
      </w:r>
      <w:proofErr w:type="gramStart"/>
      <w:r w:rsidRPr="002775E3">
        <w:rPr>
          <w:rFonts w:ascii="Times New Roman" w:eastAsiaTheme="minorHAnsi" w:hAnsi="Times New Roman"/>
          <w:sz w:val="28"/>
          <w:szCs w:val="28"/>
        </w:rPr>
        <w:t xml:space="preserve">Внести в постановление Правительства Республики Тыва от 21 мая 2010 г. № 212 «Об утверждении </w:t>
      </w:r>
      <w:hyperlink r:id="rId7" w:history="1">
        <w:r w:rsidRPr="002775E3">
          <w:rPr>
            <w:rFonts w:ascii="Times New Roman" w:eastAsiaTheme="minorHAnsi" w:hAnsi="Times New Roman"/>
            <w:sz w:val="28"/>
            <w:szCs w:val="28"/>
          </w:rPr>
          <w:t>предельных розничных цен</w:t>
        </w:r>
      </w:hyperlink>
      <w:r w:rsidRPr="002775E3">
        <w:rPr>
          <w:rFonts w:ascii="Times New Roman" w:eastAsiaTheme="minorHAnsi" w:hAnsi="Times New Roman"/>
          <w:sz w:val="28"/>
          <w:szCs w:val="28"/>
        </w:rPr>
        <w:t xml:space="preserve"> на твердое топливо (уголь), реализуемое гражданам, управляющим организациям, товариществам собственн</w:t>
      </w:r>
      <w:r w:rsidRPr="002775E3">
        <w:rPr>
          <w:rFonts w:ascii="Times New Roman" w:eastAsiaTheme="minorHAnsi" w:hAnsi="Times New Roman"/>
          <w:sz w:val="28"/>
          <w:szCs w:val="28"/>
        </w:rPr>
        <w:t>и</w:t>
      </w:r>
      <w:r w:rsidRPr="002775E3">
        <w:rPr>
          <w:rFonts w:ascii="Times New Roman" w:eastAsiaTheme="minorHAnsi" w:hAnsi="Times New Roman"/>
          <w:sz w:val="28"/>
          <w:szCs w:val="28"/>
        </w:rPr>
        <w:t>ков жилья, жилищным, жилищно-строительным или иным специализированным п</w:t>
      </w:r>
      <w:r w:rsidRPr="002775E3">
        <w:rPr>
          <w:rFonts w:ascii="Times New Roman" w:eastAsiaTheme="minorHAnsi" w:hAnsi="Times New Roman"/>
          <w:sz w:val="28"/>
          <w:szCs w:val="28"/>
        </w:rPr>
        <w:t>о</w:t>
      </w:r>
      <w:r w:rsidRPr="002775E3">
        <w:rPr>
          <w:rFonts w:ascii="Times New Roman" w:eastAsiaTheme="minorHAnsi" w:hAnsi="Times New Roman"/>
          <w:sz w:val="28"/>
          <w:szCs w:val="28"/>
        </w:rPr>
        <w:t>требительским кооперативам, созданным в целях удовлетворения потребностей граждан в жилье, всеми хозяйствующими субъектами независимо от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75E3">
        <w:rPr>
          <w:rFonts w:ascii="Times New Roman" w:eastAsiaTheme="minorHAnsi" w:hAnsi="Times New Roman"/>
          <w:sz w:val="28"/>
          <w:szCs w:val="28"/>
        </w:rPr>
        <w:t>их организац</w:t>
      </w:r>
      <w:r w:rsidRPr="002775E3">
        <w:rPr>
          <w:rFonts w:ascii="Times New Roman" w:eastAsiaTheme="minorHAnsi" w:hAnsi="Times New Roman"/>
          <w:sz w:val="28"/>
          <w:szCs w:val="28"/>
        </w:rPr>
        <w:t>и</w:t>
      </w:r>
      <w:r w:rsidRPr="002775E3">
        <w:rPr>
          <w:rFonts w:ascii="Times New Roman" w:eastAsiaTheme="minorHAnsi" w:hAnsi="Times New Roman"/>
          <w:sz w:val="28"/>
          <w:szCs w:val="28"/>
        </w:rPr>
        <w:t>онно-правовых форм и ведомственной принадлежности на территории Республики Тыва» следующие изменения:</w:t>
      </w:r>
      <w:proofErr w:type="gramEnd"/>
    </w:p>
    <w:p w:rsidR="002775E3" w:rsidRPr="002775E3" w:rsidRDefault="002775E3" w:rsidP="002775E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2775E3">
        <w:rPr>
          <w:rFonts w:ascii="Times New Roman" w:eastAsiaTheme="minorHAnsi" w:hAnsi="Times New Roman"/>
          <w:sz w:val="28"/>
          <w:szCs w:val="28"/>
        </w:rPr>
        <w:t>1) в постановлении:</w:t>
      </w:r>
    </w:p>
    <w:p w:rsidR="002775E3" w:rsidRPr="002775E3" w:rsidRDefault="002775E3" w:rsidP="002775E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2775E3">
        <w:rPr>
          <w:rFonts w:ascii="Times New Roman" w:eastAsiaTheme="minorHAnsi" w:hAnsi="Times New Roman"/>
          <w:sz w:val="28"/>
          <w:szCs w:val="28"/>
        </w:rPr>
        <w:t>а) в наименовании слово «(уголь)» исключить;</w:t>
      </w:r>
    </w:p>
    <w:p w:rsidR="00C76F82" w:rsidRDefault="002775E3" w:rsidP="002775E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2775E3">
        <w:rPr>
          <w:rFonts w:ascii="Times New Roman" w:eastAsiaTheme="minorHAnsi" w:hAnsi="Times New Roman"/>
          <w:sz w:val="28"/>
          <w:szCs w:val="28"/>
        </w:rPr>
        <w:t>б) в пункте 1</w:t>
      </w:r>
      <w:r w:rsidR="00C76F82">
        <w:rPr>
          <w:rFonts w:ascii="Times New Roman" w:eastAsiaTheme="minorHAnsi" w:hAnsi="Times New Roman"/>
          <w:sz w:val="28"/>
          <w:szCs w:val="28"/>
        </w:rPr>
        <w:t>:</w:t>
      </w:r>
    </w:p>
    <w:p w:rsidR="002775E3" w:rsidRPr="002775E3" w:rsidRDefault="002775E3" w:rsidP="002775E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2775E3">
        <w:rPr>
          <w:rFonts w:ascii="Times New Roman" w:eastAsiaTheme="minorHAnsi" w:hAnsi="Times New Roman"/>
          <w:sz w:val="28"/>
          <w:szCs w:val="28"/>
        </w:rPr>
        <w:t>слово «(уголь)» исключить;</w:t>
      </w:r>
    </w:p>
    <w:p w:rsidR="002775E3" w:rsidRPr="002775E3" w:rsidRDefault="00C76F82" w:rsidP="00C76F82">
      <w:pPr>
        <w:autoSpaceDE w:val="0"/>
        <w:autoSpaceDN w:val="0"/>
        <w:adjustRightInd w:val="0"/>
        <w:spacing w:line="360" w:lineRule="atLeast"/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абзац </w:t>
      </w:r>
      <w:r w:rsidR="003B1020">
        <w:rPr>
          <w:rFonts w:ascii="Times New Roman" w:eastAsiaTheme="minorHAnsi" w:hAnsi="Times New Roman"/>
          <w:sz w:val="28"/>
          <w:szCs w:val="28"/>
        </w:rPr>
        <w:t>второй признать утратившим силу.</w:t>
      </w:r>
    </w:p>
    <w:p w:rsidR="002775E3" w:rsidRPr="002775E3" w:rsidRDefault="00C76F82" w:rsidP="002775E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2775E3" w:rsidRPr="002775E3">
        <w:rPr>
          <w:rFonts w:ascii="Times New Roman" w:eastAsiaTheme="minorHAnsi" w:hAnsi="Times New Roman"/>
          <w:sz w:val="28"/>
          <w:szCs w:val="28"/>
        </w:rPr>
        <w:t>) в пункте 2 слово «уголь» заменить словами «твердое топливо»;</w:t>
      </w:r>
    </w:p>
    <w:p w:rsidR="002775E3" w:rsidRPr="002775E3" w:rsidRDefault="00C76F82" w:rsidP="002775E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="002775E3" w:rsidRPr="002775E3">
        <w:rPr>
          <w:rFonts w:ascii="Times New Roman" w:eastAsiaTheme="minorHAnsi" w:hAnsi="Times New Roman"/>
          <w:sz w:val="28"/>
          <w:szCs w:val="28"/>
        </w:rPr>
        <w:t>) в пункте 3 слово «(уголь)» исключить;</w:t>
      </w:r>
    </w:p>
    <w:p w:rsidR="002775E3" w:rsidRPr="002775E3" w:rsidRDefault="00C76F82" w:rsidP="002775E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="002775E3" w:rsidRPr="002775E3">
        <w:rPr>
          <w:rFonts w:ascii="Times New Roman" w:eastAsiaTheme="minorHAnsi" w:hAnsi="Times New Roman"/>
          <w:sz w:val="28"/>
          <w:szCs w:val="28"/>
        </w:rPr>
        <w:t>) дополнить пунктом 6 следующего содержания:</w:t>
      </w:r>
    </w:p>
    <w:p w:rsidR="002775E3" w:rsidRPr="002775E3" w:rsidRDefault="002775E3" w:rsidP="002775E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2775E3">
        <w:rPr>
          <w:rFonts w:ascii="Times New Roman" w:eastAsiaTheme="minorHAnsi" w:hAnsi="Times New Roman"/>
          <w:sz w:val="28"/>
          <w:szCs w:val="28"/>
        </w:rPr>
        <w:t>«6. Контроль за исполнением настоящего постановления возложить на Слу</w:t>
      </w:r>
      <w:r w:rsidRPr="002775E3">
        <w:rPr>
          <w:rFonts w:ascii="Times New Roman" w:eastAsiaTheme="minorHAnsi" w:hAnsi="Times New Roman"/>
          <w:sz w:val="28"/>
          <w:szCs w:val="28"/>
        </w:rPr>
        <w:t>ж</w:t>
      </w:r>
      <w:r w:rsidRPr="002775E3">
        <w:rPr>
          <w:rFonts w:ascii="Times New Roman" w:eastAsiaTheme="minorHAnsi" w:hAnsi="Times New Roman"/>
          <w:sz w:val="28"/>
          <w:szCs w:val="28"/>
        </w:rPr>
        <w:t>бу по тарифам Республики Тыва</w:t>
      </w:r>
      <w:proofErr w:type="gramStart"/>
      <w:r w:rsidRPr="002775E3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2775E3" w:rsidRPr="002775E3" w:rsidRDefault="002775E3" w:rsidP="002775E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2775E3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775E3">
          <w:rPr>
            <w:rFonts w:ascii="Times New Roman" w:eastAsiaTheme="minorHAnsi" w:hAnsi="Times New Roman"/>
            <w:sz w:val="28"/>
            <w:szCs w:val="28"/>
          </w:rPr>
          <w:t>Предельные розничные цен</w:t>
        </w:r>
      </w:hyperlink>
      <w:r w:rsidRPr="002775E3">
        <w:rPr>
          <w:rFonts w:ascii="Times New Roman" w:eastAsiaTheme="minorHAnsi" w:hAnsi="Times New Roman"/>
          <w:sz w:val="28"/>
          <w:szCs w:val="28"/>
        </w:rPr>
        <w:t>ы на твердое топливо (уголь), реализуемое гр</w:t>
      </w:r>
      <w:r w:rsidRPr="002775E3">
        <w:rPr>
          <w:rFonts w:ascii="Times New Roman" w:eastAsiaTheme="minorHAnsi" w:hAnsi="Times New Roman"/>
          <w:sz w:val="28"/>
          <w:szCs w:val="28"/>
        </w:rPr>
        <w:t>а</w:t>
      </w:r>
      <w:r w:rsidRPr="002775E3">
        <w:rPr>
          <w:rFonts w:ascii="Times New Roman" w:eastAsiaTheme="minorHAnsi" w:hAnsi="Times New Roman"/>
          <w:sz w:val="28"/>
          <w:szCs w:val="28"/>
        </w:rPr>
        <w:t>жданам, управляющим организациям, товариществам собственников жилья, ж</w:t>
      </w:r>
      <w:r w:rsidRPr="002775E3">
        <w:rPr>
          <w:rFonts w:ascii="Times New Roman" w:eastAsiaTheme="minorHAnsi" w:hAnsi="Times New Roman"/>
          <w:sz w:val="28"/>
          <w:szCs w:val="28"/>
        </w:rPr>
        <w:t>и</w:t>
      </w:r>
      <w:r w:rsidRPr="002775E3">
        <w:rPr>
          <w:rFonts w:ascii="Times New Roman" w:eastAsiaTheme="minorHAnsi" w:hAnsi="Times New Roman"/>
          <w:sz w:val="28"/>
          <w:szCs w:val="28"/>
        </w:rPr>
        <w:t>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всеми хозяйствующими субъектами независимо от их организационно-правовых форм и ведомственной принадлежности на территории Республики Тыва, изложить в следующей редакции:</w:t>
      </w:r>
      <w:proofErr w:type="gramEnd"/>
    </w:p>
    <w:p w:rsidR="002775E3" w:rsidRPr="002775E3" w:rsidRDefault="002775E3" w:rsidP="002775E3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775E3" w:rsidRDefault="002775E3" w:rsidP="002775E3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775E3">
        <w:rPr>
          <w:rFonts w:ascii="Times New Roman" w:eastAsiaTheme="minorHAnsi" w:hAnsi="Times New Roman"/>
          <w:sz w:val="28"/>
          <w:szCs w:val="28"/>
        </w:rPr>
        <w:t>«</w:t>
      </w:r>
      <w:r w:rsidRPr="002775E3">
        <w:rPr>
          <w:rFonts w:ascii="Times New Roman" w:hAnsi="Times New Roman"/>
          <w:bCs/>
          <w:sz w:val="28"/>
          <w:szCs w:val="28"/>
        </w:rPr>
        <w:t xml:space="preserve">Предельные розничные цены на твердое топливо, </w:t>
      </w:r>
    </w:p>
    <w:p w:rsidR="002775E3" w:rsidRDefault="002775E3" w:rsidP="002775E3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2775E3">
        <w:rPr>
          <w:rFonts w:ascii="Times New Roman" w:hAnsi="Times New Roman"/>
          <w:bCs/>
          <w:sz w:val="28"/>
          <w:szCs w:val="28"/>
        </w:rPr>
        <w:t>реализуемое</w:t>
      </w:r>
      <w:proofErr w:type="gramEnd"/>
      <w:r w:rsidRPr="002775E3">
        <w:rPr>
          <w:rFonts w:ascii="Times New Roman" w:hAnsi="Times New Roman"/>
          <w:bCs/>
          <w:sz w:val="28"/>
          <w:szCs w:val="28"/>
        </w:rPr>
        <w:t xml:space="preserve"> гражданам, управляющим организациям, </w:t>
      </w:r>
    </w:p>
    <w:p w:rsidR="002775E3" w:rsidRDefault="002775E3" w:rsidP="002775E3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775E3">
        <w:rPr>
          <w:rFonts w:ascii="Times New Roman" w:hAnsi="Times New Roman"/>
          <w:bCs/>
          <w:sz w:val="28"/>
          <w:szCs w:val="28"/>
        </w:rPr>
        <w:t xml:space="preserve">товариществам собственников жилья, жилищным, </w:t>
      </w:r>
      <w:proofErr w:type="spellStart"/>
      <w:r w:rsidRPr="002775E3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Pr="002775E3">
        <w:rPr>
          <w:rFonts w:ascii="Times New Roman" w:hAnsi="Times New Roman"/>
          <w:bCs/>
          <w:sz w:val="28"/>
          <w:szCs w:val="28"/>
        </w:rPr>
        <w:t>-</w:t>
      </w:r>
    </w:p>
    <w:p w:rsidR="002775E3" w:rsidRDefault="002775E3" w:rsidP="002775E3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775E3">
        <w:rPr>
          <w:rFonts w:ascii="Times New Roman" w:hAnsi="Times New Roman"/>
          <w:bCs/>
          <w:sz w:val="28"/>
          <w:szCs w:val="28"/>
        </w:rPr>
        <w:t xml:space="preserve">строительным или иным специализированным потребительским </w:t>
      </w:r>
    </w:p>
    <w:p w:rsidR="002775E3" w:rsidRDefault="002775E3" w:rsidP="002775E3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775E3">
        <w:rPr>
          <w:rFonts w:ascii="Times New Roman" w:hAnsi="Times New Roman"/>
          <w:bCs/>
          <w:sz w:val="28"/>
          <w:szCs w:val="28"/>
        </w:rPr>
        <w:t xml:space="preserve">кооперативам, созданным в целях удовлетворения потребностей </w:t>
      </w:r>
    </w:p>
    <w:p w:rsidR="002775E3" w:rsidRDefault="002775E3" w:rsidP="002775E3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775E3">
        <w:rPr>
          <w:rFonts w:ascii="Times New Roman" w:hAnsi="Times New Roman"/>
          <w:bCs/>
          <w:sz w:val="28"/>
          <w:szCs w:val="28"/>
        </w:rPr>
        <w:t xml:space="preserve">граждан в жилье, всеми хозяйствующими субъектами независимо </w:t>
      </w:r>
    </w:p>
    <w:p w:rsidR="002775E3" w:rsidRDefault="002775E3" w:rsidP="002775E3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775E3">
        <w:rPr>
          <w:rFonts w:ascii="Times New Roman" w:hAnsi="Times New Roman"/>
          <w:bCs/>
          <w:sz w:val="28"/>
          <w:szCs w:val="28"/>
        </w:rPr>
        <w:t xml:space="preserve">от их организационно-правовых форм и </w:t>
      </w:r>
      <w:proofErr w:type="gramStart"/>
      <w:r w:rsidRPr="002775E3">
        <w:rPr>
          <w:rFonts w:ascii="Times New Roman" w:hAnsi="Times New Roman"/>
          <w:bCs/>
          <w:sz w:val="28"/>
          <w:szCs w:val="28"/>
        </w:rPr>
        <w:t>ведомственной</w:t>
      </w:r>
      <w:proofErr w:type="gramEnd"/>
      <w:r w:rsidRPr="002775E3">
        <w:rPr>
          <w:rFonts w:ascii="Times New Roman" w:hAnsi="Times New Roman"/>
          <w:bCs/>
          <w:sz w:val="28"/>
          <w:szCs w:val="28"/>
        </w:rPr>
        <w:t xml:space="preserve"> </w:t>
      </w:r>
    </w:p>
    <w:p w:rsidR="002775E3" w:rsidRPr="002775E3" w:rsidRDefault="002775E3" w:rsidP="002775E3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775E3">
        <w:rPr>
          <w:rFonts w:ascii="Times New Roman" w:hAnsi="Times New Roman"/>
          <w:bCs/>
          <w:sz w:val="28"/>
          <w:szCs w:val="28"/>
        </w:rPr>
        <w:t>принадлежности на территории Республики Тыва</w:t>
      </w:r>
    </w:p>
    <w:p w:rsidR="002775E3" w:rsidRPr="002775E3" w:rsidRDefault="002775E3" w:rsidP="002775E3">
      <w:pPr>
        <w:pStyle w:val="ConsPlusCell"/>
        <w:spacing w:line="360" w:lineRule="atLeast"/>
        <w:jc w:val="center"/>
      </w:pPr>
    </w:p>
    <w:tbl>
      <w:tblPr>
        <w:tblW w:w="9493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2410"/>
        <w:gridCol w:w="2553"/>
      </w:tblGrid>
      <w:tr w:rsidR="002775E3" w:rsidRPr="002775E3" w:rsidTr="002775E3">
        <w:trPr>
          <w:trHeight w:val="555"/>
          <w:jc w:val="center"/>
        </w:trPr>
        <w:tc>
          <w:tcPr>
            <w:tcW w:w="4530" w:type="dxa"/>
            <w:vMerge w:val="restart"/>
            <w:shd w:val="clear" w:color="auto" w:fill="auto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pStyle w:val="ConsPlusCell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Уголь марки,</w:t>
            </w:r>
          </w:p>
          <w:p w:rsidR="002775E3" w:rsidRPr="002775E3" w:rsidRDefault="002775E3" w:rsidP="002775E3">
            <w:pPr>
              <w:pStyle w:val="ConsPlusCell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sz w:val="24"/>
                <w:szCs w:val="24"/>
              </w:rPr>
              <w:t>рублей за 1 тонну (с НДС)</w:t>
            </w:r>
          </w:p>
        </w:tc>
      </w:tr>
      <w:tr w:rsidR="002775E3" w:rsidRPr="002775E3" w:rsidTr="002775E3">
        <w:trPr>
          <w:trHeight w:val="278"/>
          <w:jc w:val="center"/>
        </w:trPr>
        <w:tc>
          <w:tcPr>
            <w:tcW w:w="4530" w:type="dxa"/>
            <w:vMerge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1ГЖР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53" w:type="dxa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Бай-Тайгинский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Тээли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3661,50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4253,50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Бай-Тал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3765,00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4345,50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Кара-Холь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4081,25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4454,75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Кызыл-Даг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3742,00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4334,00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Ээр-Хавак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3575,25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4247,75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Хемчик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3701,75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4293,75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3776,50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4368,50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Кызыл-Мажалык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4023,50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Аянгаты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3609,75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4201,75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Барлык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3437,25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4040,75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Эрги-Барлык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3609,75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4190,25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Аксы-Барлык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3506,25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4075,25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Шекпээр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3414,25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Хонделен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3632,75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4052,25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Бижиктиг-Хая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3483,25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4035,00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Дон-Терезин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3517,75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4109,75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Чадан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3011,75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3603,75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Бажын-Алаак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3098,00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3690,00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Баян-Тала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3230,25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3822,25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Ийме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3253,25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3845,25</w:t>
            </w:r>
          </w:p>
        </w:tc>
      </w:tr>
    </w:tbl>
    <w:p w:rsidR="002775E3" w:rsidRDefault="002775E3"/>
    <w:p w:rsidR="002775E3" w:rsidRDefault="002775E3"/>
    <w:tbl>
      <w:tblPr>
        <w:tblW w:w="9493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2410"/>
        <w:gridCol w:w="2553"/>
      </w:tblGrid>
      <w:tr w:rsidR="002775E3" w:rsidRPr="002775E3" w:rsidTr="001222DA">
        <w:trPr>
          <w:trHeight w:val="555"/>
          <w:jc w:val="center"/>
        </w:trPr>
        <w:tc>
          <w:tcPr>
            <w:tcW w:w="4530" w:type="dxa"/>
            <w:vMerge w:val="restart"/>
            <w:shd w:val="clear" w:color="auto" w:fill="auto"/>
            <w:hideMark/>
          </w:tcPr>
          <w:p w:rsidR="002775E3" w:rsidRPr="002775E3" w:rsidRDefault="002775E3" w:rsidP="001222D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  <w:hideMark/>
          </w:tcPr>
          <w:p w:rsidR="002775E3" w:rsidRPr="002775E3" w:rsidRDefault="002775E3" w:rsidP="001222DA">
            <w:pPr>
              <w:pStyle w:val="ConsPlusCell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Уголь марки,</w:t>
            </w:r>
          </w:p>
          <w:p w:rsidR="002775E3" w:rsidRPr="002775E3" w:rsidRDefault="002775E3" w:rsidP="001222DA">
            <w:pPr>
              <w:pStyle w:val="ConsPlusCell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sz w:val="24"/>
                <w:szCs w:val="24"/>
              </w:rPr>
              <w:t>рублей за 1 тонну (с НДС)</w:t>
            </w:r>
          </w:p>
        </w:tc>
      </w:tr>
      <w:tr w:rsidR="002775E3" w:rsidRPr="002775E3" w:rsidTr="001222DA">
        <w:trPr>
          <w:trHeight w:val="278"/>
          <w:jc w:val="center"/>
        </w:trPr>
        <w:tc>
          <w:tcPr>
            <w:tcW w:w="4530" w:type="dxa"/>
            <w:vMerge/>
            <w:vAlign w:val="center"/>
            <w:hideMark/>
          </w:tcPr>
          <w:p w:rsidR="002775E3" w:rsidRPr="002775E3" w:rsidRDefault="002775E3" w:rsidP="001222DA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2775E3" w:rsidRPr="002775E3" w:rsidRDefault="002775E3" w:rsidP="001222D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1ГЖР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53" w:type="dxa"/>
            <w:vAlign w:val="center"/>
            <w:hideMark/>
          </w:tcPr>
          <w:p w:rsidR="002775E3" w:rsidRPr="002775E3" w:rsidRDefault="002775E3" w:rsidP="001222D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Теве-Хая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3098,00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3690,00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Хорум-Даг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3270,50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3862,50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Хайыракан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3023,25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3615,25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Хондергей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3167,00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3759,00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Чыраа-Бажы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3328,00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3920,00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Чыргакы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3397,00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3989,00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Элдиг-Хем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3471,75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4063,75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Шеми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3195,75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3787,75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Сарыг-Сеп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3374,00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3184,00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Бояровка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3287,75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3097,75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Бурен-Бай-Хаак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3627,00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3385,25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Бурен-Хем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3109,50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2925,25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Дерзиг-Аксы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3408,50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3218,50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3753,50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3540,50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Кундустуг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3201,50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3011,50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Суг-Бажы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3046,25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2856,25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Усть-Бурен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3466,00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3287,50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Сизим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3719,00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3408,25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Кок-Хаак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3494,75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3276,00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аа-Хем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2971,50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2706,75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Баян-Кол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3005,75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Терлиг-Хая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3489,00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3063,25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Кара-Хаак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3282,00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Сукпак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3132,50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2574,50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Усть-Элегест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3218,75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2488,25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Целинное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3374,00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2971,25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Черби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3368,25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2896,50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Шамбалыг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3506,25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3103,50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Ээрбек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3161,25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2683,75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Мугур-Аксы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5024,25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6004,95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Моген-Бурен</w:t>
            </w:r>
            <w:proofErr w:type="spellEnd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Кызыл-Хая</w:t>
            </w:r>
            <w:proofErr w:type="spellEnd"/>
            <w:proofErr w:type="gramEnd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5587,75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6568,45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Тоолайлыг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4686,15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5666,85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7.Овюрский кожуун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Хандагайты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3535,00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4587,00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Саглы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4420,25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Сарыг-Холь</w:t>
            </w:r>
            <w:proofErr w:type="spellEnd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Ак-Чыраа</w:t>
            </w:r>
            <w:proofErr w:type="spellEnd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4259,50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4357,00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Чаа-Суур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3868,50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4920,50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Солчур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3523,50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4575,50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Дус-Даг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3822,50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4299,50</w:t>
            </w:r>
          </w:p>
        </w:tc>
      </w:tr>
    </w:tbl>
    <w:p w:rsidR="002775E3" w:rsidRDefault="002775E3"/>
    <w:p w:rsidR="002775E3" w:rsidRDefault="002775E3"/>
    <w:tbl>
      <w:tblPr>
        <w:tblW w:w="9493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2410"/>
        <w:gridCol w:w="2553"/>
      </w:tblGrid>
      <w:tr w:rsidR="002775E3" w:rsidRPr="002775E3" w:rsidTr="001222DA">
        <w:trPr>
          <w:trHeight w:val="555"/>
          <w:jc w:val="center"/>
        </w:trPr>
        <w:tc>
          <w:tcPr>
            <w:tcW w:w="4530" w:type="dxa"/>
            <w:vMerge w:val="restart"/>
            <w:shd w:val="clear" w:color="auto" w:fill="auto"/>
            <w:hideMark/>
          </w:tcPr>
          <w:p w:rsidR="002775E3" w:rsidRPr="002775E3" w:rsidRDefault="002775E3" w:rsidP="001222D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  <w:hideMark/>
          </w:tcPr>
          <w:p w:rsidR="002775E3" w:rsidRPr="002775E3" w:rsidRDefault="002775E3" w:rsidP="001222DA">
            <w:pPr>
              <w:pStyle w:val="ConsPlusCell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Уголь марки,</w:t>
            </w:r>
          </w:p>
          <w:p w:rsidR="002775E3" w:rsidRPr="002775E3" w:rsidRDefault="002775E3" w:rsidP="001222DA">
            <w:pPr>
              <w:pStyle w:val="ConsPlusCell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sz w:val="24"/>
                <w:szCs w:val="24"/>
              </w:rPr>
              <w:t>рублей за 1 тонну (с НДС)</w:t>
            </w:r>
          </w:p>
        </w:tc>
      </w:tr>
      <w:tr w:rsidR="002775E3" w:rsidRPr="002775E3" w:rsidTr="001222DA">
        <w:trPr>
          <w:trHeight w:val="278"/>
          <w:jc w:val="center"/>
        </w:trPr>
        <w:tc>
          <w:tcPr>
            <w:tcW w:w="4530" w:type="dxa"/>
            <w:vMerge/>
            <w:vAlign w:val="center"/>
            <w:hideMark/>
          </w:tcPr>
          <w:p w:rsidR="002775E3" w:rsidRPr="002775E3" w:rsidRDefault="002775E3" w:rsidP="001222DA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2775E3" w:rsidRPr="002775E3" w:rsidRDefault="002775E3" w:rsidP="001222D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1ГЖР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53" w:type="dxa"/>
            <w:vAlign w:val="center"/>
            <w:hideMark/>
          </w:tcPr>
          <w:p w:rsidR="002775E3" w:rsidRPr="002775E3" w:rsidRDefault="002775E3" w:rsidP="001222D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Пий-Хемский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Туран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3540,75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3092,00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Сесерлиг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3241,75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2798,75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3460,25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3011,50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Аржаан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3655,75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3207,00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Тарлаг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3747,75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3299,00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3425,75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2977,00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Хадын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3765,00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3304,75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4058,25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3609,50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3879,75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Суг-Аксы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3161,25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3787,75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Ак-Даш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3213,00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3839,50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Алдан-Маадыр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3299,25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3925,75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Бора-Тайга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3207,25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3833,75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Хор-Тайга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3339,50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3966,00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Кара-Чыраа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3172,75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3799,25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Кызыл-Тайга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3241,75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3868,25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Бай-Хаак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2896,50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Владимировка (</w:t>
            </w: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Арыг-Бажы</w:t>
            </w:r>
            <w:proofErr w:type="spellEnd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3776,50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3391,00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Балгазын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3632,75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3235,75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Дурген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3506,25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2896,50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3713,25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2655,00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Кызыл-Арыг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3678,75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3276,00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Межегей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3581,00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2798,75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Усть-Хадын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3477,50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2729,75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3684,50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3293,25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Успенка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3592,50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2764,25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3512,00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2908,00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Тес-Хемский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Самагалтай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3977,75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3575,00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Берт-Даг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4081,25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3678,50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Ак-Эрик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4184,75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3782,00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О-Шынаа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4552,75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4150,00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У-Шынаа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4322,75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3920,00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Чыргаланды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4018,00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3615,25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Шуурмак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3834,00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3431,25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Тоора-Хем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4265,25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4075,25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3696,00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2982,75</w:t>
            </w:r>
          </w:p>
        </w:tc>
      </w:tr>
    </w:tbl>
    <w:p w:rsidR="002775E3" w:rsidRDefault="002775E3"/>
    <w:p w:rsidR="002775E3" w:rsidRDefault="002775E3"/>
    <w:tbl>
      <w:tblPr>
        <w:tblW w:w="9493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2410"/>
        <w:gridCol w:w="2553"/>
      </w:tblGrid>
      <w:tr w:rsidR="002775E3" w:rsidRPr="002775E3" w:rsidTr="001222DA">
        <w:trPr>
          <w:trHeight w:val="555"/>
          <w:jc w:val="center"/>
        </w:trPr>
        <w:tc>
          <w:tcPr>
            <w:tcW w:w="4530" w:type="dxa"/>
            <w:vMerge w:val="restart"/>
            <w:shd w:val="clear" w:color="auto" w:fill="auto"/>
            <w:hideMark/>
          </w:tcPr>
          <w:p w:rsidR="002775E3" w:rsidRPr="002775E3" w:rsidRDefault="002775E3" w:rsidP="001222D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  <w:hideMark/>
          </w:tcPr>
          <w:p w:rsidR="002775E3" w:rsidRPr="002775E3" w:rsidRDefault="002775E3" w:rsidP="001222DA">
            <w:pPr>
              <w:pStyle w:val="ConsPlusCell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Уголь марки,</w:t>
            </w:r>
          </w:p>
          <w:p w:rsidR="002775E3" w:rsidRPr="002775E3" w:rsidRDefault="002775E3" w:rsidP="001222DA">
            <w:pPr>
              <w:pStyle w:val="ConsPlusCell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sz w:val="24"/>
                <w:szCs w:val="24"/>
              </w:rPr>
              <w:t>рублей за 1 тонну (с НДС)</w:t>
            </w:r>
          </w:p>
        </w:tc>
      </w:tr>
      <w:tr w:rsidR="002775E3" w:rsidRPr="002775E3" w:rsidTr="001222DA">
        <w:trPr>
          <w:trHeight w:val="278"/>
          <w:jc w:val="center"/>
        </w:trPr>
        <w:tc>
          <w:tcPr>
            <w:tcW w:w="4530" w:type="dxa"/>
            <w:vMerge/>
            <w:vAlign w:val="center"/>
            <w:hideMark/>
          </w:tcPr>
          <w:p w:rsidR="002775E3" w:rsidRPr="002775E3" w:rsidRDefault="002775E3" w:rsidP="001222DA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2775E3" w:rsidRPr="002775E3" w:rsidRDefault="002775E3" w:rsidP="001222D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1ГЖР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53" w:type="dxa"/>
            <w:vAlign w:val="center"/>
            <w:hideMark/>
          </w:tcPr>
          <w:p w:rsidR="002775E3" w:rsidRPr="002775E3" w:rsidRDefault="002775E3" w:rsidP="001222D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Арыг-Узуу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3845,50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3132,25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Арыскан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3897,25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3184,00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Иштии-Хем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3954,75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3241,50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Ийи-Тал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3535,00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2821,75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Кок-Чыраа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3724,75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3011,50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Хайыракан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3615,50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2902,25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Торгалыг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3839,75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3126,50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Чааты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3805,25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3092,00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Эйлиг-Хем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3880,00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3166,75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 Чаа-Хольский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Чаа-Холь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3236,00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3385,25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Ак-Дуруг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3149,75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3293,25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Булун-Терек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3195,75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3345,00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Шанчы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3437,25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3586,50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Хову-Аксы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3713,25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Ак-Тал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3811,00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3097,75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Сайлыг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3701,75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2988,50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Холчук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3874,25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3161,00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Чал-Кежиг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3506,25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2793,00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Элегест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2787,25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кожуун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Эрзин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4299,75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3897,00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Нарын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4495,25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4092,50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Морен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4432,00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4029,25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Качык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5369,25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4650,25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Булун-Бажы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4334,25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3931,50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Бай-Даг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4265,25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3862,50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17.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3483,25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4075,25</w:t>
            </w:r>
          </w:p>
        </w:tc>
      </w:tr>
      <w:tr w:rsidR="002775E3" w:rsidRPr="002775E3" w:rsidTr="002775E3">
        <w:trPr>
          <w:trHeight w:val="300"/>
          <w:jc w:val="center"/>
        </w:trPr>
        <w:tc>
          <w:tcPr>
            <w:tcW w:w="453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18. г.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3040,50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2775E3" w:rsidRPr="002775E3" w:rsidRDefault="002775E3" w:rsidP="002775E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7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2666,50</w:t>
            </w:r>
          </w:p>
        </w:tc>
      </w:tr>
      <w:tr w:rsidR="002775E3" w:rsidRPr="002775E3" w:rsidTr="002775E3">
        <w:tblPrEx>
          <w:tblLook w:val="0000"/>
        </w:tblPrEx>
        <w:trPr>
          <w:trHeight w:val="100"/>
          <w:jc w:val="center"/>
        </w:trPr>
        <w:tc>
          <w:tcPr>
            <w:tcW w:w="4530" w:type="dxa"/>
          </w:tcPr>
          <w:p w:rsidR="002775E3" w:rsidRPr="002775E3" w:rsidRDefault="002775E3" w:rsidP="00264878">
            <w:pPr>
              <w:pStyle w:val="ConsPlusCell"/>
              <w:jc w:val="both"/>
              <w:rPr>
                <w:sz w:val="24"/>
                <w:szCs w:val="24"/>
              </w:rPr>
            </w:pPr>
            <w:r w:rsidRPr="002775E3">
              <w:rPr>
                <w:sz w:val="24"/>
                <w:szCs w:val="24"/>
              </w:rPr>
              <w:t>Прочие:</w:t>
            </w:r>
            <w:r>
              <w:rPr>
                <w:sz w:val="24"/>
                <w:szCs w:val="24"/>
              </w:rPr>
              <w:t xml:space="preserve"> </w:t>
            </w:r>
            <w:r w:rsidRPr="002775E3">
              <w:rPr>
                <w:sz w:val="24"/>
                <w:szCs w:val="24"/>
              </w:rPr>
              <w:t xml:space="preserve">от угольных месторождений </w:t>
            </w:r>
            <w:r w:rsidR="00264878">
              <w:rPr>
                <w:sz w:val="24"/>
                <w:szCs w:val="24"/>
              </w:rPr>
              <w:t>других субъектов Российской Федерации</w:t>
            </w:r>
            <w:r w:rsidRPr="002775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gridSpan w:val="2"/>
          </w:tcPr>
          <w:p w:rsidR="002775E3" w:rsidRPr="002775E3" w:rsidRDefault="002775E3" w:rsidP="002775E3">
            <w:pPr>
              <w:pStyle w:val="ConsPlusCell"/>
              <w:jc w:val="center"/>
              <w:rPr>
                <w:sz w:val="24"/>
                <w:szCs w:val="24"/>
              </w:rPr>
            </w:pPr>
            <w:r w:rsidRPr="002775E3">
              <w:rPr>
                <w:sz w:val="24"/>
                <w:szCs w:val="24"/>
              </w:rPr>
              <w:t>сортовой, отборный, орех – 3300;</w:t>
            </w:r>
          </w:p>
          <w:p w:rsidR="002775E3" w:rsidRPr="002775E3" w:rsidRDefault="002775E3" w:rsidP="002775E3">
            <w:pPr>
              <w:pStyle w:val="ConsPlusCell"/>
              <w:jc w:val="center"/>
              <w:rPr>
                <w:sz w:val="24"/>
                <w:szCs w:val="24"/>
              </w:rPr>
            </w:pPr>
            <w:r w:rsidRPr="002775E3">
              <w:rPr>
                <w:sz w:val="24"/>
                <w:szCs w:val="24"/>
              </w:rPr>
              <w:t>семечка – 3600</w:t>
            </w:r>
          </w:p>
        </w:tc>
      </w:tr>
      <w:tr w:rsidR="002775E3" w:rsidRPr="002775E3" w:rsidTr="002775E3">
        <w:tblPrEx>
          <w:tblLook w:val="0000"/>
        </w:tblPrEx>
        <w:trPr>
          <w:trHeight w:val="210"/>
          <w:jc w:val="center"/>
        </w:trPr>
        <w:tc>
          <w:tcPr>
            <w:tcW w:w="4530" w:type="dxa"/>
          </w:tcPr>
          <w:p w:rsidR="002775E3" w:rsidRPr="002775E3" w:rsidRDefault="002775E3" w:rsidP="002775E3">
            <w:pPr>
              <w:pStyle w:val="ConsPlusCell"/>
              <w:jc w:val="both"/>
              <w:rPr>
                <w:sz w:val="24"/>
                <w:szCs w:val="24"/>
              </w:rPr>
            </w:pPr>
            <w:r w:rsidRPr="002775E3">
              <w:rPr>
                <w:sz w:val="24"/>
                <w:szCs w:val="24"/>
              </w:rPr>
              <w:t>Дрова, колотые длиной 1 м и менее, нез</w:t>
            </w:r>
            <w:r w:rsidRPr="002775E3">
              <w:rPr>
                <w:sz w:val="24"/>
                <w:szCs w:val="24"/>
              </w:rPr>
              <w:t>а</w:t>
            </w:r>
            <w:r w:rsidRPr="002775E3">
              <w:rPr>
                <w:sz w:val="24"/>
                <w:szCs w:val="24"/>
              </w:rPr>
              <w:t xml:space="preserve">висимо от вида древесной породы </w:t>
            </w:r>
          </w:p>
        </w:tc>
        <w:tc>
          <w:tcPr>
            <w:tcW w:w="4963" w:type="dxa"/>
            <w:gridSpan w:val="2"/>
          </w:tcPr>
          <w:p w:rsidR="002775E3" w:rsidRPr="002775E3" w:rsidRDefault="002775E3" w:rsidP="002775E3">
            <w:pPr>
              <w:pStyle w:val="ConsPlusCell"/>
              <w:jc w:val="center"/>
              <w:rPr>
                <w:sz w:val="24"/>
                <w:szCs w:val="24"/>
              </w:rPr>
            </w:pPr>
            <w:r w:rsidRPr="002775E3">
              <w:rPr>
                <w:sz w:val="24"/>
                <w:szCs w:val="24"/>
              </w:rPr>
              <w:t>1000</w:t>
            </w:r>
            <w:bookmarkStart w:id="0" w:name="_GoBack"/>
            <w:bookmarkEnd w:id="0"/>
            <w:r w:rsidRPr="002775E3">
              <w:rPr>
                <w:sz w:val="24"/>
                <w:szCs w:val="24"/>
              </w:rPr>
              <w:t xml:space="preserve"> руб. за 1 складочный куб. </w:t>
            </w:r>
            <w:proofErr w:type="gramStart"/>
            <w:r w:rsidRPr="002775E3">
              <w:rPr>
                <w:sz w:val="24"/>
                <w:szCs w:val="24"/>
              </w:rPr>
              <w:t>м</w:t>
            </w:r>
            <w:proofErr w:type="gramEnd"/>
          </w:p>
        </w:tc>
      </w:tr>
    </w:tbl>
    <w:p w:rsidR="002775E3" w:rsidRPr="002775E3" w:rsidRDefault="002775E3" w:rsidP="002775E3">
      <w:pPr>
        <w:pStyle w:val="ConsPlusCell"/>
        <w:ind w:firstLine="709"/>
        <w:jc w:val="both"/>
        <w:rPr>
          <w:sz w:val="16"/>
          <w:szCs w:val="16"/>
        </w:rPr>
      </w:pPr>
    </w:p>
    <w:p w:rsidR="002775E3" w:rsidRDefault="002775E3" w:rsidP="002775E3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*1ГЖР – первый газовый, жирный, рядовой (</w:t>
      </w:r>
      <w:proofErr w:type="spellStart"/>
      <w:r>
        <w:rPr>
          <w:sz w:val="24"/>
          <w:szCs w:val="24"/>
        </w:rPr>
        <w:t>Каа-Хемское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Чаданское</w:t>
      </w:r>
      <w:proofErr w:type="spellEnd"/>
      <w:r>
        <w:rPr>
          <w:sz w:val="24"/>
          <w:szCs w:val="24"/>
        </w:rPr>
        <w:t xml:space="preserve"> месторождение)</w:t>
      </w:r>
    </w:p>
    <w:p w:rsidR="002775E3" w:rsidRDefault="002775E3" w:rsidP="002775E3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**ЖР – жирный, рядовой (</w:t>
      </w:r>
      <w:proofErr w:type="spellStart"/>
      <w:r>
        <w:rPr>
          <w:sz w:val="24"/>
          <w:szCs w:val="24"/>
        </w:rPr>
        <w:t>Элегестинское</w:t>
      </w:r>
      <w:proofErr w:type="spellEnd"/>
      <w:r>
        <w:rPr>
          <w:sz w:val="24"/>
          <w:szCs w:val="24"/>
        </w:rPr>
        <w:t xml:space="preserve"> месторождение)</w:t>
      </w:r>
    </w:p>
    <w:p w:rsidR="002775E3" w:rsidRPr="002775E3" w:rsidRDefault="002775E3" w:rsidP="002775E3">
      <w:pPr>
        <w:pStyle w:val="ConsPlusCell"/>
        <w:ind w:firstLine="709"/>
        <w:jc w:val="both"/>
        <w:rPr>
          <w:sz w:val="16"/>
          <w:szCs w:val="16"/>
        </w:rPr>
      </w:pPr>
    </w:p>
    <w:p w:rsidR="002775E3" w:rsidRPr="00E90627" w:rsidRDefault="002775E3" w:rsidP="002775E3">
      <w:pPr>
        <w:ind w:firstLine="709"/>
        <w:rPr>
          <w:rFonts w:ascii="Times New Roman" w:hAnsi="Times New Roman"/>
          <w:sz w:val="24"/>
          <w:szCs w:val="24"/>
        </w:rPr>
      </w:pPr>
      <w:r w:rsidRPr="00E90627">
        <w:rPr>
          <w:rFonts w:ascii="Times New Roman" w:hAnsi="Times New Roman"/>
          <w:sz w:val="24"/>
          <w:szCs w:val="24"/>
        </w:rPr>
        <w:t>Примечание:</w:t>
      </w:r>
    </w:p>
    <w:p w:rsidR="002775E3" w:rsidRPr="00E90627" w:rsidRDefault="002775E3" w:rsidP="002775E3">
      <w:pPr>
        <w:ind w:firstLine="709"/>
        <w:rPr>
          <w:rFonts w:ascii="Times New Roman" w:hAnsi="Times New Roman"/>
          <w:sz w:val="24"/>
          <w:szCs w:val="24"/>
        </w:rPr>
      </w:pPr>
      <w:r w:rsidRPr="00E90627">
        <w:rPr>
          <w:rFonts w:ascii="Times New Roman" w:hAnsi="Times New Roman"/>
          <w:sz w:val="24"/>
          <w:szCs w:val="24"/>
        </w:rPr>
        <w:t>1. В указанных розничных ценах учтена стоимость услуг по взвешиванию и погрузке угля в транспортное средство.</w:t>
      </w:r>
    </w:p>
    <w:p w:rsidR="002775E3" w:rsidRDefault="002775E3" w:rsidP="002775E3">
      <w:pPr>
        <w:ind w:firstLine="709"/>
        <w:rPr>
          <w:rFonts w:ascii="Times New Roman" w:eastAsiaTheme="minorHAnsi" w:hAnsi="Times New Roman"/>
          <w:sz w:val="28"/>
          <w:szCs w:val="24"/>
        </w:rPr>
      </w:pPr>
      <w:r w:rsidRPr="009F2502">
        <w:rPr>
          <w:rFonts w:ascii="Times New Roman" w:hAnsi="Times New Roman"/>
          <w:sz w:val="24"/>
          <w:szCs w:val="24"/>
        </w:rPr>
        <w:t>2. Предельные (максимальные) розничные цены включают погрузку твердого топлива на транспорт</w:t>
      </w:r>
      <w:r>
        <w:rPr>
          <w:rFonts w:ascii="Times New Roman" w:hAnsi="Times New Roman"/>
          <w:sz w:val="24"/>
          <w:szCs w:val="24"/>
        </w:rPr>
        <w:t xml:space="preserve"> без учета разгрузки и доставки со склада поставщика к месту, указанному </w:t>
      </w:r>
      <w:r w:rsidRPr="009F2502">
        <w:rPr>
          <w:rFonts w:ascii="Times New Roman" w:hAnsi="Times New Roman"/>
          <w:sz w:val="24"/>
          <w:szCs w:val="24"/>
        </w:rPr>
        <w:t>потребит</w:t>
      </w:r>
      <w:r w:rsidRPr="009F2502">
        <w:rPr>
          <w:rFonts w:ascii="Times New Roman" w:hAnsi="Times New Roman"/>
          <w:sz w:val="24"/>
          <w:szCs w:val="24"/>
        </w:rPr>
        <w:t>е</w:t>
      </w:r>
      <w:r w:rsidRPr="009F250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F2502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2775E3" w:rsidRPr="00C40E7D" w:rsidRDefault="002775E3" w:rsidP="002775E3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360A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60A9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по истечении 10 дней со дня </w:t>
      </w:r>
      <w:r w:rsidR="001C0FF4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="002648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75E3" w:rsidRPr="00B328F9" w:rsidRDefault="002775E3" w:rsidP="002775E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4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28F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постановление разместить на «</w:t>
      </w:r>
      <w:r w:rsidRPr="00B328F9">
        <w:rPr>
          <w:rFonts w:ascii="Times New Roman" w:hAnsi="Times New Roman" w:cs="Times New Roman"/>
          <w:sz w:val="28"/>
          <w:szCs w:val="28"/>
        </w:rPr>
        <w:t>Официальном интер</w:t>
      </w:r>
      <w:r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Pr="00B328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28F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328F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«Интернет», опубликовать в газетах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328F9">
        <w:rPr>
          <w:rFonts w:ascii="Times New Roman" w:hAnsi="Times New Roman" w:cs="Times New Roman"/>
          <w:sz w:val="28"/>
          <w:szCs w:val="28"/>
        </w:rPr>
        <w:t>.</w:t>
      </w:r>
    </w:p>
    <w:p w:rsidR="002775E3" w:rsidRDefault="002775E3" w:rsidP="002775E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775E3" w:rsidRDefault="002775E3" w:rsidP="002775E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775E3" w:rsidRPr="00360A9F" w:rsidRDefault="002775E3" w:rsidP="002775E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64878" w:rsidRDefault="00264878" w:rsidP="002775E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2775E3" w:rsidRDefault="00264878" w:rsidP="002775E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277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277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775E3" w:rsidRPr="00890F7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D40FB8" w:rsidRDefault="00D40FB8"/>
    <w:sectPr w:rsidR="00D40FB8" w:rsidSect="00277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BF" w:rsidRDefault="00E523BF" w:rsidP="002775E3">
      <w:r>
        <w:separator/>
      </w:r>
    </w:p>
  </w:endnote>
  <w:endnote w:type="continuationSeparator" w:id="0">
    <w:p w:rsidR="00E523BF" w:rsidRDefault="00E523BF" w:rsidP="0027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DA" w:rsidRDefault="001222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DA" w:rsidRDefault="001222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DA" w:rsidRDefault="001222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BF" w:rsidRDefault="00E523BF" w:rsidP="002775E3">
      <w:r>
        <w:separator/>
      </w:r>
    </w:p>
  </w:footnote>
  <w:footnote w:type="continuationSeparator" w:id="0">
    <w:p w:rsidR="00E523BF" w:rsidRDefault="00E523BF" w:rsidP="00277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DA" w:rsidRDefault="001222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281"/>
    </w:sdtPr>
    <w:sdtEndPr>
      <w:rPr>
        <w:rFonts w:ascii="Times New Roman" w:hAnsi="Times New Roman"/>
        <w:sz w:val="24"/>
        <w:szCs w:val="24"/>
      </w:rPr>
    </w:sdtEndPr>
    <w:sdtContent>
      <w:p w:rsidR="001222DA" w:rsidRPr="002775E3" w:rsidRDefault="005A4573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2775E3">
          <w:rPr>
            <w:rFonts w:ascii="Times New Roman" w:hAnsi="Times New Roman"/>
            <w:sz w:val="24"/>
            <w:szCs w:val="24"/>
          </w:rPr>
          <w:fldChar w:fldCharType="begin"/>
        </w:r>
        <w:r w:rsidR="001222DA" w:rsidRPr="002775E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5E3">
          <w:rPr>
            <w:rFonts w:ascii="Times New Roman" w:hAnsi="Times New Roman"/>
            <w:sz w:val="24"/>
            <w:szCs w:val="24"/>
          </w:rPr>
          <w:fldChar w:fldCharType="separate"/>
        </w:r>
        <w:r w:rsidR="00400BC1">
          <w:rPr>
            <w:rFonts w:ascii="Times New Roman" w:hAnsi="Times New Roman"/>
            <w:noProof/>
            <w:sz w:val="24"/>
            <w:szCs w:val="24"/>
          </w:rPr>
          <w:t>2</w:t>
        </w:r>
        <w:r w:rsidRPr="002775E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DA" w:rsidRDefault="001222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0b20c9d-1ca0-4830-8edf-af5366cde267"/>
  </w:docVars>
  <w:rsids>
    <w:rsidRoot w:val="002775E3"/>
    <w:rsid w:val="001222DA"/>
    <w:rsid w:val="00150BFE"/>
    <w:rsid w:val="001C0FF4"/>
    <w:rsid w:val="00264878"/>
    <w:rsid w:val="002775E3"/>
    <w:rsid w:val="00320BEF"/>
    <w:rsid w:val="003B1020"/>
    <w:rsid w:val="00400BC1"/>
    <w:rsid w:val="005A4573"/>
    <w:rsid w:val="00723F55"/>
    <w:rsid w:val="007849A3"/>
    <w:rsid w:val="008D13A9"/>
    <w:rsid w:val="009851E5"/>
    <w:rsid w:val="00C76F82"/>
    <w:rsid w:val="00C93655"/>
    <w:rsid w:val="00D019CE"/>
    <w:rsid w:val="00D34150"/>
    <w:rsid w:val="00D40FB8"/>
    <w:rsid w:val="00D42F1C"/>
    <w:rsid w:val="00D844D2"/>
    <w:rsid w:val="00DE0B14"/>
    <w:rsid w:val="00E36715"/>
    <w:rsid w:val="00E523BF"/>
    <w:rsid w:val="00EF5DD5"/>
    <w:rsid w:val="00FA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3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77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775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77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5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77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75E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6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F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EB76D69D6BE02A45CABECCDB1B20511729033DF6042DDCF926673AD07A53024A3D8C0800AC7EAC18C15l6qE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FEB76D69D6BE02A45CABECCDB1B20511729033DF6042DDCF926673AD07A53024A3D8C0800AC7EAC18C15l6qE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19676AABBA899232D062C836488BF34E34FD28D5A66B298ABAA850022D6A54D8E84AE39423980D09161B7638A164E717DADA5C46B0226kEJ7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2019-06-07T04:16:00Z</cp:lastPrinted>
  <dcterms:created xsi:type="dcterms:W3CDTF">2019-06-07T04:16:00Z</dcterms:created>
  <dcterms:modified xsi:type="dcterms:W3CDTF">2019-06-07T04:17:00Z</dcterms:modified>
</cp:coreProperties>
</file>