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89" w:rsidRDefault="001F3F89" w:rsidP="001F3F89">
      <w:pPr>
        <w:spacing w:after="200" w:line="276" w:lineRule="auto"/>
        <w:jc w:val="center"/>
        <w:rPr>
          <w:noProof/>
        </w:rPr>
      </w:pPr>
    </w:p>
    <w:p w:rsidR="00B22B03" w:rsidRDefault="00B22B03" w:rsidP="001F3F89">
      <w:pPr>
        <w:spacing w:after="200" w:line="276" w:lineRule="auto"/>
        <w:jc w:val="center"/>
        <w:rPr>
          <w:noProof/>
        </w:rPr>
      </w:pPr>
    </w:p>
    <w:p w:rsidR="00B22B03" w:rsidRDefault="00B22B03" w:rsidP="001F3F89">
      <w:pPr>
        <w:spacing w:after="200" w:line="276" w:lineRule="auto"/>
        <w:jc w:val="center"/>
        <w:rPr>
          <w:lang w:val="en-US"/>
        </w:rPr>
      </w:pPr>
    </w:p>
    <w:p w:rsidR="001F3F89" w:rsidRPr="0025472A" w:rsidRDefault="001F3F89" w:rsidP="001F3F89">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1F3F89" w:rsidRPr="004C14FF" w:rsidRDefault="001F3F89" w:rsidP="001F3F89">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F5372F" w:rsidRDefault="00F5372F" w:rsidP="00F5372F">
      <w:pPr>
        <w:jc w:val="center"/>
        <w:rPr>
          <w:b/>
          <w:sz w:val="36"/>
          <w:szCs w:val="36"/>
        </w:rPr>
      </w:pPr>
    </w:p>
    <w:p w:rsidR="00F5372F" w:rsidRPr="008509A6" w:rsidRDefault="008509A6" w:rsidP="008509A6">
      <w:pPr>
        <w:spacing w:line="360" w:lineRule="auto"/>
        <w:jc w:val="center"/>
        <w:rPr>
          <w:sz w:val="28"/>
          <w:szCs w:val="28"/>
        </w:rPr>
      </w:pPr>
      <w:r w:rsidRPr="008509A6">
        <w:rPr>
          <w:sz w:val="28"/>
          <w:szCs w:val="28"/>
        </w:rPr>
        <w:t>от 12 июля 2021 г. № 334</w:t>
      </w:r>
    </w:p>
    <w:p w:rsidR="00F12388" w:rsidRPr="008509A6" w:rsidRDefault="008509A6" w:rsidP="008509A6">
      <w:pPr>
        <w:spacing w:line="360" w:lineRule="auto"/>
        <w:jc w:val="center"/>
        <w:rPr>
          <w:sz w:val="28"/>
          <w:szCs w:val="28"/>
        </w:rPr>
      </w:pPr>
      <w:proofErr w:type="spellStart"/>
      <w:r w:rsidRPr="008509A6">
        <w:rPr>
          <w:sz w:val="28"/>
          <w:szCs w:val="28"/>
        </w:rPr>
        <w:t>г.Кызыл</w:t>
      </w:r>
      <w:proofErr w:type="spellEnd"/>
    </w:p>
    <w:p w:rsidR="00F5372F" w:rsidRDefault="00F5372F" w:rsidP="00F5372F">
      <w:pPr>
        <w:jc w:val="center"/>
        <w:rPr>
          <w:sz w:val="28"/>
          <w:szCs w:val="28"/>
        </w:rPr>
      </w:pPr>
    </w:p>
    <w:p w:rsidR="00F5372F" w:rsidRDefault="00F5372F" w:rsidP="00F5372F">
      <w:pPr>
        <w:jc w:val="center"/>
        <w:rPr>
          <w:b/>
          <w:sz w:val="28"/>
          <w:szCs w:val="28"/>
        </w:rPr>
      </w:pPr>
      <w:bookmarkStart w:id="0" w:name="_GoBack"/>
      <w:r w:rsidRPr="00F5372F">
        <w:rPr>
          <w:b/>
          <w:sz w:val="28"/>
          <w:szCs w:val="28"/>
        </w:rPr>
        <w:t xml:space="preserve">Об утверждении Положения о порядке </w:t>
      </w:r>
    </w:p>
    <w:p w:rsidR="00F5372F" w:rsidRDefault="00F5372F" w:rsidP="00F5372F">
      <w:pPr>
        <w:jc w:val="center"/>
        <w:rPr>
          <w:b/>
          <w:sz w:val="28"/>
          <w:szCs w:val="28"/>
        </w:rPr>
      </w:pPr>
      <w:r w:rsidRPr="00F5372F">
        <w:rPr>
          <w:b/>
          <w:sz w:val="28"/>
          <w:szCs w:val="28"/>
        </w:rPr>
        <w:t>предоставления</w:t>
      </w:r>
      <w:r>
        <w:rPr>
          <w:b/>
          <w:sz w:val="28"/>
          <w:szCs w:val="28"/>
        </w:rPr>
        <w:t xml:space="preserve"> </w:t>
      </w:r>
      <w:r w:rsidRPr="00F5372F">
        <w:rPr>
          <w:b/>
          <w:sz w:val="28"/>
          <w:szCs w:val="28"/>
        </w:rPr>
        <w:t xml:space="preserve">субсидий, направленных на </w:t>
      </w:r>
    </w:p>
    <w:p w:rsidR="00F5372F" w:rsidRDefault="00F5372F" w:rsidP="00F5372F">
      <w:pPr>
        <w:jc w:val="center"/>
        <w:rPr>
          <w:b/>
          <w:sz w:val="28"/>
          <w:szCs w:val="28"/>
        </w:rPr>
      </w:pPr>
      <w:r w:rsidRPr="00F5372F">
        <w:rPr>
          <w:b/>
          <w:sz w:val="28"/>
          <w:szCs w:val="28"/>
        </w:rPr>
        <w:t>поддержку фермеров и</w:t>
      </w:r>
      <w:r>
        <w:rPr>
          <w:b/>
          <w:sz w:val="28"/>
          <w:szCs w:val="28"/>
        </w:rPr>
        <w:t xml:space="preserve"> </w:t>
      </w:r>
      <w:r w:rsidRPr="00F5372F">
        <w:rPr>
          <w:b/>
          <w:sz w:val="28"/>
          <w:szCs w:val="28"/>
        </w:rPr>
        <w:t xml:space="preserve">развитие сельской </w:t>
      </w:r>
    </w:p>
    <w:p w:rsidR="00F5372F" w:rsidRDefault="00F5372F" w:rsidP="00F5372F">
      <w:pPr>
        <w:jc w:val="center"/>
        <w:rPr>
          <w:b/>
          <w:sz w:val="28"/>
          <w:szCs w:val="28"/>
        </w:rPr>
      </w:pPr>
      <w:r w:rsidRPr="00F5372F">
        <w:rPr>
          <w:b/>
          <w:sz w:val="28"/>
          <w:szCs w:val="28"/>
        </w:rPr>
        <w:t>кооперации на территории</w:t>
      </w:r>
      <w:r>
        <w:rPr>
          <w:b/>
          <w:sz w:val="28"/>
          <w:szCs w:val="28"/>
        </w:rPr>
        <w:t xml:space="preserve"> </w:t>
      </w:r>
      <w:r w:rsidRPr="00F5372F">
        <w:rPr>
          <w:b/>
          <w:sz w:val="28"/>
          <w:szCs w:val="28"/>
        </w:rPr>
        <w:t>Республики Тыва</w:t>
      </w:r>
      <w:r w:rsidR="008D329D">
        <w:rPr>
          <w:b/>
          <w:sz w:val="28"/>
          <w:szCs w:val="28"/>
        </w:rPr>
        <w:t>,</w:t>
      </w:r>
      <w:r w:rsidRPr="00F5372F">
        <w:rPr>
          <w:b/>
          <w:sz w:val="28"/>
          <w:szCs w:val="28"/>
        </w:rPr>
        <w:t xml:space="preserve"> </w:t>
      </w:r>
    </w:p>
    <w:p w:rsidR="00F5372F" w:rsidRDefault="00F5372F" w:rsidP="00F5372F">
      <w:pPr>
        <w:jc w:val="center"/>
        <w:rPr>
          <w:b/>
          <w:sz w:val="28"/>
          <w:szCs w:val="28"/>
        </w:rPr>
      </w:pPr>
      <w:r w:rsidRPr="00F5372F">
        <w:rPr>
          <w:b/>
          <w:sz w:val="28"/>
          <w:szCs w:val="28"/>
        </w:rPr>
        <w:t>и признании утратившими силу</w:t>
      </w:r>
      <w:r>
        <w:rPr>
          <w:b/>
          <w:sz w:val="28"/>
          <w:szCs w:val="28"/>
        </w:rPr>
        <w:t xml:space="preserve"> </w:t>
      </w:r>
      <w:r w:rsidRPr="00F5372F">
        <w:rPr>
          <w:b/>
          <w:sz w:val="28"/>
          <w:szCs w:val="28"/>
        </w:rPr>
        <w:t xml:space="preserve">некоторых </w:t>
      </w:r>
    </w:p>
    <w:p w:rsidR="00F5372F" w:rsidRPr="00F5372F" w:rsidRDefault="00F5372F" w:rsidP="00F5372F">
      <w:pPr>
        <w:jc w:val="center"/>
        <w:rPr>
          <w:b/>
          <w:sz w:val="28"/>
          <w:szCs w:val="28"/>
        </w:rPr>
      </w:pPr>
      <w:r w:rsidRPr="00F5372F">
        <w:rPr>
          <w:b/>
          <w:sz w:val="28"/>
          <w:szCs w:val="28"/>
        </w:rPr>
        <w:t>постановлений Правительства Республики</w:t>
      </w:r>
    </w:p>
    <w:p w:rsidR="00F5372F" w:rsidRPr="00F5372F" w:rsidRDefault="00F5372F" w:rsidP="00F5372F">
      <w:pPr>
        <w:jc w:val="center"/>
        <w:rPr>
          <w:b/>
          <w:sz w:val="28"/>
          <w:szCs w:val="28"/>
        </w:rPr>
      </w:pPr>
      <w:r w:rsidRPr="00F5372F">
        <w:rPr>
          <w:b/>
          <w:sz w:val="28"/>
          <w:szCs w:val="28"/>
        </w:rPr>
        <w:t>Тыва в сфере агропромышленного комплекса</w:t>
      </w:r>
      <w:bookmarkEnd w:id="0"/>
    </w:p>
    <w:p w:rsidR="00F5372F" w:rsidRPr="00182226" w:rsidRDefault="00F5372F" w:rsidP="00F5372F">
      <w:pPr>
        <w:spacing w:line="720" w:lineRule="atLeast"/>
        <w:jc w:val="center"/>
        <w:rPr>
          <w:szCs w:val="28"/>
        </w:rPr>
      </w:pPr>
    </w:p>
    <w:p w:rsidR="00F5372F" w:rsidRPr="00182226" w:rsidRDefault="00F5372F" w:rsidP="00F5372F">
      <w:pPr>
        <w:spacing w:line="360" w:lineRule="atLeast"/>
        <w:ind w:firstLine="709"/>
        <w:jc w:val="both"/>
        <w:rPr>
          <w:sz w:val="28"/>
          <w:szCs w:val="28"/>
        </w:rPr>
      </w:pPr>
      <w:r w:rsidRPr="00182226">
        <w:rPr>
          <w:sz w:val="28"/>
          <w:szCs w:val="28"/>
        </w:rPr>
        <w:t>На основании статьи 78 Бюджетного кодекса Российской Федерации, постановлени</w:t>
      </w:r>
      <w:r w:rsidR="008D329D">
        <w:rPr>
          <w:sz w:val="28"/>
          <w:szCs w:val="28"/>
        </w:rPr>
        <w:t>й</w:t>
      </w:r>
      <w:r w:rsidRPr="00182226">
        <w:rPr>
          <w:sz w:val="28"/>
          <w:szCs w:val="28"/>
        </w:rPr>
        <w:t xml:space="preserve"> Правительства Российской Федерации от 14 июля 2012 г. № 717 </w:t>
      </w:r>
      <w:r w:rsidRPr="00182226">
        <w:rPr>
          <w:rFonts w:eastAsiaTheme="minorHAnsi"/>
          <w:sz w:val="28"/>
          <w:szCs w:val="28"/>
          <w:lang w:eastAsia="en-US"/>
        </w:rPr>
        <w:t>«О Государственной программе развития сельского хозяйства и регулирования рынков сельскохозяйственной продукции, сырья и продовольствия»</w:t>
      </w:r>
      <w:r>
        <w:rPr>
          <w:sz w:val="28"/>
          <w:szCs w:val="28"/>
        </w:rPr>
        <w:t xml:space="preserve">, от 18 сентября 2020 г.  </w:t>
      </w:r>
      <w:r w:rsidR="00F12388">
        <w:rPr>
          <w:sz w:val="28"/>
          <w:szCs w:val="28"/>
        </w:rPr>
        <w:t xml:space="preserve">      </w:t>
      </w:r>
      <w:r>
        <w:rPr>
          <w:sz w:val="28"/>
          <w:szCs w:val="28"/>
        </w:rPr>
        <w:t>№ 1492 «</w:t>
      </w:r>
      <w:r w:rsidRPr="00F560B7">
        <w:rPr>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Pr>
          <w:sz w:val="28"/>
          <w:szCs w:val="28"/>
        </w:rPr>
        <w:t>–</w:t>
      </w:r>
      <w:r w:rsidRPr="00F560B7">
        <w:rPr>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п</w:t>
      </w:r>
      <w:r w:rsidRPr="002F2F2F">
        <w:rPr>
          <w:sz w:val="28"/>
          <w:szCs w:val="28"/>
        </w:rPr>
        <w:t>остановлени</w:t>
      </w:r>
      <w:r>
        <w:rPr>
          <w:sz w:val="28"/>
          <w:szCs w:val="28"/>
        </w:rPr>
        <w:t>я</w:t>
      </w:r>
      <w:r w:rsidRPr="002F2F2F">
        <w:rPr>
          <w:sz w:val="28"/>
          <w:szCs w:val="28"/>
        </w:rPr>
        <w:t xml:space="preserve"> Правительства Республики Тыва от 30</w:t>
      </w:r>
      <w:r>
        <w:rPr>
          <w:sz w:val="28"/>
          <w:szCs w:val="28"/>
        </w:rPr>
        <w:t xml:space="preserve"> октября </w:t>
      </w:r>
      <w:r w:rsidRPr="002F2F2F">
        <w:rPr>
          <w:sz w:val="28"/>
          <w:szCs w:val="28"/>
        </w:rPr>
        <w:t>2013</w:t>
      </w:r>
      <w:r>
        <w:rPr>
          <w:sz w:val="28"/>
          <w:szCs w:val="28"/>
        </w:rPr>
        <w:t xml:space="preserve"> г. №</w:t>
      </w:r>
      <w:r w:rsidRPr="002F2F2F">
        <w:rPr>
          <w:sz w:val="28"/>
          <w:szCs w:val="28"/>
        </w:rPr>
        <w:t xml:space="preserve"> 633</w:t>
      </w:r>
      <w:r>
        <w:rPr>
          <w:sz w:val="28"/>
          <w:szCs w:val="28"/>
        </w:rPr>
        <w:t xml:space="preserve"> «</w:t>
      </w:r>
      <w:r w:rsidRPr="002F2F2F">
        <w:rPr>
          <w:sz w:val="28"/>
          <w:szCs w:val="28"/>
        </w:rPr>
        <w:t xml:space="preserve">Об утверждении государственной программы Республики Тыва </w:t>
      </w:r>
      <w:r>
        <w:rPr>
          <w:sz w:val="28"/>
          <w:szCs w:val="28"/>
        </w:rPr>
        <w:t>«</w:t>
      </w:r>
      <w:r w:rsidRPr="002F2F2F">
        <w:rPr>
          <w:sz w:val="28"/>
          <w:szCs w:val="28"/>
        </w:rPr>
        <w:t>Развитие сельского хозяйства и регулирование рынков сельскохозяйственной продукции, сырья и продовольствия в Республике Тыва</w:t>
      </w:r>
      <w:r w:rsidR="008D329D">
        <w:rPr>
          <w:sz w:val="28"/>
          <w:szCs w:val="28"/>
        </w:rPr>
        <w:t>»</w:t>
      </w:r>
      <w:r>
        <w:rPr>
          <w:sz w:val="28"/>
          <w:szCs w:val="28"/>
        </w:rPr>
        <w:t xml:space="preserve"> Правительство Республики Тыва </w:t>
      </w:r>
      <w:r w:rsidRPr="00182226">
        <w:rPr>
          <w:sz w:val="28"/>
          <w:szCs w:val="28"/>
        </w:rPr>
        <w:t>ПОСТАНОВЛЯЕТ:</w:t>
      </w:r>
    </w:p>
    <w:p w:rsidR="00F5372F" w:rsidRPr="00182226" w:rsidRDefault="00F5372F" w:rsidP="00F5372F">
      <w:pPr>
        <w:spacing w:line="360" w:lineRule="atLeast"/>
        <w:ind w:firstLine="709"/>
        <w:jc w:val="both"/>
        <w:rPr>
          <w:sz w:val="16"/>
          <w:szCs w:val="28"/>
        </w:rPr>
      </w:pPr>
    </w:p>
    <w:p w:rsidR="00F5372F" w:rsidRPr="00941C2C" w:rsidRDefault="00F5372F" w:rsidP="00F5372F">
      <w:pPr>
        <w:pStyle w:val="a3"/>
        <w:spacing w:line="360" w:lineRule="atLeast"/>
        <w:ind w:left="0" w:firstLine="709"/>
        <w:jc w:val="both"/>
        <w:rPr>
          <w:sz w:val="28"/>
          <w:szCs w:val="28"/>
        </w:rPr>
      </w:pPr>
      <w:r>
        <w:rPr>
          <w:sz w:val="28"/>
          <w:szCs w:val="28"/>
        </w:rPr>
        <w:lastRenderedPageBreak/>
        <w:t xml:space="preserve">1. </w:t>
      </w:r>
      <w:r w:rsidRPr="00941C2C">
        <w:rPr>
          <w:sz w:val="28"/>
          <w:szCs w:val="28"/>
        </w:rPr>
        <w:t xml:space="preserve">Утвердить </w:t>
      </w:r>
      <w:r w:rsidR="008D329D">
        <w:rPr>
          <w:sz w:val="28"/>
          <w:szCs w:val="28"/>
        </w:rPr>
        <w:t xml:space="preserve">прилагаемое </w:t>
      </w:r>
      <w:r w:rsidRPr="006062C9">
        <w:rPr>
          <w:sz w:val="28"/>
          <w:szCs w:val="28"/>
        </w:rPr>
        <w:t>Положени</w:t>
      </w:r>
      <w:r>
        <w:rPr>
          <w:sz w:val="28"/>
          <w:szCs w:val="28"/>
        </w:rPr>
        <w:t>е</w:t>
      </w:r>
      <w:r w:rsidRPr="006062C9">
        <w:rPr>
          <w:sz w:val="28"/>
          <w:szCs w:val="28"/>
        </w:rPr>
        <w:t xml:space="preserve"> о порядке</w:t>
      </w:r>
      <w:r>
        <w:rPr>
          <w:sz w:val="28"/>
          <w:szCs w:val="28"/>
        </w:rPr>
        <w:t xml:space="preserve"> </w:t>
      </w:r>
      <w:r w:rsidRPr="00941C2C">
        <w:rPr>
          <w:sz w:val="28"/>
          <w:szCs w:val="28"/>
        </w:rPr>
        <w:t>предоставления субсидий, направленных на поддержку фермеров и развитие сельской кооперации на территории Республики Тыва</w:t>
      </w:r>
      <w:r>
        <w:rPr>
          <w:sz w:val="28"/>
          <w:szCs w:val="28"/>
        </w:rPr>
        <w:t xml:space="preserve"> (далее – Положение)</w:t>
      </w:r>
      <w:r w:rsidRPr="00941C2C">
        <w:rPr>
          <w:sz w:val="28"/>
          <w:szCs w:val="28"/>
        </w:rPr>
        <w:t>.</w:t>
      </w:r>
    </w:p>
    <w:p w:rsidR="00F5372F" w:rsidRPr="002F2F2F" w:rsidRDefault="00F5372F" w:rsidP="00F5372F">
      <w:pPr>
        <w:spacing w:line="360" w:lineRule="atLeast"/>
        <w:ind w:firstLine="709"/>
        <w:jc w:val="both"/>
        <w:rPr>
          <w:sz w:val="28"/>
          <w:szCs w:val="28"/>
        </w:rPr>
      </w:pPr>
      <w:r>
        <w:rPr>
          <w:sz w:val="28"/>
          <w:szCs w:val="28"/>
        </w:rPr>
        <w:t xml:space="preserve">2. </w:t>
      </w:r>
      <w:r w:rsidRPr="002F2F2F">
        <w:rPr>
          <w:sz w:val="28"/>
          <w:szCs w:val="28"/>
        </w:rPr>
        <w:t>Признать утратившими силу:</w:t>
      </w:r>
    </w:p>
    <w:p w:rsidR="00F5372F" w:rsidRDefault="00F5372F" w:rsidP="00F5372F">
      <w:pPr>
        <w:pStyle w:val="a3"/>
        <w:spacing w:line="360" w:lineRule="atLeast"/>
        <w:ind w:left="0" w:firstLine="709"/>
        <w:jc w:val="both"/>
        <w:rPr>
          <w:rFonts w:eastAsiaTheme="minorHAnsi"/>
          <w:sz w:val="28"/>
          <w:szCs w:val="28"/>
          <w:lang w:eastAsia="en-US"/>
        </w:rPr>
      </w:pPr>
      <w:r w:rsidRPr="00F560B7">
        <w:rPr>
          <w:sz w:val="28"/>
          <w:szCs w:val="28"/>
        </w:rPr>
        <w:t xml:space="preserve">постановление Правительства Республики Тыва от 30 апреля 2019 г. № 214 «Об утверждении Положения о порядке предоставления субсидии на реализацию мероприятий федерального проекта </w:t>
      </w:r>
      <w:r w:rsidRPr="00F560B7">
        <w:rPr>
          <w:rFonts w:eastAsiaTheme="minorHAnsi"/>
          <w:sz w:val="28"/>
          <w:szCs w:val="28"/>
          <w:lang w:eastAsia="en-US"/>
        </w:rPr>
        <w:t>«</w:t>
      </w:r>
      <w:r w:rsidRPr="00F560B7">
        <w:rPr>
          <w:sz w:val="28"/>
          <w:szCs w:val="28"/>
        </w:rPr>
        <w:t>Создание системы поддержки фермеров и развитие сельской кооперации</w:t>
      </w:r>
      <w:r w:rsidRPr="00F560B7">
        <w:rPr>
          <w:rFonts w:eastAsiaTheme="minorHAnsi"/>
          <w:sz w:val="28"/>
          <w:szCs w:val="28"/>
          <w:lang w:eastAsia="en-US"/>
        </w:rPr>
        <w:t>»</w:t>
      </w:r>
      <w:r>
        <w:rPr>
          <w:rFonts w:eastAsiaTheme="minorHAnsi"/>
          <w:sz w:val="28"/>
          <w:szCs w:val="28"/>
          <w:lang w:eastAsia="en-US"/>
        </w:rPr>
        <w:t>;</w:t>
      </w:r>
    </w:p>
    <w:p w:rsidR="00F5372F" w:rsidRDefault="00F5372F" w:rsidP="00F5372F">
      <w:pPr>
        <w:spacing w:line="360" w:lineRule="atLeast"/>
        <w:ind w:firstLine="709"/>
        <w:jc w:val="both"/>
        <w:rPr>
          <w:sz w:val="28"/>
          <w:szCs w:val="28"/>
        </w:rPr>
      </w:pPr>
      <w:r w:rsidRPr="009A5705">
        <w:rPr>
          <w:sz w:val="28"/>
          <w:szCs w:val="28"/>
        </w:rPr>
        <w:t>постановление Правительства Республики Тыва от 20</w:t>
      </w:r>
      <w:r>
        <w:rPr>
          <w:sz w:val="28"/>
          <w:szCs w:val="28"/>
        </w:rPr>
        <w:t xml:space="preserve"> августа </w:t>
      </w:r>
      <w:r w:rsidRPr="009A5705">
        <w:rPr>
          <w:sz w:val="28"/>
          <w:szCs w:val="28"/>
        </w:rPr>
        <w:t>2019</w:t>
      </w:r>
      <w:r>
        <w:rPr>
          <w:sz w:val="28"/>
          <w:szCs w:val="28"/>
        </w:rPr>
        <w:t xml:space="preserve"> г. №</w:t>
      </w:r>
      <w:r w:rsidRPr="009A5705">
        <w:rPr>
          <w:sz w:val="28"/>
          <w:szCs w:val="28"/>
        </w:rPr>
        <w:t xml:space="preserve"> 405</w:t>
      </w:r>
      <w:r>
        <w:rPr>
          <w:sz w:val="28"/>
          <w:szCs w:val="28"/>
        </w:rPr>
        <w:t xml:space="preserve"> «</w:t>
      </w:r>
      <w:r w:rsidRPr="009A5705">
        <w:rPr>
          <w:sz w:val="28"/>
          <w:szCs w:val="28"/>
        </w:rPr>
        <w:t xml:space="preserve">О внесении изменений в Положение о порядке предоставления субсидии на реализацию мероприятий федерального проекта </w:t>
      </w:r>
      <w:r>
        <w:rPr>
          <w:sz w:val="28"/>
          <w:szCs w:val="28"/>
        </w:rPr>
        <w:t>«</w:t>
      </w:r>
      <w:r w:rsidRPr="009A5705">
        <w:rPr>
          <w:sz w:val="28"/>
          <w:szCs w:val="28"/>
        </w:rPr>
        <w:t>Создание системы поддержки фермеров и развитие сельской кооперации</w:t>
      </w:r>
      <w:r>
        <w:rPr>
          <w:sz w:val="28"/>
          <w:szCs w:val="28"/>
        </w:rPr>
        <w:t>»;</w:t>
      </w:r>
    </w:p>
    <w:p w:rsidR="00F5372F" w:rsidRDefault="00F5372F" w:rsidP="00F5372F">
      <w:pPr>
        <w:spacing w:line="360" w:lineRule="atLeast"/>
        <w:ind w:firstLine="709"/>
        <w:jc w:val="both"/>
        <w:rPr>
          <w:sz w:val="28"/>
          <w:szCs w:val="28"/>
        </w:rPr>
      </w:pPr>
      <w:r w:rsidRPr="009A5705">
        <w:rPr>
          <w:sz w:val="28"/>
          <w:szCs w:val="28"/>
        </w:rPr>
        <w:t>постановление Правительства Республики Тыва от</w:t>
      </w:r>
      <w:r w:rsidR="008D329D">
        <w:rPr>
          <w:sz w:val="28"/>
          <w:szCs w:val="28"/>
        </w:rPr>
        <w:t xml:space="preserve"> </w:t>
      </w:r>
      <w:r w:rsidRPr="009A5705">
        <w:rPr>
          <w:sz w:val="28"/>
          <w:szCs w:val="28"/>
        </w:rPr>
        <w:t>28</w:t>
      </w:r>
      <w:r>
        <w:rPr>
          <w:sz w:val="28"/>
          <w:szCs w:val="28"/>
        </w:rPr>
        <w:t xml:space="preserve"> августа </w:t>
      </w:r>
      <w:r w:rsidRPr="009A5705">
        <w:rPr>
          <w:sz w:val="28"/>
          <w:szCs w:val="28"/>
        </w:rPr>
        <w:t xml:space="preserve">2019 </w:t>
      </w:r>
      <w:r>
        <w:rPr>
          <w:sz w:val="28"/>
          <w:szCs w:val="28"/>
        </w:rPr>
        <w:t>г. №</w:t>
      </w:r>
      <w:r w:rsidRPr="009A5705">
        <w:rPr>
          <w:sz w:val="28"/>
          <w:szCs w:val="28"/>
        </w:rPr>
        <w:t xml:space="preserve"> 421</w:t>
      </w:r>
      <w:r>
        <w:rPr>
          <w:sz w:val="28"/>
          <w:szCs w:val="28"/>
        </w:rPr>
        <w:t xml:space="preserve"> «</w:t>
      </w:r>
      <w:r w:rsidRPr="009A5705">
        <w:rPr>
          <w:sz w:val="28"/>
          <w:szCs w:val="28"/>
        </w:rPr>
        <w:t xml:space="preserve">О внесении изменений в Положение о порядке предоставления субсидии на реализацию мероприятий федерального проекта </w:t>
      </w:r>
      <w:r>
        <w:rPr>
          <w:sz w:val="28"/>
          <w:szCs w:val="28"/>
        </w:rPr>
        <w:t>«</w:t>
      </w:r>
      <w:r w:rsidRPr="009A5705">
        <w:rPr>
          <w:sz w:val="28"/>
          <w:szCs w:val="28"/>
        </w:rPr>
        <w:t>Создание системы поддержки фермеров и развитие сельской кооперации</w:t>
      </w:r>
      <w:r>
        <w:rPr>
          <w:sz w:val="28"/>
          <w:szCs w:val="28"/>
        </w:rPr>
        <w:t>»;</w:t>
      </w:r>
    </w:p>
    <w:p w:rsidR="00F5372F" w:rsidRPr="00F560B7" w:rsidRDefault="00F5372F" w:rsidP="00F5372F">
      <w:pPr>
        <w:spacing w:line="360" w:lineRule="atLeast"/>
        <w:ind w:firstLine="709"/>
        <w:jc w:val="both"/>
        <w:rPr>
          <w:sz w:val="28"/>
          <w:szCs w:val="28"/>
        </w:rPr>
      </w:pPr>
      <w:r w:rsidRPr="009A5705">
        <w:rPr>
          <w:sz w:val="28"/>
          <w:szCs w:val="28"/>
        </w:rPr>
        <w:t>постановление Правительства Республики Тыва от</w:t>
      </w:r>
      <w:r w:rsidR="008D329D">
        <w:rPr>
          <w:sz w:val="28"/>
          <w:szCs w:val="28"/>
        </w:rPr>
        <w:t xml:space="preserve"> </w:t>
      </w:r>
      <w:r w:rsidRPr="009A5705">
        <w:rPr>
          <w:sz w:val="28"/>
          <w:szCs w:val="28"/>
        </w:rPr>
        <w:t>10</w:t>
      </w:r>
      <w:r>
        <w:rPr>
          <w:sz w:val="28"/>
          <w:szCs w:val="28"/>
        </w:rPr>
        <w:t xml:space="preserve"> апреля </w:t>
      </w:r>
      <w:r w:rsidRPr="009A5705">
        <w:rPr>
          <w:sz w:val="28"/>
          <w:szCs w:val="28"/>
        </w:rPr>
        <w:t>2020</w:t>
      </w:r>
      <w:r>
        <w:rPr>
          <w:sz w:val="28"/>
          <w:szCs w:val="28"/>
        </w:rPr>
        <w:t xml:space="preserve"> г.  №</w:t>
      </w:r>
      <w:r w:rsidRPr="009A5705">
        <w:rPr>
          <w:sz w:val="28"/>
          <w:szCs w:val="28"/>
        </w:rPr>
        <w:t xml:space="preserve"> 148</w:t>
      </w:r>
      <w:r>
        <w:rPr>
          <w:sz w:val="28"/>
          <w:szCs w:val="28"/>
        </w:rPr>
        <w:t xml:space="preserve"> «</w:t>
      </w:r>
      <w:r w:rsidRPr="009A5705">
        <w:rPr>
          <w:sz w:val="28"/>
          <w:szCs w:val="28"/>
        </w:rPr>
        <w:t xml:space="preserve">О внесении изменения в Положение о порядке предоставления субсидии на реализацию мероприятий федерального проекта </w:t>
      </w:r>
      <w:r>
        <w:rPr>
          <w:sz w:val="28"/>
          <w:szCs w:val="28"/>
        </w:rPr>
        <w:t>«</w:t>
      </w:r>
      <w:r w:rsidRPr="009A5705">
        <w:rPr>
          <w:sz w:val="28"/>
          <w:szCs w:val="28"/>
        </w:rPr>
        <w:t>Создание системы поддержки фермеров и развитие сельской кооперации</w:t>
      </w:r>
      <w:r>
        <w:rPr>
          <w:sz w:val="28"/>
          <w:szCs w:val="28"/>
        </w:rPr>
        <w:t>».</w:t>
      </w:r>
    </w:p>
    <w:p w:rsidR="00F5372F" w:rsidRPr="00182226" w:rsidRDefault="00F5372F" w:rsidP="00F5372F">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3</w:t>
      </w:r>
      <w:r w:rsidRPr="00182226">
        <w:rPr>
          <w:rFonts w:eastAsiaTheme="minorHAnsi"/>
          <w:sz w:val="28"/>
          <w:szCs w:val="28"/>
          <w:lang w:eastAsia="en-US"/>
        </w:rPr>
        <w:t>. Настоящее постановление вступает в силу со дня официального опубликования.</w:t>
      </w:r>
    </w:p>
    <w:p w:rsidR="00F5372F" w:rsidRPr="00182226" w:rsidRDefault="00F5372F" w:rsidP="00F5372F">
      <w:pPr>
        <w:autoSpaceDE w:val="0"/>
        <w:autoSpaceDN w:val="0"/>
        <w:adjustRightInd w:val="0"/>
        <w:spacing w:line="360" w:lineRule="atLeast"/>
        <w:ind w:firstLine="709"/>
        <w:jc w:val="both"/>
        <w:rPr>
          <w:rFonts w:eastAsiaTheme="minorHAnsi"/>
          <w:sz w:val="28"/>
          <w:szCs w:val="28"/>
          <w:lang w:eastAsia="en-US"/>
        </w:rPr>
      </w:pPr>
      <w:r>
        <w:rPr>
          <w:rFonts w:eastAsiaTheme="minorHAnsi"/>
          <w:sz w:val="28"/>
          <w:szCs w:val="28"/>
          <w:lang w:eastAsia="en-US"/>
        </w:rPr>
        <w:t>4</w:t>
      </w:r>
      <w:r w:rsidRPr="00182226">
        <w:rPr>
          <w:rFonts w:eastAsiaTheme="minorHAnsi"/>
          <w:sz w:val="28"/>
          <w:szCs w:val="28"/>
          <w:lang w:eastAsia="en-US"/>
        </w:rPr>
        <w:t>.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F5372F" w:rsidRPr="00182226" w:rsidRDefault="00F5372F" w:rsidP="00F5372F">
      <w:pPr>
        <w:autoSpaceDE w:val="0"/>
        <w:autoSpaceDN w:val="0"/>
        <w:adjustRightInd w:val="0"/>
        <w:spacing w:line="720" w:lineRule="atLeast"/>
        <w:ind w:firstLine="709"/>
        <w:jc w:val="both"/>
        <w:rPr>
          <w:sz w:val="28"/>
          <w:szCs w:val="28"/>
        </w:rPr>
      </w:pPr>
    </w:p>
    <w:p w:rsidR="00F5372F" w:rsidRPr="00182226" w:rsidRDefault="00F5372F" w:rsidP="00F5372F">
      <w:pPr>
        <w:autoSpaceDE w:val="0"/>
        <w:autoSpaceDN w:val="0"/>
        <w:adjustRightInd w:val="0"/>
        <w:jc w:val="both"/>
        <w:rPr>
          <w:sz w:val="28"/>
          <w:szCs w:val="28"/>
        </w:rPr>
      </w:pPr>
      <w:r w:rsidRPr="00182226">
        <w:rPr>
          <w:sz w:val="28"/>
          <w:szCs w:val="28"/>
        </w:rPr>
        <w:t>Временно исполняющий обязанности</w:t>
      </w:r>
    </w:p>
    <w:p w:rsidR="00F5372F" w:rsidRPr="00182226" w:rsidRDefault="00F5372F" w:rsidP="00F5372F">
      <w:pPr>
        <w:autoSpaceDE w:val="0"/>
        <w:autoSpaceDN w:val="0"/>
        <w:adjustRightInd w:val="0"/>
        <w:jc w:val="both"/>
        <w:rPr>
          <w:sz w:val="28"/>
          <w:szCs w:val="28"/>
        </w:rPr>
      </w:pPr>
      <w:r w:rsidRPr="00182226">
        <w:rPr>
          <w:sz w:val="28"/>
          <w:szCs w:val="28"/>
        </w:rPr>
        <w:t xml:space="preserve">           Главы Республики Тыва </w:t>
      </w:r>
      <w:r w:rsidRPr="00182226">
        <w:rPr>
          <w:sz w:val="28"/>
          <w:szCs w:val="28"/>
        </w:rPr>
        <w:tab/>
      </w:r>
      <w:r w:rsidRPr="00182226">
        <w:rPr>
          <w:sz w:val="28"/>
          <w:szCs w:val="28"/>
        </w:rPr>
        <w:tab/>
      </w:r>
      <w:r w:rsidRPr="00182226">
        <w:rPr>
          <w:sz w:val="28"/>
          <w:szCs w:val="28"/>
        </w:rPr>
        <w:tab/>
      </w:r>
      <w:r w:rsidRPr="00182226">
        <w:rPr>
          <w:sz w:val="28"/>
          <w:szCs w:val="28"/>
        </w:rPr>
        <w:tab/>
      </w:r>
      <w:r w:rsidRPr="00182226">
        <w:rPr>
          <w:sz w:val="28"/>
          <w:szCs w:val="28"/>
        </w:rPr>
        <w:tab/>
      </w:r>
      <w:r>
        <w:rPr>
          <w:sz w:val="28"/>
          <w:szCs w:val="28"/>
        </w:rPr>
        <w:t xml:space="preserve">                         В. </w:t>
      </w:r>
      <w:proofErr w:type="spellStart"/>
      <w:r>
        <w:rPr>
          <w:sz w:val="28"/>
          <w:szCs w:val="28"/>
        </w:rPr>
        <w:t>Ховалыг</w:t>
      </w:r>
      <w:proofErr w:type="spellEnd"/>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pPr>
    </w:p>
    <w:p w:rsidR="00F5372F" w:rsidRDefault="00F5372F" w:rsidP="00F5372F">
      <w:pPr>
        <w:autoSpaceDE w:val="0"/>
        <w:autoSpaceDN w:val="0"/>
        <w:adjustRightInd w:val="0"/>
        <w:jc w:val="right"/>
        <w:rPr>
          <w:sz w:val="28"/>
          <w:szCs w:val="28"/>
        </w:rPr>
        <w:sectPr w:rsidR="00F5372F" w:rsidSect="00F5372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F5372F" w:rsidRPr="00182226" w:rsidRDefault="00F5372F" w:rsidP="00F5372F">
      <w:pPr>
        <w:autoSpaceDE w:val="0"/>
        <w:autoSpaceDN w:val="0"/>
        <w:adjustRightInd w:val="0"/>
        <w:ind w:left="5664"/>
        <w:jc w:val="center"/>
        <w:rPr>
          <w:sz w:val="28"/>
          <w:szCs w:val="28"/>
        </w:rPr>
      </w:pPr>
      <w:r w:rsidRPr="00182226">
        <w:rPr>
          <w:sz w:val="28"/>
          <w:szCs w:val="28"/>
        </w:rPr>
        <w:lastRenderedPageBreak/>
        <w:t>Утверждено</w:t>
      </w:r>
    </w:p>
    <w:p w:rsidR="00F5372F" w:rsidRPr="00182226" w:rsidRDefault="00F5372F" w:rsidP="00F5372F">
      <w:pPr>
        <w:autoSpaceDE w:val="0"/>
        <w:autoSpaceDN w:val="0"/>
        <w:adjustRightInd w:val="0"/>
        <w:ind w:left="5664"/>
        <w:jc w:val="center"/>
        <w:rPr>
          <w:sz w:val="28"/>
          <w:szCs w:val="28"/>
        </w:rPr>
      </w:pPr>
      <w:r w:rsidRPr="00182226">
        <w:rPr>
          <w:sz w:val="28"/>
          <w:szCs w:val="28"/>
        </w:rPr>
        <w:t>постановлением Правительства</w:t>
      </w:r>
    </w:p>
    <w:p w:rsidR="00F5372F" w:rsidRDefault="00F5372F" w:rsidP="00F5372F">
      <w:pPr>
        <w:autoSpaceDE w:val="0"/>
        <w:autoSpaceDN w:val="0"/>
        <w:adjustRightInd w:val="0"/>
        <w:ind w:left="5664"/>
        <w:jc w:val="center"/>
        <w:rPr>
          <w:sz w:val="28"/>
          <w:szCs w:val="28"/>
        </w:rPr>
      </w:pPr>
      <w:r w:rsidRPr="00182226">
        <w:rPr>
          <w:sz w:val="28"/>
          <w:szCs w:val="28"/>
        </w:rPr>
        <w:t>Республики Тыва</w:t>
      </w:r>
    </w:p>
    <w:p w:rsidR="00F5372F" w:rsidRPr="00182226" w:rsidRDefault="008509A6" w:rsidP="008509A6">
      <w:pPr>
        <w:autoSpaceDE w:val="0"/>
        <w:autoSpaceDN w:val="0"/>
        <w:adjustRightInd w:val="0"/>
        <w:ind w:left="5664"/>
        <w:jc w:val="center"/>
        <w:rPr>
          <w:sz w:val="28"/>
          <w:szCs w:val="28"/>
        </w:rPr>
      </w:pPr>
      <w:r w:rsidRPr="008509A6">
        <w:rPr>
          <w:sz w:val="28"/>
          <w:szCs w:val="28"/>
        </w:rPr>
        <w:t>от 12 июля 2021 г. № 334</w:t>
      </w:r>
    </w:p>
    <w:p w:rsidR="00F5372F" w:rsidRPr="00182226" w:rsidRDefault="00F5372F" w:rsidP="00F5372F">
      <w:pPr>
        <w:autoSpaceDE w:val="0"/>
        <w:autoSpaceDN w:val="0"/>
        <w:adjustRightInd w:val="0"/>
        <w:ind w:firstLine="709"/>
        <w:jc w:val="right"/>
        <w:rPr>
          <w:rFonts w:eastAsiaTheme="minorHAnsi"/>
          <w:sz w:val="28"/>
          <w:szCs w:val="28"/>
          <w:lang w:eastAsia="en-US"/>
        </w:rPr>
      </w:pPr>
    </w:p>
    <w:p w:rsidR="00F5372F" w:rsidRDefault="00F5372F" w:rsidP="00F5372F">
      <w:pPr>
        <w:autoSpaceDE w:val="0"/>
        <w:autoSpaceDN w:val="0"/>
        <w:adjustRightInd w:val="0"/>
        <w:jc w:val="center"/>
        <w:rPr>
          <w:b/>
          <w:sz w:val="28"/>
          <w:szCs w:val="28"/>
        </w:rPr>
      </w:pPr>
    </w:p>
    <w:p w:rsidR="00F5372F" w:rsidRPr="00F5372F" w:rsidRDefault="00F5372F" w:rsidP="00F5372F">
      <w:pPr>
        <w:autoSpaceDE w:val="0"/>
        <w:autoSpaceDN w:val="0"/>
        <w:adjustRightInd w:val="0"/>
        <w:jc w:val="center"/>
        <w:rPr>
          <w:b/>
          <w:sz w:val="28"/>
          <w:szCs w:val="28"/>
        </w:rPr>
      </w:pPr>
      <w:r w:rsidRPr="00F5372F">
        <w:rPr>
          <w:b/>
          <w:sz w:val="28"/>
          <w:szCs w:val="28"/>
        </w:rPr>
        <w:t>П</w:t>
      </w:r>
      <w:r>
        <w:rPr>
          <w:b/>
          <w:sz w:val="28"/>
          <w:szCs w:val="28"/>
        </w:rPr>
        <w:t xml:space="preserve"> </w:t>
      </w:r>
      <w:r w:rsidRPr="00F5372F">
        <w:rPr>
          <w:b/>
          <w:sz w:val="28"/>
          <w:szCs w:val="28"/>
        </w:rPr>
        <w:t>О</w:t>
      </w:r>
      <w:r>
        <w:rPr>
          <w:b/>
          <w:sz w:val="28"/>
          <w:szCs w:val="28"/>
        </w:rPr>
        <w:t xml:space="preserve"> </w:t>
      </w:r>
      <w:r w:rsidRPr="00F5372F">
        <w:rPr>
          <w:b/>
          <w:sz w:val="28"/>
          <w:szCs w:val="28"/>
        </w:rPr>
        <w:t>Л</w:t>
      </w:r>
      <w:r>
        <w:rPr>
          <w:b/>
          <w:sz w:val="28"/>
          <w:szCs w:val="28"/>
        </w:rPr>
        <w:t xml:space="preserve"> </w:t>
      </w:r>
      <w:r w:rsidRPr="00F5372F">
        <w:rPr>
          <w:b/>
          <w:sz w:val="28"/>
          <w:szCs w:val="28"/>
        </w:rPr>
        <w:t>О</w:t>
      </w:r>
      <w:r>
        <w:rPr>
          <w:b/>
          <w:sz w:val="28"/>
          <w:szCs w:val="28"/>
        </w:rPr>
        <w:t xml:space="preserve"> </w:t>
      </w:r>
      <w:r w:rsidRPr="00F5372F">
        <w:rPr>
          <w:b/>
          <w:sz w:val="28"/>
          <w:szCs w:val="28"/>
        </w:rPr>
        <w:t>Ж</w:t>
      </w:r>
      <w:r>
        <w:rPr>
          <w:b/>
          <w:sz w:val="28"/>
          <w:szCs w:val="28"/>
        </w:rPr>
        <w:t xml:space="preserve"> </w:t>
      </w:r>
      <w:r w:rsidRPr="00F5372F">
        <w:rPr>
          <w:b/>
          <w:sz w:val="28"/>
          <w:szCs w:val="28"/>
        </w:rPr>
        <w:t>Е</w:t>
      </w:r>
      <w:r>
        <w:rPr>
          <w:b/>
          <w:sz w:val="28"/>
          <w:szCs w:val="28"/>
        </w:rPr>
        <w:t xml:space="preserve"> </w:t>
      </w:r>
      <w:r w:rsidRPr="00F5372F">
        <w:rPr>
          <w:b/>
          <w:sz w:val="28"/>
          <w:szCs w:val="28"/>
        </w:rPr>
        <w:t>Н</w:t>
      </w:r>
      <w:r>
        <w:rPr>
          <w:b/>
          <w:sz w:val="28"/>
          <w:szCs w:val="28"/>
        </w:rPr>
        <w:t xml:space="preserve"> </w:t>
      </w:r>
      <w:r w:rsidRPr="00F5372F">
        <w:rPr>
          <w:b/>
          <w:sz w:val="28"/>
          <w:szCs w:val="28"/>
        </w:rPr>
        <w:t>И</w:t>
      </w:r>
      <w:r>
        <w:rPr>
          <w:b/>
          <w:sz w:val="28"/>
          <w:szCs w:val="28"/>
        </w:rPr>
        <w:t xml:space="preserve"> </w:t>
      </w:r>
      <w:r w:rsidRPr="00F5372F">
        <w:rPr>
          <w:b/>
          <w:sz w:val="28"/>
          <w:szCs w:val="28"/>
        </w:rPr>
        <w:t xml:space="preserve">Е </w:t>
      </w:r>
    </w:p>
    <w:p w:rsidR="00F5372F" w:rsidRDefault="00F5372F" w:rsidP="00F5372F">
      <w:pPr>
        <w:autoSpaceDE w:val="0"/>
        <w:autoSpaceDN w:val="0"/>
        <w:adjustRightInd w:val="0"/>
        <w:jc w:val="center"/>
        <w:rPr>
          <w:sz w:val="28"/>
          <w:szCs w:val="28"/>
        </w:rPr>
      </w:pPr>
      <w:r w:rsidRPr="006062C9">
        <w:rPr>
          <w:sz w:val="28"/>
          <w:szCs w:val="28"/>
        </w:rPr>
        <w:t xml:space="preserve">о порядке </w:t>
      </w:r>
      <w:r w:rsidRPr="00941C2C">
        <w:rPr>
          <w:sz w:val="28"/>
          <w:szCs w:val="28"/>
        </w:rPr>
        <w:t xml:space="preserve">предоставления субсидий, направленных </w:t>
      </w:r>
    </w:p>
    <w:p w:rsidR="00F5372F" w:rsidRDefault="00F5372F" w:rsidP="00F5372F">
      <w:pPr>
        <w:autoSpaceDE w:val="0"/>
        <w:autoSpaceDN w:val="0"/>
        <w:adjustRightInd w:val="0"/>
        <w:jc w:val="center"/>
        <w:rPr>
          <w:sz w:val="28"/>
          <w:szCs w:val="28"/>
        </w:rPr>
      </w:pPr>
      <w:r w:rsidRPr="00941C2C">
        <w:rPr>
          <w:sz w:val="28"/>
          <w:szCs w:val="28"/>
        </w:rPr>
        <w:t xml:space="preserve">на поддержку фермеров и развитие сельской </w:t>
      </w:r>
    </w:p>
    <w:p w:rsidR="00F5372F" w:rsidRDefault="00F5372F" w:rsidP="00F5372F">
      <w:pPr>
        <w:autoSpaceDE w:val="0"/>
        <w:autoSpaceDN w:val="0"/>
        <w:adjustRightInd w:val="0"/>
        <w:jc w:val="center"/>
        <w:rPr>
          <w:sz w:val="28"/>
          <w:szCs w:val="28"/>
        </w:rPr>
      </w:pPr>
      <w:r w:rsidRPr="00941C2C">
        <w:rPr>
          <w:sz w:val="28"/>
          <w:szCs w:val="28"/>
        </w:rPr>
        <w:t>коопераци</w:t>
      </w:r>
      <w:r>
        <w:rPr>
          <w:sz w:val="28"/>
          <w:szCs w:val="28"/>
        </w:rPr>
        <w:t>и на территории Республики Тыва</w:t>
      </w:r>
    </w:p>
    <w:p w:rsidR="00F5372F" w:rsidRDefault="00F5372F" w:rsidP="00F5372F">
      <w:pPr>
        <w:pStyle w:val="ConsPlusNormal"/>
        <w:outlineLvl w:val="1"/>
        <w:rPr>
          <w:rFonts w:eastAsiaTheme="minorHAnsi"/>
          <w:szCs w:val="28"/>
          <w:lang w:eastAsia="en-US"/>
        </w:rPr>
      </w:pPr>
    </w:p>
    <w:p w:rsidR="00F5372F" w:rsidRPr="00182226" w:rsidRDefault="00F5372F" w:rsidP="00F5372F">
      <w:pPr>
        <w:pStyle w:val="ConsPlusNormal"/>
        <w:jc w:val="center"/>
        <w:outlineLvl w:val="1"/>
        <w:rPr>
          <w:bCs/>
        </w:rPr>
      </w:pPr>
      <w:r>
        <w:rPr>
          <w:rFonts w:eastAsiaTheme="minorHAnsi"/>
          <w:szCs w:val="28"/>
          <w:lang w:eastAsia="en-US"/>
        </w:rPr>
        <w:t xml:space="preserve">1. </w:t>
      </w:r>
      <w:r w:rsidRPr="00182226">
        <w:rPr>
          <w:bCs/>
        </w:rPr>
        <w:t>Общие положения</w:t>
      </w:r>
      <w:bookmarkStart w:id="1" w:name="Par34"/>
      <w:bookmarkEnd w:id="1"/>
    </w:p>
    <w:p w:rsidR="00F5372F" w:rsidRPr="005F52F5" w:rsidRDefault="00F5372F" w:rsidP="00F5372F">
      <w:pPr>
        <w:pStyle w:val="ConsPlusNormal"/>
        <w:ind w:left="435"/>
        <w:outlineLvl w:val="1"/>
        <w:rPr>
          <w:bCs/>
        </w:rPr>
      </w:pPr>
    </w:p>
    <w:p w:rsidR="00F5372F" w:rsidRPr="005365EC" w:rsidRDefault="00F5372F" w:rsidP="00F5372F">
      <w:pPr>
        <w:pStyle w:val="ConsPlusNormal"/>
        <w:numPr>
          <w:ilvl w:val="1"/>
          <w:numId w:val="10"/>
        </w:numPr>
        <w:ind w:left="0" w:firstLine="709"/>
        <w:jc w:val="both"/>
      </w:pPr>
      <w:r w:rsidRPr="00492C94">
        <w:t>Настоящ</w:t>
      </w:r>
      <w:r>
        <w:t>ее Положение</w:t>
      </w:r>
      <w:r w:rsidRPr="00492C94">
        <w:t xml:space="preserve"> устанавливает порядок, цели и условия предоставления </w:t>
      </w:r>
      <w:hyperlink r:id="rId13" w:history="1">
        <w:r w:rsidRPr="00492C94">
          <w:t>субсиди</w:t>
        </w:r>
        <w:r w:rsidR="008D329D">
          <w:t>й</w:t>
        </w:r>
      </w:hyperlink>
      <w:r w:rsidRPr="00492C94">
        <w:t xml:space="preserve"> (грантов в форме субсидий) на реализацию мероприятий регионального проекта </w:t>
      </w:r>
      <w:r>
        <w:t>«</w:t>
      </w:r>
      <w:r w:rsidRPr="00492C94">
        <w:t>Создание системы поддержки фермеров и развитие сельской кооперации</w:t>
      </w:r>
      <w:r>
        <w:t>»</w:t>
      </w:r>
      <w:r w:rsidRPr="00492C94">
        <w:t xml:space="preserve"> (далее </w:t>
      </w:r>
      <w:r>
        <w:t>–</w:t>
      </w:r>
      <w:r w:rsidRPr="00492C94">
        <w:t xml:space="preserve"> субсидии).</w:t>
      </w:r>
    </w:p>
    <w:p w:rsidR="00F5372F" w:rsidRDefault="00F5372F" w:rsidP="00F5372F">
      <w:pPr>
        <w:pStyle w:val="ConsPlusNormal"/>
        <w:ind w:firstLine="709"/>
        <w:jc w:val="both"/>
      </w:pPr>
      <w:r w:rsidRPr="00492C94">
        <w:t>Субсидии предоставляются в целях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w:t>
      </w:r>
      <w:r>
        <w:t xml:space="preserve">сти центров компетенций в сфере </w:t>
      </w:r>
      <w:r w:rsidRPr="00492C94">
        <w:t>сельскохозяйственной кооперации и поддержки фермеров.</w:t>
      </w:r>
    </w:p>
    <w:p w:rsidR="00F5372F" w:rsidRPr="00182226" w:rsidRDefault="00F5372F" w:rsidP="00F5372F">
      <w:pPr>
        <w:pStyle w:val="ConsPlusNormal"/>
        <w:ind w:firstLine="709"/>
        <w:jc w:val="both"/>
      </w:pPr>
      <w:r w:rsidRPr="00182226">
        <w:t xml:space="preserve">1.2. Для целей </w:t>
      </w:r>
      <w:r w:rsidR="008D329D">
        <w:t xml:space="preserve">настоящего </w:t>
      </w:r>
      <w:r w:rsidRPr="00182226">
        <w:t>Положения используются следующие понятия:</w:t>
      </w:r>
    </w:p>
    <w:p w:rsidR="00F5372F" w:rsidRPr="00182226" w:rsidRDefault="00F5372F" w:rsidP="00F5372F">
      <w:pPr>
        <w:pStyle w:val="ConsPlusNormal"/>
        <w:ind w:firstLine="709"/>
        <w:jc w:val="both"/>
      </w:pPr>
      <w:r>
        <w:t>«</w:t>
      </w:r>
      <w:r w:rsidRPr="00182226">
        <w:t xml:space="preserve">грант </w:t>
      </w:r>
      <w:r>
        <w:t>«</w:t>
      </w:r>
      <w:proofErr w:type="spellStart"/>
      <w:r w:rsidRPr="00182226">
        <w:t>Агростартап</w:t>
      </w:r>
      <w:proofErr w:type="spellEnd"/>
      <w:r>
        <w:t>»</w:t>
      </w:r>
      <w:r w:rsidRPr="00182226">
        <w:t xml:space="preserve"> </w:t>
      </w:r>
      <w:r>
        <w:t>–</w:t>
      </w:r>
      <w:r w:rsidRPr="00182226">
        <w:t xml:space="preserve"> средства, перечисляемые из республиканского бюджета Республики Тыва в виде гранта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конкурсную комиссию;</w:t>
      </w:r>
    </w:p>
    <w:p w:rsidR="00F5372F" w:rsidRPr="00182226" w:rsidRDefault="00F5372F" w:rsidP="00F5372F">
      <w:pPr>
        <w:pStyle w:val="ConsPlusNormal"/>
        <w:ind w:firstLine="709"/>
        <w:jc w:val="both"/>
      </w:pPr>
      <w:r>
        <w:t>«</w:t>
      </w:r>
      <w:r w:rsidRPr="00182226">
        <w:t>затраты сельскохозяйственного потребительского кооператива</w:t>
      </w:r>
      <w:r w:rsidR="008D329D">
        <w:t>»</w:t>
      </w:r>
      <w:r w:rsidRPr="00182226">
        <w:t xml:space="preserve"> </w:t>
      </w:r>
      <w:r w:rsidR="008D329D">
        <w:t>–</w:t>
      </w:r>
      <w:r w:rsidRPr="00182226">
        <w:t xml:space="preserve">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F5372F" w:rsidRPr="00182226" w:rsidRDefault="00F5372F" w:rsidP="00F5372F">
      <w:pPr>
        <w:pStyle w:val="ConsPlusNormal"/>
        <w:ind w:firstLine="709"/>
        <w:jc w:val="both"/>
      </w:pPr>
      <w:r>
        <w:t>«</w:t>
      </w:r>
      <w:r w:rsidRPr="00182226">
        <w:t>заявитель</w:t>
      </w:r>
      <w:r>
        <w:t>»</w:t>
      </w:r>
      <w:r w:rsidRPr="00182226">
        <w:t xml:space="preserve"> </w:t>
      </w:r>
      <w:r>
        <w:t>–</w:t>
      </w:r>
      <w:r w:rsidRPr="00182226">
        <w:t xml:space="preserve"> крестьянское (фермерское) хозяйство или индивидуальный предприниматель,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Республики Тыва в текущем финансовом году, обязующиеся осуществлять деятельность в течение не менее 5 лет на сельской территории Республики Тыва со дня получения средств и достигнуть показателей деятельности, предусмотренных 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w:t>
      </w:r>
      <w:r w:rsidR="008D329D">
        <w:t>, и</w:t>
      </w:r>
      <w:r w:rsidRPr="00182226">
        <w:t xml:space="preserve"> </w:t>
      </w:r>
      <w:r w:rsidRPr="001349FF">
        <w:lastRenderedPageBreak/>
        <w:t>государственной программ</w:t>
      </w:r>
      <w:r>
        <w:t>ы</w:t>
      </w:r>
      <w:r w:rsidRPr="001349FF">
        <w:t xml:space="preserve"> Республики Тыва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2013 г. № 633</w:t>
      </w:r>
      <w:r w:rsidRPr="00182226">
        <w:t>.</w:t>
      </w:r>
      <w:r>
        <w:t xml:space="preserve"> </w:t>
      </w:r>
      <w:r w:rsidRPr="00182226">
        <w:t xml:space="preserve">Заявители, осуществляющие деятельность в муниципальных образованиях Республики Тыва, относящихся к районам Крайнего Севера и приравненным к ним местностям, предусмотренным постановлением Совета Министров СССР от 3 января 1983 г. </w:t>
      </w:r>
      <w:r>
        <w:t>№</w:t>
      </w:r>
      <w:r w:rsidRPr="00182226">
        <w:t xml:space="preserve"> 12 </w:t>
      </w:r>
      <w:r>
        <w:t>«</w:t>
      </w:r>
      <w:r w:rsidRPr="00182226">
        <w:t xml:space="preserve">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w:t>
      </w:r>
      <w:r>
        <w:t>№</w:t>
      </w:r>
      <w:r w:rsidRPr="00182226">
        <w:t xml:space="preserve"> 1029</w:t>
      </w:r>
      <w:r>
        <w:t>»</w:t>
      </w:r>
      <w:r w:rsidRPr="00182226">
        <w:t>, могут быть зарегистрированы на территориях городов и поселков городского типа с численностью насел</w:t>
      </w:r>
      <w:r w:rsidR="008D329D">
        <w:t>ения не более 100 тыс. человек.</w:t>
      </w:r>
    </w:p>
    <w:p w:rsidR="00F5372F" w:rsidRPr="00182226" w:rsidRDefault="00F5372F" w:rsidP="00F5372F">
      <w:pPr>
        <w:pStyle w:val="ConsPlusNormal"/>
        <w:ind w:firstLine="709"/>
        <w:jc w:val="both"/>
      </w:pPr>
      <w:r w:rsidRPr="00182226">
        <w:t xml:space="preserve">К понятию </w:t>
      </w:r>
      <w:r>
        <w:t>«</w:t>
      </w:r>
      <w:r w:rsidRPr="00182226">
        <w:t>заявитель</w:t>
      </w:r>
      <w:r>
        <w:t>»</w:t>
      </w:r>
      <w:r w:rsidRPr="00182226">
        <w:t xml:space="preserve">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конкурсной комиссией, осуществить государственную регистрацию на территории Республики Тыва крестьянского (фермерского) хозяйства, отвечающего условиям, предусмотренным абзацем четвертым настоящего пункта, или зарегистрироваться как индивидуальный предприниматель на территории Республики Тыва, отвечающий условиям, предусмотренным абзацем четвертым настоящего пункта, в органах Федеральной налоговой службы;</w:t>
      </w:r>
    </w:p>
    <w:p w:rsidR="00F5372F" w:rsidRPr="00182226" w:rsidRDefault="00F5372F" w:rsidP="00F5372F">
      <w:pPr>
        <w:pStyle w:val="ConsPlusNormal"/>
        <w:ind w:firstLine="709"/>
        <w:jc w:val="both"/>
      </w:pPr>
      <w:r>
        <w:t>«</w:t>
      </w:r>
      <w:r w:rsidRPr="00182226">
        <w:t>плановые показатели деятельности</w:t>
      </w:r>
      <w:r>
        <w:t>»</w:t>
      </w:r>
      <w:r w:rsidRPr="00182226">
        <w:t xml:space="preserve"> </w:t>
      </w:r>
      <w:r>
        <w:t>–</w:t>
      </w:r>
      <w:r w:rsidRPr="00182226">
        <w:t xml:space="preserve">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w:t>
      </w:r>
      <w:r>
        <w:t>Отделении Пенсионного фонда</w:t>
      </w:r>
      <w:r w:rsidRPr="00182226">
        <w:t xml:space="preserve"> Российской Федерации</w:t>
      </w:r>
      <w:r>
        <w:t xml:space="preserve"> по Республике Тыва</w:t>
      </w:r>
      <w:r w:rsidRPr="00182226">
        <w:t>, и объем производства и реализации сельскохозяйственной продукции, выраженный в натуральных и денежных показателях;</w:t>
      </w:r>
    </w:p>
    <w:p w:rsidR="00F5372F" w:rsidRPr="00182226" w:rsidRDefault="00F5372F" w:rsidP="00F5372F">
      <w:pPr>
        <w:pStyle w:val="ConsPlusNormal"/>
        <w:ind w:firstLine="709"/>
        <w:jc w:val="both"/>
      </w:pPr>
      <w:r>
        <w:t>«</w:t>
      </w:r>
      <w:r w:rsidRPr="00182226">
        <w:t>проект создания и (или) развития хозяйства</w:t>
      </w:r>
      <w:r>
        <w:t>»</w:t>
      </w:r>
      <w:r w:rsidRPr="00182226">
        <w:t xml:space="preserve"> </w:t>
      </w:r>
      <w:r>
        <w:t>–</w:t>
      </w:r>
      <w:r w:rsidRPr="00182226">
        <w:t xml:space="preserve"> документ (бизнес-план), составленный по форме, </w:t>
      </w:r>
      <w:r w:rsidRPr="001349FF">
        <w:t>определяемой</w:t>
      </w:r>
      <w:r w:rsidRPr="00182226">
        <w:t xml:space="preserve"> Министерством сельского хозяйства и продовольствия Республики Тыва (далее – Министерство), в который включаются в том числе направления расходования гранта </w:t>
      </w:r>
      <w:r>
        <w:t>«</w:t>
      </w:r>
      <w:proofErr w:type="spellStart"/>
      <w:r w:rsidRPr="00182226">
        <w:t>Агростартап</w:t>
      </w:r>
      <w:proofErr w:type="spellEnd"/>
      <w:r>
        <w:t>»</w:t>
      </w:r>
      <w:r w:rsidRPr="00182226">
        <w:t xml:space="preserve">, а также обязательство по принятию в срок, </w:t>
      </w:r>
      <w:r w:rsidRPr="001349FF">
        <w:t>определяемый</w:t>
      </w:r>
      <w:r w:rsidRPr="00182226">
        <w:t xml:space="preserve"> Министерством, но не позднее срока использования гранта </w:t>
      </w:r>
      <w:r>
        <w:t>«</w:t>
      </w:r>
      <w:proofErr w:type="spellStart"/>
      <w:r w:rsidRPr="00182226">
        <w:t>Агростартап</w:t>
      </w:r>
      <w:proofErr w:type="spellEnd"/>
      <w:r>
        <w:t>»</w:t>
      </w:r>
      <w:r w:rsidRPr="00182226">
        <w:t>,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заключаемым между заявителем и Министерством;</w:t>
      </w:r>
    </w:p>
    <w:p w:rsidR="00F5372F" w:rsidRPr="00182226" w:rsidRDefault="00F5372F" w:rsidP="00F5372F">
      <w:pPr>
        <w:pStyle w:val="ConsPlusNormal"/>
        <w:ind w:firstLine="709"/>
        <w:jc w:val="both"/>
      </w:pPr>
      <w:r>
        <w:t>«</w:t>
      </w:r>
      <w:r w:rsidRPr="00182226">
        <w:t>конкурсная комиссия</w:t>
      </w:r>
      <w:r>
        <w:t>»</w:t>
      </w:r>
      <w:r w:rsidRPr="00182226">
        <w:t xml:space="preserve"> </w:t>
      </w:r>
      <w:r>
        <w:t>–</w:t>
      </w:r>
      <w:r w:rsidRPr="00182226">
        <w:t xml:space="preserve">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r>
        <w:t>«</w:t>
      </w:r>
      <w:proofErr w:type="spellStart"/>
      <w:r w:rsidRPr="00182226">
        <w:t>Агростартап</w:t>
      </w:r>
      <w:proofErr w:type="spellEnd"/>
      <w:r>
        <w:t>»</w:t>
      </w:r>
      <w:r w:rsidRPr="00182226">
        <w:t xml:space="preserve"> в форме очного собеседования или видео-конференц-связи;</w:t>
      </w:r>
    </w:p>
    <w:p w:rsidR="00F5372F" w:rsidRPr="00182226" w:rsidRDefault="00F5372F" w:rsidP="00F5372F">
      <w:pPr>
        <w:pStyle w:val="ConsPlusNormal"/>
        <w:ind w:firstLine="709"/>
        <w:jc w:val="both"/>
      </w:pPr>
      <w:r>
        <w:lastRenderedPageBreak/>
        <w:t>«</w:t>
      </w:r>
      <w:r w:rsidRPr="00182226">
        <w:t>сельские территории</w:t>
      </w:r>
      <w:r>
        <w:t>»</w:t>
      </w:r>
      <w:r w:rsidRPr="00182226">
        <w:t xml:space="preserve"> </w:t>
      </w:r>
      <w:r>
        <w:t>–</w:t>
      </w:r>
      <w:r w:rsidRPr="00182226">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Республики Тыва (за исключением городского округа «город Кызыл Республики Тыва»).</w:t>
      </w:r>
      <w:r>
        <w:t xml:space="preserve"> </w:t>
      </w:r>
      <w:hyperlink r:id="rId14" w:history="1">
        <w:r w:rsidRPr="00182226">
          <w:t>Перечень</w:t>
        </w:r>
      </w:hyperlink>
      <w:r w:rsidRPr="00182226">
        <w:t xml:space="preserve"> сельских территорий Республики Тыва установлен Законом Республики Тыва от 24 декабря 2010 г. </w:t>
      </w:r>
      <w:r>
        <w:t>№</w:t>
      </w:r>
      <w:r w:rsidRPr="00182226">
        <w:t xml:space="preserve"> 268 ВХ-1 </w:t>
      </w:r>
      <w:r>
        <w:t>«</w:t>
      </w:r>
      <w:r w:rsidRPr="00182226">
        <w:t>О статусе муниципальных образований Республики Тыва</w:t>
      </w:r>
      <w:r>
        <w:t>»</w:t>
      </w:r>
      <w:r w:rsidRPr="00182226">
        <w:t>;</w:t>
      </w:r>
    </w:p>
    <w:p w:rsidR="00F5372F" w:rsidRPr="00182226" w:rsidRDefault="00F5372F" w:rsidP="00F5372F">
      <w:pPr>
        <w:pStyle w:val="ConsPlusNormal"/>
        <w:ind w:firstLine="709"/>
        <w:jc w:val="both"/>
      </w:pPr>
      <w:r>
        <w:t>«</w:t>
      </w:r>
      <w:r w:rsidRPr="00182226">
        <w:t>сельскохозяйственный потребительский кооператив</w:t>
      </w:r>
      <w:r>
        <w:t>»</w:t>
      </w:r>
      <w:r w:rsidRPr="00182226">
        <w:t xml:space="preserve"> </w:t>
      </w:r>
      <w:r>
        <w:t>–</w:t>
      </w:r>
      <w:r w:rsidRPr="00182226">
        <w:t xml:space="preserve"> юридическое лицо, созданное в соответствии с Федеральным законом </w:t>
      </w:r>
      <w:r w:rsidRPr="00847DEE">
        <w:t>от 8 декабря 1995 г. №</w:t>
      </w:r>
      <w:r w:rsidR="008D329D">
        <w:t xml:space="preserve"> </w:t>
      </w:r>
      <w:r w:rsidRPr="00847DEE">
        <w:t xml:space="preserve">193-ФЗ </w:t>
      </w:r>
      <w:r>
        <w:t>«</w:t>
      </w:r>
      <w:r w:rsidRPr="00182226">
        <w:t>О сельскохозяйственной кооперации</w:t>
      </w:r>
      <w:r>
        <w:t>»</w:t>
      </w:r>
      <w:r w:rsidRPr="00182226">
        <w:t xml:space="preserve">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Республики Тыва, являющееся субъектом малого и среднего предпринимательства в соответствии с Федеральным законом </w:t>
      </w:r>
      <w:r w:rsidRPr="00847DEE">
        <w:t>от 24</w:t>
      </w:r>
      <w:r>
        <w:t xml:space="preserve"> июля </w:t>
      </w:r>
      <w:r w:rsidRPr="00847DEE">
        <w:t xml:space="preserve">2007 </w:t>
      </w:r>
      <w:r>
        <w:t>г. №</w:t>
      </w:r>
      <w:r w:rsidRPr="00847DEE">
        <w:t xml:space="preserve"> 209-ФЗ </w:t>
      </w:r>
      <w:r>
        <w:t>«</w:t>
      </w:r>
      <w:r w:rsidRPr="00182226">
        <w:t>О развитии малого и среднего предпринимательства в Российской Федерации</w:t>
      </w:r>
      <w:r>
        <w:t>»</w:t>
      </w:r>
      <w:r w:rsidRPr="00182226">
        <w:t xml:space="preserve"> и объединяющее не менее 5 граждан Российской Федерации и (или) 3 сельскохозяйственных товаропроизводителей (кроме ассоциированных членов), зарегистрированных на территории Республики Тыва.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182226">
        <w:t>микропредприятиям</w:t>
      </w:r>
      <w:proofErr w:type="spellEnd"/>
      <w:r w:rsidRPr="00182226">
        <w:t xml:space="preserve"> или малым предприятиям в соответствии с условиями, установленными Федеральным законом </w:t>
      </w:r>
      <w:r w:rsidRPr="00847DEE">
        <w:t>от 24</w:t>
      </w:r>
      <w:r>
        <w:t xml:space="preserve"> июля </w:t>
      </w:r>
      <w:r w:rsidRPr="00847DEE">
        <w:t xml:space="preserve">2007 </w:t>
      </w:r>
      <w:r>
        <w:t>г. №</w:t>
      </w:r>
      <w:r w:rsidRPr="00847DEE">
        <w:t xml:space="preserve"> 209-ФЗ</w:t>
      </w:r>
      <w:r>
        <w:t xml:space="preserve"> «</w:t>
      </w:r>
      <w:r w:rsidRPr="00182226">
        <w:t>О развитии малого и среднего предпринимательства в Российской Федерации</w:t>
      </w:r>
      <w:r>
        <w:t>»</w:t>
      </w:r>
      <w:r w:rsidRPr="00182226">
        <w:t xml:space="preserve">. Неделимый фонд сельскохозяйственного потребительского кооператива может быть сформирован в том числе за счет части гранта </w:t>
      </w:r>
      <w:r>
        <w:t>«</w:t>
      </w:r>
      <w:proofErr w:type="spellStart"/>
      <w:r w:rsidRPr="00182226">
        <w:t>Агростартап</w:t>
      </w:r>
      <w:proofErr w:type="spellEnd"/>
      <w:r>
        <w:t>»</w:t>
      </w:r>
      <w:r w:rsidRPr="00182226">
        <w:t>,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r>
        <w:t>;</w:t>
      </w:r>
    </w:p>
    <w:p w:rsidR="00F5372F" w:rsidRPr="00182226" w:rsidRDefault="00F5372F" w:rsidP="00F5372F">
      <w:pPr>
        <w:pStyle w:val="ConsPlusNormal"/>
        <w:ind w:firstLine="709"/>
        <w:jc w:val="both"/>
      </w:pPr>
      <w:r>
        <w:t>«</w:t>
      </w:r>
      <w:r w:rsidRPr="00182226">
        <w:t>центр компетенций в сфере сельскохозяйственной кооперации и поддержки фермеров</w:t>
      </w:r>
      <w:r>
        <w:t>»</w:t>
      </w:r>
      <w:r w:rsidRPr="00182226">
        <w:t xml:space="preserve"> </w:t>
      </w:r>
      <w:r>
        <w:t>–</w:t>
      </w:r>
      <w:r w:rsidRPr="00182226">
        <w:t xml:space="preserve"> юридическое лицо, зарегистрированное на территории Республики Тыва, учредителем (участником и (или) членом) или одним из учредителей (участников и (или) членов) которого является Республика Тыва или Министерство,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Республике Тыва. Центр компетенций в сфере сельскохозяйственной кооперации и поддержки фермеров и его правовой статус определяются нормативным правовым актом Правительства Республики Тыва.</w:t>
      </w:r>
    </w:p>
    <w:p w:rsidR="00F5372F" w:rsidRPr="00182226" w:rsidRDefault="00F5372F" w:rsidP="00F5372F">
      <w:pPr>
        <w:pStyle w:val="ConsPlusNormal"/>
        <w:ind w:firstLine="709"/>
        <w:jc w:val="both"/>
      </w:pPr>
      <w:r w:rsidRPr="00182226">
        <w:t xml:space="preserve">1.3. Предоставление субсидий осуществляется в пределах бюджетных ассигнований, предусмотренных в законе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в установленном порядке до Министерства как </w:t>
      </w:r>
      <w:r>
        <w:t xml:space="preserve">до получателя бюджетных средств, </w:t>
      </w:r>
      <w:r w:rsidRPr="002E10AC">
        <w:rPr>
          <w:szCs w:val="28"/>
        </w:rPr>
        <w:t xml:space="preserve">в том числе за счет субсидий из федерального бюджета бюджету </w:t>
      </w:r>
      <w:r>
        <w:rPr>
          <w:szCs w:val="28"/>
        </w:rPr>
        <w:t>Республике Тыва</w:t>
      </w:r>
      <w:r w:rsidRPr="002E10AC">
        <w:rPr>
          <w:szCs w:val="28"/>
        </w:rPr>
        <w:t xml:space="preserve"> на создание системы поддержки фермеров и развитие сельской кооперации</w:t>
      </w:r>
      <w:r>
        <w:rPr>
          <w:szCs w:val="28"/>
        </w:rPr>
        <w:t>.</w:t>
      </w:r>
    </w:p>
    <w:p w:rsidR="00F5372F" w:rsidRPr="00182226" w:rsidRDefault="00F5372F" w:rsidP="00F5372F">
      <w:pPr>
        <w:pStyle w:val="ConsPlusNormal"/>
        <w:ind w:firstLine="709"/>
        <w:jc w:val="both"/>
      </w:pPr>
      <w:r w:rsidRPr="00182226">
        <w:t xml:space="preserve">Главным распорядителем средств республиканского бюджета Республики Тыва </w:t>
      </w:r>
      <w:r w:rsidRPr="00182226">
        <w:lastRenderedPageBreak/>
        <w:t>по предоставлению субсидии является Министерство.</w:t>
      </w:r>
    </w:p>
    <w:p w:rsidR="00F5372F" w:rsidRPr="00182226" w:rsidRDefault="00F5372F" w:rsidP="00F5372F">
      <w:pPr>
        <w:pStyle w:val="ConsPlusNormal"/>
        <w:ind w:firstLine="709"/>
        <w:jc w:val="both"/>
      </w:pPr>
      <w:bookmarkStart w:id="2" w:name="Par55"/>
      <w:bookmarkEnd w:id="2"/>
      <w:r w:rsidRPr="00182226">
        <w:t xml:space="preserve">1.4. Грант </w:t>
      </w:r>
      <w:r>
        <w:t>«</w:t>
      </w:r>
      <w:proofErr w:type="spellStart"/>
      <w:r w:rsidRPr="00182226">
        <w:t>Агростартап</w:t>
      </w:r>
      <w:proofErr w:type="spellEnd"/>
      <w:r>
        <w:t>»</w:t>
      </w:r>
      <w:r w:rsidRPr="00182226">
        <w:t xml:space="preserve"> предоставляется заявителю на реализацию проекта создания и (или) развития хозяйства:</w:t>
      </w:r>
    </w:p>
    <w:p w:rsidR="00F5372F" w:rsidRPr="00182226" w:rsidRDefault="00F5372F" w:rsidP="00F5372F">
      <w:pPr>
        <w:pStyle w:val="ConsPlusNormal"/>
        <w:ind w:firstLine="709"/>
        <w:jc w:val="both"/>
      </w:pPr>
      <w:r w:rsidRPr="00182226">
        <w:t xml:space="preserve">а) по разведению крупного рогатого скота мясного или молочного направлений продуктивности </w:t>
      </w:r>
      <w:r>
        <w:t>–</w:t>
      </w:r>
      <w:r w:rsidRPr="00182226">
        <w:t xml:space="preserve"> в размере, не превышающем 5 млн. рублей, но не более 90 процентов затрат;</w:t>
      </w:r>
    </w:p>
    <w:p w:rsidR="00F5372F" w:rsidRPr="00182226" w:rsidRDefault="00F5372F" w:rsidP="00F5372F">
      <w:pPr>
        <w:pStyle w:val="ConsPlusNormal"/>
        <w:ind w:firstLine="709"/>
        <w:jc w:val="both"/>
      </w:pPr>
      <w:bookmarkStart w:id="3" w:name="Par57"/>
      <w:bookmarkEnd w:id="3"/>
      <w:r w:rsidRPr="00182226">
        <w:t xml:space="preserve">б)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w:t>
      </w:r>
      <w:r>
        <w:t>«</w:t>
      </w:r>
      <w:proofErr w:type="spellStart"/>
      <w:r w:rsidRPr="00182226">
        <w:t>Агростартап</w:t>
      </w:r>
      <w:proofErr w:type="spellEnd"/>
      <w:r>
        <w:t>»</w:t>
      </w:r>
      <w:r w:rsidRPr="00182226">
        <w:t xml:space="preserve"> на цели формирования неделимого фонда сельскохозяйственного потребительского кооператива, членом которого является заявитель, </w:t>
      </w:r>
      <w:r>
        <w:t>–</w:t>
      </w:r>
      <w:r w:rsidRPr="00182226">
        <w:t xml:space="preserve"> в размере, не превышающем 6 млн. рублей, но не более 90 процентов затрат;</w:t>
      </w:r>
    </w:p>
    <w:p w:rsidR="00F5372F" w:rsidRPr="00182226" w:rsidRDefault="00F5372F" w:rsidP="00F5372F">
      <w:pPr>
        <w:pStyle w:val="ConsPlusNormal"/>
        <w:ind w:firstLine="709"/>
        <w:jc w:val="both"/>
      </w:pPr>
      <w:bookmarkStart w:id="4" w:name="Par58"/>
      <w:bookmarkEnd w:id="4"/>
      <w:r w:rsidRPr="00182226">
        <w:t xml:space="preserve">в) по иным направлениям проекта создания и (или) развития хозяйства </w:t>
      </w:r>
      <w:r>
        <w:t>–</w:t>
      </w:r>
      <w:r w:rsidRPr="00182226">
        <w:t xml:space="preserve"> в размере, не превышающем 3 млн. рублей, но не более 90 процентов затрат;</w:t>
      </w:r>
    </w:p>
    <w:p w:rsidR="008D329D" w:rsidRDefault="00F5372F" w:rsidP="008D329D">
      <w:pPr>
        <w:pStyle w:val="ConsPlusNormal"/>
        <w:ind w:firstLine="709"/>
        <w:jc w:val="both"/>
      </w:pPr>
      <w:r w:rsidRPr="00182226">
        <w:t xml:space="preserve">г) 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w:t>
      </w:r>
      <w:r>
        <w:t>«</w:t>
      </w:r>
      <w:proofErr w:type="spellStart"/>
      <w:r w:rsidRPr="00182226">
        <w:t>Агростартап</w:t>
      </w:r>
      <w:proofErr w:type="spellEnd"/>
      <w:r>
        <w:t>»</w:t>
      </w:r>
      <w:r w:rsidRPr="00182226">
        <w:t xml:space="preserve"> на цели формирования неделимого фонда сельскохозяйственного потребительского кооператива, членом которого является заявитель, </w:t>
      </w:r>
      <w:r>
        <w:t>–</w:t>
      </w:r>
      <w:r w:rsidRPr="00182226">
        <w:t xml:space="preserve"> в размере, не превышающем 4 млн. рублей, но не более 90 процентов затрат.</w:t>
      </w:r>
    </w:p>
    <w:p w:rsidR="00F5372F" w:rsidRPr="00182226" w:rsidRDefault="008D329D" w:rsidP="008D329D">
      <w:pPr>
        <w:pStyle w:val="ConsPlusNormal"/>
        <w:ind w:firstLine="709"/>
        <w:jc w:val="both"/>
      </w:pPr>
      <w:r>
        <w:t xml:space="preserve">1.5. </w:t>
      </w:r>
      <w:r w:rsidR="00F5372F" w:rsidRPr="00182226">
        <w:t>Для получателей гранта «</w:t>
      </w:r>
      <w:proofErr w:type="spellStart"/>
      <w:r w:rsidR="00F5372F" w:rsidRPr="00182226">
        <w:t>Агростартап</w:t>
      </w:r>
      <w:proofErr w:type="spellEnd"/>
      <w:r w:rsidR="00F5372F" w:rsidRPr="00182226">
        <w:t>»,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F5372F" w:rsidRPr="00182226" w:rsidRDefault="00F5372F" w:rsidP="00F5372F">
      <w:pPr>
        <w:pStyle w:val="ConsPlusNormal"/>
        <w:ind w:firstLine="709"/>
        <w:jc w:val="both"/>
      </w:pPr>
      <w:bookmarkStart w:id="5" w:name="Par65"/>
      <w:bookmarkEnd w:id="5"/>
      <w:r w:rsidRPr="00182226">
        <w:t>1.6.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F5372F" w:rsidRPr="00182226" w:rsidRDefault="00F5372F" w:rsidP="00F5372F">
      <w:pPr>
        <w:pStyle w:val="ConsPlusNormal"/>
        <w:ind w:firstLine="709"/>
        <w:jc w:val="both"/>
      </w:pPr>
      <w:bookmarkStart w:id="6" w:name="Par66"/>
      <w:bookmarkEnd w:id="6"/>
      <w:r w:rsidRPr="00182226">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w:t>
      </w:r>
      <w:r>
        <w:t>–</w:t>
      </w:r>
      <w:r w:rsidRPr="00182226">
        <w:t xml:space="preserve">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F5372F" w:rsidRPr="00182226" w:rsidRDefault="00F5372F" w:rsidP="00F5372F">
      <w:pPr>
        <w:pStyle w:val="ConsPlusNormal"/>
        <w:ind w:firstLine="709"/>
        <w:jc w:val="both"/>
      </w:pPr>
      <w:r w:rsidRPr="00182226">
        <w:t xml:space="preserve">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w:t>
      </w:r>
      <w:r>
        <w:t>–</w:t>
      </w:r>
      <w:r w:rsidRPr="00182226">
        <w:t xml:space="preserve">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w:t>
      </w:r>
      <w:r w:rsidR="008D329D">
        <w:lastRenderedPageBreak/>
        <w:t>лет</w:t>
      </w:r>
      <w:r w:rsidRPr="00182226">
        <w:t>.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Министерством;</w:t>
      </w:r>
    </w:p>
    <w:p w:rsidR="00F5372F" w:rsidRPr="00182226" w:rsidRDefault="00F5372F" w:rsidP="00F5372F">
      <w:pPr>
        <w:pStyle w:val="ConsPlusNormal"/>
        <w:ind w:firstLine="709"/>
        <w:jc w:val="both"/>
      </w:pPr>
      <w:bookmarkStart w:id="7" w:name="Par68"/>
      <w:bookmarkEnd w:id="7"/>
      <w:r w:rsidRPr="00182226">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w:t>
      </w:r>
      <w:r>
        <w:t>–</w:t>
      </w:r>
      <w:r w:rsidRPr="00182226">
        <w:t xml:space="preserve">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Министерства. Срок эксплуатации таких техники, транспорта, оборудования и объектов на день получения средств не должен превышать 3 </w:t>
      </w:r>
      <w:r w:rsidR="008D329D">
        <w:t>лет</w:t>
      </w:r>
      <w:r w:rsidRPr="00182226">
        <w:t xml:space="preserve"> с года его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r>
        <w:t>«</w:t>
      </w:r>
      <w:proofErr w:type="spellStart"/>
      <w:r w:rsidRPr="00182226">
        <w:t>Агростартап</w:t>
      </w:r>
      <w:proofErr w:type="spellEnd"/>
      <w:r>
        <w:t>»</w:t>
      </w:r>
      <w:r w:rsidRPr="00182226">
        <w:t>, полученный заявителем;</w:t>
      </w:r>
      <w:bookmarkStart w:id="8" w:name="Par70"/>
      <w:bookmarkEnd w:id="8"/>
    </w:p>
    <w:p w:rsidR="00F5372F" w:rsidRPr="00182226" w:rsidRDefault="00F5372F" w:rsidP="00F5372F">
      <w:pPr>
        <w:pStyle w:val="ConsPlusNormal"/>
        <w:ind w:firstLine="709"/>
        <w:jc w:val="both"/>
      </w:pPr>
      <w:r w:rsidRPr="00182226">
        <w:t xml:space="preserve">г) связанных с закупкой сельскохозяйственной продукции у членов сельскохозяйственного потребительского кооператива (кроме ассоциированных членов) </w:t>
      </w:r>
      <w:r>
        <w:t>–</w:t>
      </w:r>
      <w:r w:rsidRPr="00182226">
        <w:t xml:space="preserve"> в размере, не превышающем:</w:t>
      </w:r>
    </w:p>
    <w:p w:rsidR="00F5372F" w:rsidRPr="00182226" w:rsidRDefault="00F5372F" w:rsidP="00F5372F">
      <w:pPr>
        <w:pStyle w:val="ConsPlusNormal"/>
        <w:ind w:firstLine="709"/>
        <w:jc w:val="both"/>
      </w:pPr>
      <w:r w:rsidRPr="00182226">
        <w:t xml:space="preserve">10 процентов затрат, </w:t>
      </w:r>
      <w:r>
        <w:t xml:space="preserve">– </w:t>
      </w:r>
      <w:r w:rsidRPr="00182226">
        <w:t>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F5372F" w:rsidRPr="00182226" w:rsidRDefault="00F5372F" w:rsidP="00F5372F">
      <w:pPr>
        <w:pStyle w:val="ConsPlusNormal"/>
        <w:ind w:firstLine="709"/>
        <w:jc w:val="both"/>
      </w:pPr>
      <w:r w:rsidRPr="00182226">
        <w:t xml:space="preserve">12 процентов затрат, </w:t>
      </w:r>
      <w:r>
        <w:t>–</w:t>
      </w:r>
      <w:r w:rsidRPr="00182226">
        <w:t xml:space="preserve">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F5372F" w:rsidRPr="00182226" w:rsidRDefault="00F5372F" w:rsidP="00F5372F">
      <w:pPr>
        <w:pStyle w:val="ConsPlusNormal"/>
        <w:ind w:firstLine="709"/>
        <w:jc w:val="both"/>
      </w:pPr>
      <w:r w:rsidRPr="00182226">
        <w:t xml:space="preserve">15 процентов затрат, </w:t>
      </w:r>
      <w:r>
        <w:t>–</w:t>
      </w:r>
      <w:r w:rsidRPr="00182226">
        <w:t xml:space="preserve">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F5372F" w:rsidRPr="00182226" w:rsidRDefault="00F5372F" w:rsidP="00F5372F">
      <w:pPr>
        <w:pStyle w:val="ConsPlusNormal"/>
        <w:ind w:firstLine="709"/>
        <w:jc w:val="both"/>
      </w:pPr>
      <w:r w:rsidRPr="00182226">
        <w:t xml:space="preserve">1.7. Средства предоставляются Центру компетенций в сфере сельскохозяйственной кооперации и поддержки фермеров на </w:t>
      </w:r>
      <w:proofErr w:type="spellStart"/>
      <w:r w:rsidRPr="00182226">
        <w:t>софинансирование</w:t>
      </w:r>
      <w:proofErr w:type="spellEnd"/>
      <w:r w:rsidRPr="00182226">
        <w:t xml:space="preserve"> затрат, связанных с осуществлением деятельности, в размере, не превышающем 80 процентов этих затрат. Перечень затрат, </w:t>
      </w:r>
      <w:proofErr w:type="spellStart"/>
      <w:r w:rsidRPr="00182226">
        <w:t>софинансируемых</w:t>
      </w:r>
      <w:proofErr w:type="spellEnd"/>
      <w:r w:rsidRPr="00182226">
        <w:t xml:space="preserve"> за счет средств, определяется Министерством сельского хозяйства Российской Федерации.</w:t>
      </w:r>
    </w:p>
    <w:p w:rsidR="00F5372F" w:rsidRDefault="00F5372F" w:rsidP="00F5372F">
      <w:pPr>
        <w:pStyle w:val="ConsPlusNormal"/>
        <w:jc w:val="both"/>
      </w:pPr>
    </w:p>
    <w:p w:rsidR="00F5372F" w:rsidRDefault="00F5372F" w:rsidP="00F5372F">
      <w:pPr>
        <w:pStyle w:val="ConsPlusNormal"/>
        <w:jc w:val="both"/>
      </w:pPr>
    </w:p>
    <w:p w:rsidR="002327B0" w:rsidRDefault="002327B0" w:rsidP="00F5372F">
      <w:pPr>
        <w:pStyle w:val="ConsPlusNormal"/>
        <w:jc w:val="both"/>
      </w:pPr>
    </w:p>
    <w:p w:rsidR="002327B0" w:rsidRDefault="002327B0" w:rsidP="00F5372F">
      <w:pPr>
        <w:pStyle w:val="ConsPlusNormal"/>
        <w:jc w:val="both"/>
      </w:pPr>
    </w:p>
    <w:p w:rsidR="002327B0" w:rsidRDefault="002327B0" w:rsidP="00F5372F">
      <w:pPr>
        <w:pStyle w:val="ConsPlusNormal"/>
        <w:jc w:val="both"/>
      </w:pPr>
    </w:p>
    <w:p w:rsidR="008D329D" w:rsidRPr="00182226" w:rsidRDefault="008D329D" w:rsidP="00F5372F">
      <w:pPr>
        <w:pStyle w:val="ConsPlusNormal"/>
        <w:jc w:val="both"/>
      </w:pPr>
    </w:p>
    <w:p w:rsidR="00F5372F" w:rsidRDefault="00F5372F" w:rsidP="00F5372F">
      <w:pPr>
        <w:pStyle w:val="ConsPlusNormal"/>
        <w:jc w:val="center"/>
        <w:outlineLvl w:val="1"/>
        <w:rPr>
          <w:bCs/>
        </w:rPr>
      </w:pPr>
      <w:r w:rsidRPr="00F5372F">
        <w:rPr>
          <w:bCs/>
        </w:rPr>
        <w:lastRenderedPageBreak/>
        <w:t>2. Цели, условия и порядок</w:t>
      </w:r>
      <w:r>
        <w:rPr>
          <w:bCs/>
        </w:rPr>
        <w:t xml:space="preserve"> </w:t>
      </w:r>
      <w:r w:rsidRPr="00F5372F">
        <w:rPr>
          <w:bCs/>
        </w:rPr>
        <w:t xml:space="preserve">предоставления </w:t>
      </w:r>
    </w:p>
    <w:p w:rsidR="00F5372F" w:rsidRPr="00F5372F" w:rsidRDefault="00F5372F" w:rsidP="00F5372F">
      <w:pPr>
        <w:pStyle w:val="ConsPlusNormal"/>
        <w:jc w:val="center"/>
        <w:outlineLvl w:val="1"/>
        <w:rPr>
          <w:bCs/>
        </w:rPr>
      </w:pPr>
      <w:r w:rsidRPr="00F5372F">
        <w:rPr>
          <w:bCs/>
        </w:rPr>
        <w:t>гранта «</w:t>
      </w:r>
      <w:proofErr w:type="spellStart"/>
      <w:r w:rsidRPr="00F5372F">
        <w:rPr>
          <w:bCs/>
        </w:rPr>
        <w:t>Агростартап</w:t>
      </w:r>
      <w:proofErr w:type="spellEnd"/>
      <w:r w:rsidRPr="00F5372F">
        <w:rPr>
          <w:bCs/>
        </w:rPr>
        <w:t>»</w:t>
      </w:r>
    </w:p>
    <w:p w:rsidR="00F5372F" w:rsidRPr="00182226" w:rsidRDefault="00F5372F" w:rsidP="00F5372F">
      <w:pPr>
        <w:pStyle w:val="ConsPlusNormal"/>
        <w:jc w:val="both"/>
      </w:pPr>
    </w:p>
    <w:p w:rsidR="00F5372F" w:rsidRDefault="00F5372F" w:rsidP="00F5372F">
      <w:pPr>
        <w:pStyle w:val="ConsPlusNormal"/>
        <w:ind w:firstLine="709"/>
        <w:jc w:val="both"/>
      </w:pPr>
      <w:r w:rsidRPr="00182226">
        <w:t xml:space="preserve">2.1. </w:t>
      </w:r>
      <w:r>
        <w:t>Н</w:t>
      </w:r>
      <w:r w:rsidRPr="00182226">
        <w:t>е менее чем за 5 календарных дней до дня начала при</w:t>
      </w:r>
      <w:r>
        <w:t>ема заявок на получение гранта</w:t>
      </w:r>
      <w:r w:rsidR="008D329D">
        <w:t xml:space="preserve"> </w:t>
      </w:r>
      <w:r>
        <w:t>«</w:t>
      </w:r>
      <w:proofErr w:type="spellStart"/>
      <w:r w:rsidRPr="00182226">
        <w:t>Агростартап</w:t>
      </w:r>
      <w:proofErr w:type="spellEnd"/>
      <w:r>
        <w:t>»</w:t>
      </w:r>
      <w:r w:rsidRPr="00182226">
        <w:t xml:space="preserve"> (далее </w:t>
      </w:r>
      <w:r>
        <w:t>–</w:t>
      </w:r>
      <w:r w:rsidRPr="00182226">
        <w:t xml:space="preserve"> грант)</w:t>
      </w:r>
      <w:r>
        <w:t xml:space="preserve"> </w:t>
      </w:r>
      <w:r w:rsidRPr="00182226">
        <w:t xml:space="preserve">Министерством осуществляется </w:t>
      </w:r>
      <w:r>
        <w:t>р</w:t>
      </w:r>
      <w:r w:rsidRPr="00182226">
        <w:t xml:space="preserve">азмещение информации о сроках начала и окончания приема заявок на получение гранта </w:t>
      </w:r>
      <w:r>
        <w:t xml:space="preserve">на едином портале и </w:t>
      </w:r>
      <w:r w:rsidRPr="00182226">
        <w:t>официальном сайте</w:t>
      </w:r>
      <w:r>
        <w:t xml:space="preserve"> Министерства</w:t>
      </w:r>
      <w:r w:rsidRPr="00182226">
        <w:t xml:space="preserve"> в информационно-телекоммуникационной сети </w:t>
      </w:r>
      <w:r>
        <w:t>«</w:t>
      </w:r>
      <w:r w:rsidRPr="00182226">
        <w:t>Интернет</w:t>
      </w:r>
      <w:r>
        <w:t>»</w:t>
      </w:r>
      <w:r w:rsidR="008D329D">
        <w:t xml:space="preserve"> </w:t>
      </w:r>
      <w:r>
        <w:t>с указанием:</w:t>
      </w:r>
    </w:p>
    <w:p w:rsidR="00F5372F" w:rsidRDefault="00F5372F" w:rsidP="00F5372F">
      <w:pPr>
        <w:autoSpaceDE w:val="0"/>
        <w:autoSpaceDN w:val="0"/>
        <w:adjustRightInd w:val="0"/>
        <w:ind w:firstLine="709"/>
        <w:jc w:val="both"/>
        <w:rPr>
          <w:sz w:val="28"/>
          <w:szCs w:val="28"/>
        </w:rPr>
      </w:pPr>
      <w:r w:rsidRPr="003E2C5D">
        <w:rPr>
          <w:sz w:val="28"/>
          <w:szCs w:val="28"/>
        </w:rPr>
        <w:t>а) сроков проведения</w:t>
      </w:r>
      <w:r>
        <w:rPr>
          <w:sz w:val="28"/>
          <w:szCs w:val="28"/>
        </w:rPr>
        <w:t xml:space="preserve"> конкурсного</w:t>
      </w:r>
      <w:r w:rsidRPr="003E2C5D">
        <w:rPr>
          <w:sz w:val="28"/>
          <w:szCs w:val="28"/>
        </w:rPr>
        <w:t xml:space="preserve"> отбора (даты и времени начала (окончания) подачи (приема) </w:t>
      </w:r>
      <w:r>
        <w:rPr>
          <w:sz w:val="28"/>
          <w:szCs w:val="28"/>
        </w:rPr>
        <w:t>заявок</w:t>
      </w:r>
      <w:r w:rsidRPr="003E2C5D">
        <w:rPr>
          <w:sz w:val="28"/>
          <w:szCs w:val="28"/>
        </w:rPr>
        <w:t xml:space="preserve"> участников </w:t>
      </w:r>
      <w:r>
        <w:rPr>
          <w:sz w:val="28"/>
          <w:szCs w:val="28"/>
        </w:rPr>
        <w:t xml:space="preserve">конкурсного </w:t>
      </w:r>
      <w:r w:rsidRPr="003E2C5D">
        <w:rPr>
          <w:sz w:val="28"/>
          <w:szCs w:val="28"/>
        </w:rPr>
        <w:t xml:space="preserve">отбора), которые не могут быть меньше 30 календарных дней, следующих за днем размещения </w:t>
      </w:r>
      <w:r>
        <w:rPr>
          <w:sz w:val="28"/>
          <w:szCs w:val="28"/>
        </w:rPr>
        <w:t>объявления о проведении отбора;</w:t>
      </w:r>
    </w:p>
    <w:p w:rsidR="00F5372F" w:rsidRDefault="00F5372F" w:rsidP="00F5372F">
      <w:pPr>
        <w:autoSpaceDE w:val="0"/>
        <w:autoSpaceDN w:val="0"/>
        <w:adjustRightInd w:val="0"/>
        <w:ind w:firstLine="709"/>
        <w:jc w:val="both"/>
        <w:rPr>
          <w:sz w:val="28"/>
          <w:szCs w:val="28"/>
        </w:rPr>
      </w:pPr>
      <w:r w:rsidRPr="003E2C5D">
        <w:rPr>
          <w:sz w:val="28"/>
          <w:szCs w:val="28"/>
        </w:rPr>
        <w:t xml:space="preserve">б) наименования, места нахождения, почтового адреса, адреса электронной почты </w:t>
      </w:r>
      <w:r>
        <w:rPr>
          <w:sz w:val="28"/>
          <w:szCs w:val="28"/>
        </w:rPr>
        <w:t>Министерства</w:t>
      </w:r>
      <w:r w:rsidRPr="003E2C5D">
        <w:rPr>
          <w:sz w:val="28"/>
          <w:szCs w:val="28"/>
        </w:rPr>
        <w:t>;</w:t>
      </w:r>
    </w:p>
    <w:p w:rsidR="00F5372F" w:rsidRDefault="00F5372F" w:rsidP="00F5372F">
      <w:pPr>
        <w:autoSpaceDE w:val="0"/>
        <w:autoSpaceDN w:val="0"/>
        <w:adjustRightInd w:val="0"/>
        <w:ind w:firstLine="709"/>
        <w:jc w:val="both"/>
        <w:rPr>
          <w:sz w:val="28"/>
          <w:szCs w:val="28"/>
        </w:rPr>
      </w:pPr>
      <w:r>
        <w:rPr>
          <w:sz w:val="28"/>
          <w:szCs w:val="28"/>
        </w:rPr>
        <w:t xml:space="preserve">в) </w:t>
      </w:r>
      <w:r w:rsidRPr="00C81A11">
        <w:rPr>
          <w:sz w:val="28"/>
          <w:szCs w:val="28"/>
        </w:rPr>
        <w:t>резу</w:t>
      </w:r>
      <w:r>
        <w:rPr>
          <w:sz w:val="28"/>
          <w:szCs w:val="28"/>
        </w:rPr>
        <w:t xml:space="preserve">льтатов предоставления субсидии, </w:t>
      </w:r>
      <w:r w:rsidRPr="00C81A11">
        <w:rPr>
          <w:sz w:val="28"/>
          <w:szCs w:val="28"/>
        </w:rPr>
        <w:t>под которыми понимаются завершенные действия с указанием точной даты завершения и конечного значения результатов (конкретной количе</w:t>
      </w:r>
      <w:r>
        <w:rPr>
          <w:sz w:val="28"/>
          <w:szCs w:val="28"/>
        </w:rPr>
        <w:t>ственной характеристики итогов);</w:t>
      </w:r>
    </w:p>
    <w:p w:rsidR="00F5372F" w:rsidRDefault="00F5372F" w:rsidP="00F5372F">
      <w:pPr>
        <w:autoSpaceDE w:val="0"/>
        <w:autoSpaceDN w:val="0"/>
        <w:adjustRightInd w:val="0"/>
        <w:ind w:firstLine="709"/>
        <w:jc w:val="both"/>
        <w:rPr>
          <w:sz w:val="28"/>
          <w:szCs w:val="28"/>
        </w:rPr>
      </w:pPr>
      <w:r w:rsidRPr="003E2C5D">
        <w:rPr>
          <w:sz w:val="28"/>
          <w:szCs w:val="28"/>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5372F" w:rsidRDefault="00F5372F" w:rsidP="00F5372F">
      <w:pPr>
        <w:autoSpaceDE w:val="0"/>
        <w:autoSpaceDN w:val="0"/>
        <w:adjustRightInd w:val="0"/>
        <w:ind w:firstLine="709"/>
        <w:jc w:val="both"/>
        <w:rPr>
          <w:sz w:val="28"/>
          <w:szCs w:val="28"/>
        </w:rPr>
      </w:pPr>
      <w:r w:rsidRPr="003E2C5D">
        <w:rPr>
          <w:sz w:val="28"/>
          <w:szCs w:val="28"/>
        </w:rPr>
        <w:t>д) требований к участникам</w:t>
      </w:r>
      <w:r>
        <w:rPr>
          <w:sz w:val="28"/>
          <w:szCs w:val="28"/>
        </w:rPr>
        <w:t xml:space="preserve"> конкурсного</w:t>
      </w:r>
      <w:r w:rsidRPr="003E2C5D">
        <w:rPr>
          <w:sz w:val="28"/>
          <w:szCs w:val="28"/>
        </w:rPr>
        <w:t xml:space="preserve"> отбора, установленных настоящ</w:t>
      </w:r>
      <w:r w:rsidR="008D329D">
        <w:rPr>
          <w:sz w:val="28"/>
          <w:szCs w:val="28"/>
        </w:rPr>
        <w:t>им Положением</w:t>
      </w:r>
      <w:r w:rsidRPr="003E2C5D">
        <w:rPr>
          <w:sz w:val="28"/>
          <w:szCs w:val="28"/>
        </w:rPr>
        <w:t xml:space="preserve">, и перечня документов, представляемых участниками </w:t>
      </w:r>
      <w:r>
        <w:rPr>
          <w:sz w:val="28"/>
          <w:szCs w:val="28"/>
        </w:rPr>
        <w:t xml:space="preserve">конкурсного </w:t>
      </w:r>
      <w:r w:rsidRPr="003E2C5D">
        <w:rPr>
          <w:sz w:val="28"/>
          <w:szCs w:val="28"/>
        </w:rPr>
        <w:t>отбора для подтверждения их соответствия указанным требованиям;</w:t>
      </w:r>
    </w:p>
    <w:p w:rsidR="00F5372F" w:rsidRDefault="00F5372F" w:rsidP="00F5372F">
      <w:pPr>
        <w:autoSpaceDE w:val="0"/>
        <w:autoSpaceDN w:val="0"/>
        <w:adjustRightInd w:val="0"/>
        <w:ind w:firstLine="709"/>
        <w:jc w:val="both"/>
        <w:rPr>
          <w:sz w:val="28"/>
          <w:szCs w:val="28"/>
        </w:rPr>
      </w:pPr>
      <w:r w:rsidRPr="003E2C5D">
        <w:rPr>
          <w:sz w:val="28"/>
          <w:szCs w:val="28"/>
        </w:rPr>
        <w:t xml:space="preserve">е) порядка подачи </w:t>
      </w:r>
      <w:r>
        <w:rPr>
          <w:sz w:val="28"/>
          <w:szCs w:val="28"/>
        </w:rPr>
        <w:t>заявок</w:t>
      </w:r>
      <w:r w:rsidRPr="003E2C5D">
        <w:rPr>
          <w:sz w:val="28"/>
          <w:szCs w:val="28"/>
        </w:rPr>
        <w:t xml:space="preserve"> участниками отбора</w:t>
      </w:r>
      <w:r>
        <w:rPr>
          <w:sz w:val="28"/>
          <w:szCs w:val="28"/>
        </w:rPr>
        <w:t xml:space="preserve"> </w:t>
      </w:r>
      <w:r w:rsidRPr="003E2C5D">
        <w:rPr>
          <w:sz w:val="28"/>
          <w:szCs w:val="28"/>
        </w:rPr>
        <w:t>и требований, предъявляемых к форме и с</w:t>
      </w:r>
      <w:r>
        <w:rPr>
          <w:sz w:val="28"/>
          <w:szCs w:val="28"/>
        </w:rPr>
        <w:t>одержанию заявок</w:t>
      </w:r>
      <w:r w:rsidRPr="003E2C5D">
        <w:rPr>
          <w:sz w:val="28"/>
          <w:szCs w:val="28"/>
        </w:rPr>
        <w:t xml:space="preserve">, подаваемых участниками отбора, в соответствии с </w:t>
      </w:r>
      <w:r>
        <w:rPr>
          <w:sz w:val="28"/>
          <w:szCs w:val="28"/>
        </w:rPr>
        <w:t>пунктом 2.4 настоящего Положения</w:t>
      </w:r>
      <w:r w:rsidRPr="003E2C5D">
        <w:rPr>
          <w:sz w:val="28"/>
          <w:szCs w:val="28"/>
        </w:rPr>
        <w:t>;</w:t>
      </w:r>
    </w:p>
    <w:p w:rsidR="00F5372F" w:rsidRPr="003E2C5D" w:rsidRDefault="00F5372F" w:rsidP="00F5372F">
      <w:pPr>
        <w:autoSpaceDE w:val="0"/>
        <w:autoSpaceDN w:val="0"/>
        <w:adjustRightInd w:val="0"/>
        <w:ind w:firstLine="709"/>
        <w:jc w:val="both"/>
        <w:rPr>
          <w:sz w:val="28"/>
          <w:szCs w:val="28"/>
        </w:rPr>
      </w:pPr>
      <w:r>
        <w:rPr>
          <w:sz w:val="28"/>
          <w:szCs w:val="28"/>
        </w:rPr>
        <w:t xml:space="preserve">ж) порядка отзыва заявок </w:t>
      </w:r>
      <w:r w:rsidRPr="003E2C5D">
        <w:rPr>
          <w:sz w:val="28"/>
          <w:szCs w:val="28"/>
        </w:rPr>
        <w:t>участников отбора</w:t>
      </w:r>
      <w:r>
        <w:rPr>
          <w:sz w:val="28"/>
          <w:szCs w:val="28"/>
        </w:rPr>
        <w:t>, порядка возврата заявок</w:t>
      </w:r>
      <w:r w:rsidRPr="003E2C5D">
        <w:rPr>
          <w:sz w:val="28"/>
          <w:szCs w:val="28"/>
        </w:rPr>
        <w:t xml:space="preserve"> участников отбора, определяющего в том числе осно</w:t>
      </w:r>
      <w:r>
        <w:rPr>
          <w:sz w:val="28"/>
          <w:szCs w:val="28"/>
        </w:rPr>
        <w:t xml:space="preserve">вания для возврата </w:t>
      </w:r>
      <w:r w:rsidRPr="003E2C5D">
        <w:rPr>
          <w:sz w:val="28"/>
          <w:szCs w:val="28"/>
        </w:rPr>
        <w:t>заявок участников отбора, порядка вн</w:t>
      </w:r>
      <w:r>
        <w:rPr>
          <w:sz w:val="28"/>
          <w:szCs w:val="28"/>
        </w:rPr>
        <w:t xml:space="preserve">есения изменений в заявки </w:t>
      </w:r>
      <w:r w:rsidRPr="003E2C5D">
        <w:rPr>
          <w:sz w:val="28"/>
          <w:szCs w:val="28"/>
        </w:rPr>
        <w:t>участников отбора;</w:t>
      </w:r>
    </w:p>
    <w:p w:rsidR="00F5372F" w:rsidRPr="003E2C5D" w:rsidRDefault="00F5372F" w:rsidP="00F5372F">
      <w:pPr>
        <w:autoSpaceDE w:val="0"/>
        <w:autoSpaceDN w:val="0"/>
        <w:adjustRightInd w:val="0"/>
        <w:ind w:firstLine="709"/>
        <w:jc w:val="both"/>
        <w:rPr>
          <w:sz w:val="28"/>
          <w:szCs w:val="28"/>
        </w:rPr>
      </w:pPr>
      <w:r w:rsidRPr="00805172">
        <w:rPr>
          <w:sz w:val="28"/>
          <w:szCs w:val="28"/>
        </w:rPr>
        <w:t>з) правил рассмотрения и оценки заявок участников отбора в соответствии с пунктами 2.10</w:t>
      </w:r>
      <w:r>
        <w:t>–</w:t>
      </w:r>
      <w:r w:rsidRPr="00805172">
        <w:rPr>
          <w:sz w:val="28"/>
          <w:szCs w:val="28"/>
        </w:rPr>
        <w:t>2.13 настоящего Порядка;</w:t>
      </w:r>
    </w:p>
    <w:p w:rsidR="00F5372F" w:rsidRPr="003E2C5D" w:rsidRDefault="00F5372F" w:rsidP="00F5372F">
      <w:pPr>
        <w:autoSpaceDE w:val="0"/>
        <w:autoSpaceDN w:val="0"/>
        <w:adjustRightInd w:val="0"/>
        <w:ind w:firstLine="709"/>
        <w:jc w:val="both"/>
        <w:rPr>
          <w:sz w:val="28"/>
          <w:szCs w:val="28"/>
        </w:rPr>
      </w:pPr>
      <w:r w:rsidRPr="003E2C5D">
        <w:rPr>
          <w:sz w:val="28"/>
          <w:szCs w:val="28"/>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5372F" w:rsidRDefault="00F5372F" w:rsidP="00F5372F">
      <w:pPr>
        <w:autoSpaceDE w:val="0"/>
        <w:autoSpaceDN w:val="0"/>
        <w:adjustRightInd w:val="0"/>
        <w:ind w:firstLine="709"/>
        <w:jc w:val="both"/>
        <w:rPr>
          <w:sz w:val="28"/>
          <w:szCs w:val="28"/>
        </w:rPr>
      </w:pPr>
      <w:r w:rsidRPr="003E2C5D">
        <w:rPr>
          <w:sz w:val="28"/>
          <w:szCs w:val="28"/>
        </w:rPr>
        <w:t xml:space="preserve">к) срока, в течение которого победитель (победители) отбора должен подписать соглашение о предоставлении </w:t>
      </w:r>
      <w:r>
        <w:rPr>
          <w:sz w:val="28"/>
          <w:szCs w:val="28"/>
        </w:rPr>
        <w:t>гранта «</w:t>
      </w:r>
      <w:proofErr w:type="spellStart"/>
      <w:r>
        <w:rPr>
          <w:sz w:val="28"/>
          <w:szCs w:val="28"/>
        </w:rPr>
        <w:t>Агростартап</w:t>
      </w:r>
      <w:proofErr w:type="spellEnd"/>
      <w:r>
        <w:rPr>
          <w:sz w:val="28"/>
          <w:szCs w:val="28"/>
        </w:rPr>
        <w:t xml:space="preserve">» (далее </w:t>
      </w:r>
      <w:r>
        <w:t>–</w:t>
      </w:r>
      <w:r>
        <w:rPr>
          <w:sz w:val="28"/>
          <w:szCs w:val="28"/>
        </w:rPr>
        <w:t xml:space="preserve"> соглашение)</w:t>
      </w:r>
      <w:r w:rsidRPr="003E2C5D">
        <w:rPr>
          <w:sz w:val="28"/>
          <w:szCs w:val="28"/>
        </w:rPr>
        <w:t>;</w:t>
      </w:r>
    </w:p>
    <w:p w:rsidR="00F5372F" w:rsidRPr="003E2C5D" w:rsidRDefault="00F5372F" w:rsidP="00F5372F">
      <w:pPr>
        <w:autoSpaceDE w:val="0"/>
        <w:autoSpaceDN w:val="0"/>
        <w:adjustRightInd w:val="0"/>
        <w:ind w:firstLine="709"/>
        <w:jc w:val="both"/>
        <w:rPr>
          <w:sz w:val="28"/>
          <w:szCs w:val="28"/>
        </w:rPr>
      </w:pPr>
      <w:r w:rsidRPr="003E2C5D">
        <w:rPr>
          <w:sz w:val="28"/>
          <w:szCs w:val="28"/>
        </w:rPr>
        <w:t>л) условий признания победителя (победителей) отбора уклонившимся от заключения соглашения;</w:t>
      </w:r>
    </w:p>
    <w:p w:rsidR="00F5372F" w:rsidRPr="00FD528D" w:rsidRDefault="00F5372F" w:rsidP="00F5372F">
      <w:pPr>
        <w:autoSpaceDE w:val="0"/>
        <w:autoSpaceDN w:val="0"/>
        <w:adjustRightInd w:val="0"/>
        <w:ind w:firstLine="709"/>
        <w:jc w:val="both"/>
        <w:rPr>
          <w:sz w:val="28"/>
          <w:szCs w:val="28"/>
        </w:rPr>
      </w:pPr>
      <w:r w:rsidRPr="003E2C5D">
        <w:rPr>
          <w:sz w:val="28"/>
          <w:szCs w:val="28"/>
        </w:rPr>
        <w:t xml:space="preserve">м) даты размещения результатов отбора на едином портале, а также на официальном сайте </w:t>
      </w:r>
      <w:r>
        <w:rPr>
          <w:sz w:val="28"/>
          <w:szCs w:val="28"/>
        </w:rPr>
        <w:t xml:space="preserve">Министерства </w:t>
      </w:r>
      <w:r w:rsidRPr="003E2C5D">
        <w:rPr>
          <w:sz w:val="28"/>
          <w:szCs w:val="28"/>
        </w:rPr>
        <w:t>в информационно-телеко</w:t>
      </w:r>
      <w:r>
        <w:rPr>
          <w:sz w:val="28"/>
          <w:szCs w:val="28"/>
        </w:rPr>
        <w:t>ммуникационной сети «Интернет».</w:t>
      </w:r>
    </w:p>
    <w:p w:rsidR="00F5372F" w:rsidRPr="00182226" w:rsidRDefault="00F5372F" w:rsidP="00F5372F">
      <w:pPr>
        <w:pStyle w:val="ConsPlusNormal"/>
        <w:ind w:firstLine="709"/>
        <w:jc w:val="both"/>
      </w:pPr>
      <w:r w:rsidRPr="00182226">
        <w:t>Прием заявок осуществляется только при наличии бюджетных ассигнований на цели предоставления гранта.</w:t>
      </w:r>
    </w:p>
    <w:p w:rsidR="00F5372F" w:rsidRPr="00182226" w:rsidRDefault="00F5372F" w:rsidP="00F5372F">
      <w:pPr>
        <w:pStyle w:val="ConsPlusNormal"/>
        <w:ind w:firstLine="709"/>
        <w:jc w:val="both"/>
      </w:pPr>
      <w:bookmarkStart w:id="9" w:name="Par91"/>
      <w:bookmarkEnd w:id="9"/>
      <w:r w:rsidRPr="00182226">
        <w:t>2.2. Заявители должны соответствовать следующим требованиям:</w:t>
      </w:r>
    </w:p>
    <w:p w:rsidR="00F5372F" w:rsidRPr="00182226" w:rsidRDefault="00F5372F" w:rsidP="00F5372F">
      <w:pPr>
        <w:pStyle w:val="ConsPlusNormal"/>
        <w:ind w:firstLine="709"/>
        <w:jc w:val="both"/>
      </w:pPr>
      <w:bookmarkStart w:id="10" w:name="Par92"/>
      <w:bookmarkEnd w:id="10"/>
      <w:r w:rsidRPr="00182226">
        <w:lastRenderedPageBreak/>
        <w:t>а)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осуществлял ведение или совместное ведение хозяйства в течение не менее трех лет;</w:t>
      </w:r>
    </w:p>
    <w:p w:rsidR="00F5372F" w:rsidRPr="00182226" w:rsidRDefault="00F5372F" w:rsidP="00F5372F">
      <w:pPr>
        <w:pStyle w:val="ConsPlusNormal"/>
        <w:ind w:firstLine="709"/>
        <w:jc w:val="both"/>
      </w:pPr>
      <w:r w:rsidRPr="00182226">
        <w:t xml:space="preserve">б) хозяйство, главой которого является заявитель, подпадает под критерии </w:t>
      </w:r>
      <w:proofErr w:type="spellStart"/>
      <w:r w:rsidRPr="00182226">
        <w:t>микропредприятия</w:t>
      </w:r>
      <w:proofErr w:type="spellEnd"/>
      <w:r w:rsidRPr="00182226">
        <w:t xml:space="preserve">, установленные Федеральным </w:t>
      </w:r>
      <w:hyperlink r:id="rId15" w:history="1">
        <w:r w:rsidRPr="00182226">
          <w:t>законом</w:t>
        </w:r>
      </w:hyperlink>
      <w:r w:rsidRPr="00182226">
        <w:t xml:space="preserve"> от 24 июля 2007 г.</w:t>
      </w:r>
      <w:r>
        <w:t xml:space="preserve">           </w:t>
      </w:r>
      <w:r w:rsidRPr="00182226">
        <w:t>№ 209-ФЗ «О развитии малого и среднего предпринимательства в Российской Федерации»;</w:t>
      </w:r>
    </w:p>
    <w:p w:rsidR="00F5372F" w:rsidRPr="00182226" w:rsidRDefault="00F5372F" w:rsidP="00F5372F">
      <w:pPr>
        <w:pStyle w:val="ConsPlusNormal"/>
        <w:ind w:firstLine="709"/>
        <w:jc w:val="both"/>
      </w:pPr>
      <w:r w:rsidRPr="00182226">
        <w:t>в) заявитель имеет проект создания и (или) развития хозяйства, а также план 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Проект должен быть пронумерован, прошнурован, скреплен печатью (при ее наличии) и подписан заявителем;</w:t>
      </w:r>
    </w:p>
    <w:p w:rsidR="00F5372F" w:rsidRPr="00182226" w:rsidRDefault="00F5372F" w:rsidP="00F5372F">
      <w:pPr>
        <w:pStyle w:val="ConsPlusNormal"/>
        <w:ind w:firstLine="709"/>
        <w:jc w:val="both"/>
      </w:pPr>
      <w:r w:rsidRPr="00182226">
        <w:t>д) заявитель имеет план, предусматривающий использование сельскохозяйственным потребительским кооперативом части средств гранта, полученного от крестьянского (фермерского) хозяйства или индивидуального</w:t>
      </w:r>
      <w:r>
        <w:t xml:space="preserve"> </w:t>
      </w:r>
      <w:r w:rsidRPr="00182226">
        <w:t xml:space="preserve">предпринимателя на цели формирования неделимого фонда данного кооператива, членом которого он является (далее </w:t>
      </w:r>
      <w:r>
        <w:t>–</w:t>
      </w:r>
      <w:r w:rsidRPr="00182226">
        <w:t xml:space="preserve"> бизнес-план сельскохозяйственного потребительского кооператива), и план расходов гранта. Проект должен быть пронумерован, прошнурован, скреплен печатью (при ее наличии) и подписан заявителем;</w:t>
      </w:r>
    </w:p>
    <w:p w:rsidR="00F5372F" w:rsidRPr="00182226" w:rsidRDefault="00F5372F" w:rsidP="00F5372F">
      <w:pPr>
        <w:pStyle w:val="ConsPlusNormal"/>
        <w:ind w:firstLine="709"/>
        <w:jc w:val="both"/>
      </w:pPr>
      <w:r w:rsidRPr="00182226">
        <w:t>е) заявитель обязуется оплачивать за счет собственных и (или) заемных средств не менее 10 процентов стоимости каждого направления расхода на реализацию проекта в соответствии с планом расходов, представляемым в составе заявки;</w:t>
      </w:r>
    </w:p>
    <w:p w:rsidR="00F5372F" w:rsidRPr="00182226" w:rsidRDefault="00F5372F" w:rsidP="00F5372F">
      <w:pPr>
        <w:pStyle w:val="ConsPlusNormal"/>
        <w:ind w:firstLine="709"/>
        <w:jc w:val="both"/>
      </w:pPr>
      <w:r w:rsidRPr="00182226">
        <w:t>к) заявитель соглашается на передачу и обработку его персональных данных в соответствии с законодательством Российской Федерации;</w:t>
      </w:r>
    </w:p>
    <w:p w:rsidR="00F5372F" w:rsidRPr="00182226" w:rsidRDefault="00F5372F" w:rsidP="00F5372F">
      <w:pPr>
        <w:pStyle w:val="ConsPlusNormal"/>
        <w:ind w:firstLine="709"/>
        <w:jc w:val="both"/>
      </w:pPr>
      <w:r w:rsidRPr="00182226">
        <w:t>л) заявитель постоянно проживает в муниципальном образовании по месту нахождения и регистрации индивидуального предпринимателя или хозяйства, главой которого он является.</w:t>
      </w:r>
    </w:p>
    <w:p w:rsidR="00F5372F" w:rsidRPr="00182226" w:rsidRDefault="00F5372F" w:rsidP="00F5372F">
      <w:pPr>
        <w:pStyle w:val="ConsPlusNormal"/>
        <w:ind w:firstLine="709"/>
        <w:jc w:val="both"/>
      </w:pPr>
      <w:bookmarkStart w:id="11" w:name="Par105"/>
      <w:bookmarkEnd w:id="11"/>
      <w:r w:rsidRPr="00182226">
        <w:t xml:space="preserve">2.3. Грант </w:t>
      </w:r>
      <w:r>
        <w:t>«</w:t>
      </w:r>
      <w:proofErr w:type="spellStart"/>
      <w:r w:rsidRPr="00182226">
        <w:t>Агростартап</w:t>
      </w:r>
      <w:proofErr w:type="spellEnd"/>
      <w:r>
        <w:t>»</w:t>
      </w:r>
      <w:r w:rsidRPr="00182226">
        <w:t xml:space="preserve"> предоставляется заявителю с учетом следующих условий:</w:t>
      </w:r>
    </w:p>
    <w:p w:rsidR="00F5372F" w:rsidRPr="00182226" w:rsidRDefault="00F5372F" w:rsidP="00F5372F">
      <w:pPr>
        <w:pStyle w:val="ConsPlusNormal"/>
        <w:ind w:firstLine="709"/>
        <w:jc w:val="both"/>
      </w:pPr>
      <w:r w:rsidRPr="00182226">
        <w:t xml:space="preserve">а) грант </w:t>
      </w:r>
      <w:r>
        <w:t>«</w:t>
      </w:r>
      <w:proofErr w:type="spellStart"/>
      <w:r w:rsidRPr="00182226">
        <w:t>Агростартап</w:t>
      </w:r>
      <w:proofErr w:type="spellEnd"/>
      <w:r>
        <w:t>»</w:t>
      </w:r>
      <w:r w:rsidRPr="00182226">
        <w:t xml:space="preserve"> предоставляется однократно на основании решения конкурсной комиссии по результатам конкурсного отбора заявителей;</w:t>
      </w:r>
    </w:p>
    <w:p w:rsidR="00F5372F" w:rsidRPr="00182226" w:rsidRDefault="00F5372F" w:rsidP="00F5372F">
      <w:pPr>
        <w:pStyle w:val="ConsPlusNormal"/>
        <w:ind w:firstLine="709"/>
        <w:jc w:val="both"/>
      </w:pPr>
      <w:r w:rsidRPr="00182226">
        <w:t xml:space="preserve">б) размер гранта </w:t>
      </w:r>
      <w:r>
        <w:t>«</w:t>
      </w:r>
      <w:proofErr w:type="spellStart"/>
      <w:r w:rsidRPr="00182226">
        <w:t>Агростартап</w:t>
      </w:r>
      <w:proofErr w:type="spellEnd"/>
      <w:r>
        <w:t>»</w:t>
      </w:r>
      <w:r w:rsidRPr="00182226">
        <w:t xml:space="preserve">, предоставляемого конкретному заявителю, определяется конкурсной комиссией с учетом размера собственных средств заявителя, направляемых на реализацию проекта создания и (или) развития хозяйства. </w:t>
      </w:r>
    </w:p>
    <w:p w:rsidR="00F5372F" w:rsidRPr="00182226" w:rsidRDefault="00F5372F" w:rsidP="00F5372F">
      <w:pPr>
        <w:pStyle w:val="ConsPlusNormal"/>
        <w:ind w:firstLine="709"/>
        <w:jc w:val="both"/>
      </w:pPr>
      <w:r w:rsidRPr="00182226">
        <w:t xml:space="preserve">в) </w:t>
      </w:r>
      <w:hyperlink r:id="rId16" w:history="1">
        <w:r w:rsidRPr="00182226">
          <w:t>перечень</w:t>
        </w:r>
      </w:hyperlink>
      <w:r w:rsidRPr="00182226">
        <w:t xml:space="preserve"> затрат, финансовое обеспечение которых допускается осуществлять за счет гранта </w:t>
      </w:r>
      <w:r>
        <w:t>«</w:t>
      </w:r>
      <w:proofErr w:type="spellStart"/>
      <w:r w:rsidRPr="00182226">
        <w:t>Агростартап</w:t>
      </w:r>
      <w:proofErr w:type="spellEnd"/>
      <w:r>
        <w:t>»</w:t>
      </w:r>
      <w:r w:rsidRPr="00182226">
        <w:t xml:space="preserve">, а также </w:t>
      </w:r>
      <w:hyperlink r:id="rId17" w:history="1">
        <w:r w:rsidRPr="00182226">
          <w:t>перечень</w:t>
        </w:r>
      </w:hyperlink>
      <w:r w:rsidRPr="00182226">
        <w:t xml:space="preserve"> имущества, приобретаемого сельскохозяйственным потребительским кооперативом с использованием части гранта </w:t>
      </w:r>
      <w:r>
        <w:t>«</w:t>
      </w:r>
      <w:proofErr w:type="spellStart"/>
      <w:r w:rsidRPr="00182226">
        <w:t>Агростартап</w:t>
      </w:r>
      <w:proofErr w:type="spellEnd"/>
      <w:r>
        <w:t>»</w:t>
      </w:r>
      <w:r w:rsidRPr="00182226">
        <w:t>,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F5372F" w:rsidRPr="00182226" w:rsidRDefault="00F5372F" w:rsidP="00F5372F">
      <w:pPr>
        <w:pStyle w:val="ConsPlusNormal"/>
        <w:ind w:firstLine="709"/>
        <w:jc w:val="both"/>
      </w:pPr>
      <w:r w:rsidRPr="00182226">
        <w:t>г) финансовое обеспечение затрат заявителя, предусмотренных пунктом 1.4</w:t>
      </w:r>
      <w:hyperlink w:anchor="Par35219" w:tooltip="5. Грант &quot;Агростартап&quot; предоставляется заявителю на реализацию проекта создания и (или) развития хозяйства:" w:history="1"/>
      <w:r w:rsidRPr="00182226">
        <w:t xml:space="preserve"> </w:t>
      </w:r>
      <w:r w:rsidRPr="00182226">
        <w:lastRenderedPageBreak/>
        <w:t>настоящего Положения, за счет иных направлений государственной поддержки не допускается;</w:t>
      </w:r>
    </w:p>
    <w:p w:rsidR="00F5372F" w:rsidRPr="00182226" w:rsidRDefault="00F5372F" w:rsidP="00F5372F">
      <w:pPr>
        <w:pStyle w:val="ConsPlusNormal"/>
        <w:ind w:firstLine="709"/>
        <w:jc w:val="both"/>
      </w:pPr>
      <w:r w:rsidRPr="00182226">
        <w:t xml:space="preserve">д) часть гранта </w:t>
      </w:r>
      <w:r>
        <w:t>«</w:t>
      </w:r>
      <w:proofErr w:type="spellStart"/>
      <w:r w:rsidRPr="00182226">
        <w:t>Агростартап</w:t>
      </w:r>
      <w:proofErr w:type="spellEnd"/>
      <w:r>
        <w:t>»</w:t>
      </w:r>
      <w:r w:rsidRPr="00182226">
        <w:t xml:space="preserve">,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r>
        <w:t>«</w:t>
      </w:r>
      <w:proofErr w:type="spellStart"/>
      <w:r w:rsidRPr="00182226">
        <w:t>Агростартап</w:t>
      </w:r>
      <w:proofErr w:type="spellEnd"/>
      <w:r>
        <w:t>»</w:t>
      </w:r>
      <w:r w:rsidRPr="00182226">
        <w:t xml:space="preserve">. 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w:t>
      </w:r>
      <w:r>
        <w:t>«</w:t>
      </w:r>
      <w:proofErr w:type="spellStart"/>
      <w:r w:rsidRPr="00182226">
        <w:t>Агростартап</w:t>
      </w:r>
      <w:proofErr w:type="spellEnd"/>
      <w:r>
        <w:t>»</w:t>
      </w:r>
      <w:r w:rsidRPr="00182226">
        <w:t xml:space="preserve">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F5372F" w:rsidRPr="00182226" w:rsidRDefault="00F5372F" w:rsidP="00F5372F">
      <w:pPr>
        <w:pStyle w:val="ConsPlusNormal"/>
        <w:ind w:firstLine="709"/>
        <w:jc w:val="both"/>
      </w:pPr>
      <w:r w:rsidRPr="00182226">
        <w:t xml:space="preserve">е) реализация, передача в аренду, залог и (или) отчуждение имущества, приобретенного с участием гранта </w:t>
      </w:r>
      <w:r>
        <w:t>«</w:t>
      </w:r>
      <w:proofErr w:type="spellStart"/>
      <w:r w:rsidRPr="00182226">
        <w:t>Агростартап</w:t>
      </w:r>
      <w:proofErr w:type="spellEnd"/>
      <w:r>
        <w:t>»</w:t>
      </w:r>
      <w:r w:rsidRPr="00182226">
        <w:t xml:space="preserve">, допускаются только при согласовании с Министерством, а также при условии </w:t>
      </w:r>
      <w:proofErr w:type="spellStart"/>
      <w:r>
        <w:t>неухудшения</w:t>
      </w:r>
      <w:proofErr w:type="spellEnd"/>
      <w:r w:rsidRPr="00182226">
        <w:t xml:space="preserve"> плановых показателей деятельности, предусмотренных проектом создания и (или) развития хозяйства и соглашением, заключаемым между заявителем и </w:t>
      </w:r>
      <w:proofErr w:type="spellStart"/>
      <w:r w:rsidRPr="00182226">
        <w:t>Министерстом</w:t>
      </w:r>
      <w:proofErr w:type="spellEnd"/>
      <w:r w:rsidRPr="00182226">
        <w:t>;</w:t>
      </w:r>
    </w:p>
    <w:p w:rsidR="00F5372F" w:rsidRPr="00182226" w:rsidRDefault="00F5372F" w:rsidP="00F5372F">
      <w:pPr>
        <w:pStyle w:val="ConsPlusNormal"/>
        <w:ind w:firstLine="709"/>
        <w:jc w:val="both"/>
      </w:pPr>
      <w:r w:rsidRPr="00182226">
        <w:t xml:space="preserve">ж) приобретение имущества, ранее приобретенного с участием средств государственной поддержки, за счет гранта </w:t>
      </w:r>
      <w:r>
        <w:t>«</w:t>
      </w:r>
      <w:proofErr w:type="spellStart"/>
      <w:r w:rsidRPr="00182226">
        <w:t>Агростартап</w:t>
      </w:r>
      <w:proofErr w:type="spellEnd"/>
      <w:r>
        <w:t>»</w:t>
      </w:r>
      <w:r w:rsidRPr="00182226">
        <w:t xml:space="preserve"> не допускается;</w:t>
      </w:r>
    </w:p>
    <w:p w:rsidR="00F5372F" w:rsidRPr="00182226" w:rsidRDefault="00F5372F" w:rsidP="00F5372F">
      <w:pPr>
        <w:pStyle w:val="ConsPlusNormal"/>
        <w:ind w:firstLine="709"/>
        <w:jc w:val="both"/>
      </w:pPr>
      <w:r w:rsidRPr="00182226">
        <w:t xml:space="preserve">з) срок использования гранта </w:t>
      </w:r>
      <w:r>
        <w:t>«</w:t>
      </w:r>
      <w:proofErr w:type="spellStart"/>
      <w:r w:rsidRPr="00182226">
        <w:t>Агростартап</w:t>
      </w:r>
      <w:proofErr w:type="spellEnd"/>
      <w:r>
        <w:t>»</w:t>
      </w:r>
      <w:r w:rsidRPr="00182226">
        <w:t xml:space="preserve"> составляет не более 18 месяцев со дня его получения. В случае наступления обстоятельств непреодолимой силы, препятствующих использованию гранта </w:t>
      </w:r>
      <w:r>
        <w:t>«</w:t>
      </w:r>
      <w:proofErr w:type="spellStart"/>
      <w:r w:rsidRPr="00182226">
        <w:t>Агростартап</w:t>
      </w:r>
      <w:proofErr w:type="spellEnd"/>
      <w:r>
        <w:t>»</w:t>
      </w:r>
      <w:r w:rsidRPr="00182226">
        <w:t xml:space="preserve"> в установленный срок, продление срока использования гранта </w:t>
      </w:r>
      <w:r>
        <w:t>«</w:t>
      </w:r>
      <w:proofErr w:type="spellStart"/>
      <w:r w:rsidRPr="00182226">
        <w:t>Агростартап</w:t>
      </w:r>
      <w:proofErr w:type="spellEnd"/>
      <w:r>
        <w:t xml:space="preserve">» </w:t>
      </w:r>
      <w:r w:rsidRPr="00182226">
        <w:t>осуществляется по решению Министерства, но не более чем на 6 месяцев, в установленном Министерством порядке;</w:t>
      </w:r>
    </w:p>
    <w:p w:rsidR="00F5372F" w:rsidRPr="00182226" w:rsidRDefault="00F5372F" w:rsidP="00F5372F">
      <w:pPr>
        <w:pStyle w:val="ConsPlusNormal"/>
        <w:ind w:firstLine="709"/>
        <w:jc w:val="both"/>
      </w:pPr>
      <w:r w:rsidRPr="00182226">
        <w:t xml:space="preserve">и) получение гранта </w:t>
      </w:r>
      <w:r>
        <w:t>«</w:t>
      </w:r>
      <w:proofErr w:type="spellStart"/>
      <w:r w:rsidRPr="00182226">
        <w:t>Агростартап</w:t>
      </w:r>
      <w:proofErr w:type="spellEnd"/>
      <w:r>
        <w:t>»</w:t>
      </w:r>
      <w:r w:rsidRPr="00182226">
        <w:t xml:space="preserve">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F5372F" w:rsidRPr="00182226" w:rsidRDefault="00F5372F" w:rsidP="00F5372F">
      <w:pPr>
        <w:pStyle w:val="ConsPlusNormal"/>
        <w:ind w:firstLine="709"/>
        <w:jc w:val="both"/>
      </w:pPr>
      <w:r w:rsidRPr="00182226">
        <w:t xml:space="preserve">к) на дату подачи заявки в конкурсную комиссию на получение гранта </w:t>
      </w:r>
      <w:r>
        <w:t>«</w:t>
      </w:r>
      <w:proofErr w:type="spellStart"/>
      <w:r w:rsidRPr="00182226">
        <w:t>Агростартап</w:t>
      </w:r>
      <w:proofErr w:type="spellEnd"/>
      <w:r>
        <w:t>»</w:t>
      </w:r>
      <w:r w:rsidRPr="00182226">
        <w:t xml:space="preserve">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F5372F" w:rsidRPr="00182226" w:rsidRDefault="00F5372F" w:rsidP="00F5372F">
      <w:pPr>
        <w:pStyle w:val="ConsPlusNormal"/>
        <w:ind w:firstLine="709"/>
        <w:jc w:val="both"/>
      </w:pPr>
      <w:r w:rsidRPr="00182226">
        <w:t xml:space="preserve">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w:t>
      </w:r>
      <w:proofErr w:type="spellStart"/>
      <w:r w:rsidRPr="00182226">
        <w:t>недостижение</w:t>
      </w:r>
      <w:proofErr w:type="spellEnd"/>
      <w:r w:rsidRPr="00182226">
        <w:t xml:space="preserve"> плановых показателей деятельности определяются Министерством. В случае </w:t>
      </w:r>
      <w:proofErr w:type="spellStart"/>
      <w:r w:rsidRPr="00182226">
        <w:t>недостижения</w:t>
      </w:r>
      <w:proofErr w:type="spellEnd"/>
      <w:r w:rsidRPr="00182226">
        <w:t xml:space="preserve"> плановых показателей деятельности получатель гранта </w:t>
      </w:r>
      <w:r>
        <w:t>«</w:t>
      </w:r>
      <w:proofErr w:type="spellStart"/>
      <w:r w:rsidRPr="00182226">
        <w:t>Агростартап</w:t>
      </w:r>
      <w:proofErr w:type="spellEnd"/>
      <w:r>
        <w:t>»</w:t>
      </w:r>
      <w:r w:rsidRPr="00182226">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182226">
        <w:t>недостижения</w:t>
      </w:r>
      <w:proofErr w:type="spellEnd"/>
      <w:r w:rsidRPr="00182226">
        <w:t xml:space="preserve"> плановых показателей деятельности. В случае принятия Министерством решения о необходимости внесения изменений в проект создания и (или) развития хозяйства и соглашение, заключенное между получателем гранта </w:t>
      </w:r>
      <w:r>
        <w:t>«</w:t>
      </w:r>
      <w:proofErr w:type="spellStart"/>
      <w:r w:rsidRPr="00182226">
        <w:t>Агростартап</w:t>
      </w:r>
      <w:proofErr w:type="spellEnd"/>
      <w:r>
        <w:t>»</w:t>
      </w:r>
      <w:r w:rsidRPr="00182226">
        <w:t xml:space="preserve"> и Министерством,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Министерство в срок, не превышающий 60 календарных дней со дня получения соответствующего решения;</w:t>
      </w:r>
    </w:p>
    <w:p w:rsidR="00F5372F" w:rsidRPr="00182226" w:rsidRDefault="00F5372F" w:rsidP="00F5372F">
      <w:pPr>
        <w:pStyle w:val="ConsPlusNormal"/>
        <w:ind w:firstLine="709"/>
        <w:jc w:val="both"/>
      </w:pPr>
      <w:r w:rsidRPr="00182226">
        <w:lastRenderedPageBreak/>
        <w:t>м) у заявителя отсутствует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F5372F" w:rsidRPr="00182226" w:rsidRDefault="00F5372F" w:rsidP="00F5372F">
      <w:pPr>
        <w:pStyle w:val="ConsPlusNormal"/>
        <w:ind w:firstLine="709"/>
        <w:jc w:val="both"/>
      </w:pPr>
      <w:bookmarkStart w:id="12" w:name="Par109"/>
      <w:bookmarkEnd w:id="12"/>
      <w:r w:rsidRPr="00182226">
        <w:t xml:space="preserve">2.4. Заявитель подает в конкурсную комиссию </w:t>
      </w:r>
      <w:hyperlink w:anchor="Par278" w:history="1">
        <w:r w:rsidRPr="00182226">
          <w:t>заявку</w:t>
        </w:r>
      </w:hyperlink>
      <w:r w:rsidRPr="00182226">
        <w:t xml:space="preserve"> на участие в конкурсном отборе по форме согласно приложению </w:t>
      </w:r>
      <w:r>
        <w:t>№</w:t>
      </w:r>
      <w:r w:rsidRPr="00182226">
        <w:t xml:space="preserve"> 1 к настоящему Положению (далее </w:t>
      </w:r>
      <w:r>
        <w:t>–</w:t>
      </w:r>
      <w:r w:rsidRPr="00182226">
        <w:t xml:space="preserve"> заявка) в двух экземплярах с приложением следующих документов, подтверждающих соблюдение требований,</w:t>
      </w:r>
      <w:r>
        <w:t xml:space="preserve"> </w:t>
      </w:r>
      <w:r w:rsidRPr="00182226">
        <w:t xml:space="preserve">условий, предусмотренных абзацами четвертым, пятым пункта 1.2 и </w:t>
      </w:r>
      <w:hyperlink w:anchor="Par91" w:history="1">
        <w:r w:rsidRPr="00182226">
          <w:t>пунктами 2.</w:t>
        </w:r>
      </w:hyperlink>
      <w:r w:rsidRPr="00182226">
        <w:t xml:space="preserve">2, </w:t>
      </w:r>
      <w:hyperlink w:anchor="Par105" w:history="1">
        <w:r w:rsidRPr="00182226">
          <w:t>2.</w:t>
        </w:r>
      </w:hyperlink>
      <w:r w:rsidRPr="00182226">
        <w:t>3 настоящего Положения:</w:t>
      </w:r>
    </w:p>
    <w:p w:rsidR="00F5372F" w:rsidRPr="00182226" w:rsidRDefault="00F5372F" w:rsidP="00F5372F">
      <w:pPr>
        <w:pStyle w:val="ConsPlusNormal"/>
        <w:ind w:firstLine="709"/>
        <w:jc w:val="both"/>
      </w:pPr>
      <w:r w:rsidRPr="00182226">
        <w:t>а) копия паспорта гражданина Российской Федерации;</w:t>
      </w:r>
    </w:p>
    <w:p w:rsidR="00F5372F" w:rsidRPr="00182226" w:rsidRDefault="00F5372F" w:rsidP="00F5372F">
      <w:pPr>
        <w:pStyle w:val="ConsPlusNormal"/>
        <w:ind w:firstLine="709"/>
        <w:jc w:val="both"/>
      </w:pPr>
      <w:r w:rsidRPr="00182226">
        <w:t xml:space="preserve">б) </w:t>
      </w:r>
      <w:hyperlink w:anchor="Par417" w:history="1">
        <w:r w:rsidRPr="00182226">
          <w:t>паспорта</w:t>
        </w:r>
      </w:hyperlink>
      <w:r>
        <w:t xml:space="preserve"> заявителя </w:t>
      </w:r>
      <w:r w:rsidRPr="00182226">
        <w:t xml:space="preserve">по форме согласно приложению </w:t>
      </w:r>
      <w:r>
        <w:t>№</w:t>
      </w:r>
      <w:r w:rsidRPr="00182226">
        <w:t xml:space="preserve"> 2 к настоящему Положению (при наличии у заявителя);</w:t>
      </w:r>
    </w:p>
    <w:p w:rsidR="00F5372F" w:rsidRPr="00182226" w:rsidRDefault="00F5372F" w:rsidP="00F5372F">
      <w:pPr>
        <w:pStyle w:val="ConsPlusNormal"/>
        <w:ind w:firstLine="709"/>
        <w:jc w:val="both"/>
      </w:pPr>
      <w:r w:rsidRPr="00182226">
        <w:t>в) копия документа о государственной регистрации крестьянского (фермерского) хозяйства или индивидуального предпринимателя (при наличии у заявителя);</w:t>
      </w:r>
    </w:p>
    <w:p w:rsidR="00F5372F" w:rsidRPr="00182226" w:rsidRDefault="00F5372F" w:rsidP="00F5372F">
      <w:pPr>
        <w:pStyle w:val="ConsPlusNormal"/>
        <w:ind w:firstLine="709"/>
        <w:jc w:val="both"/>
      </w:pPr>
      <w:r w:rsidRPr="00182226">
        <w:t>г) копия выписки из Единого государственного реестра индивидуальных предпринимателей по состоянию не ранее чем за один календарный месяц до момента подачи заявки (при наличии у заявителя);</w:t>
      </w:r>
    </w:p>
    <w:p w:rsidR="00F5372F" w:rsidRPr="00182226" w:rsidRDefault="00F5372F" w:rsidP="00F5372F">
      <w:pPr>
        <w:pStyle w:val="ConsPlusNormal"/>
        <w:ind w:firstLine="709"/>
        <w:jc w:val="both"/>
      </w:pPr>
      <w:r w:rsidRPr="00182226">
        <w:t>д) копия свидетельства о постановке на учет в налоговом органе (ИНН);</w:t>
      </w:r>
    </w:p>
    <w:p w:rsidR="00F5372F" w:rsidRPr="00182226" w:rsidRDefault="00F5372F" w:rsidP="00F5372F">
      <w:pPr>
        <w:pStyle w:val="ConsPlusNormal"/>
        <w:ind w:firstLine="709"/>
        <w:jc w:val="both"/>
      </w:pPr>
      <w:r w:rsidRPr="00182226">
        <w:t>е) копия уведомления Федеральной службы государственной статистики (при наличии у заявителя);</w:t>
      </w:r>
    </w:p>
    <w:p w:rsidR="00F5372F" w:rsidRPr="00182226" w:rsidRDefault="00F5372F" w:rsidP="00F5372F">
      <w:pPr>
        <w:pStyle w:val="ConsPlusNormal"/>
        <w:ind w:firstLine="709"/>
        <w:jc w:val="both"/>
      </w:pPr>
      <w:r w:rsidRPr="00182226">
        <w:t xml:space="preserve">ж) копия документа, подтверждающего наличие у заявителя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 специальности, или наличие трудового стажа в сельском хозяйстве не менее трех лет, или подтверждение наличия личного подсобного хозяйства в виде </w:t>
      </w:r>
      <w:hyperlink w:anchor="Par498" w:history="1">
        <w:r w:rsidRPr="00182226">
          <w:t>справки</w:t>
        </w:r>
      </w:hyperlink>
      <w:r w:rsidRPr="00182226">
        <w:t xml:space="preserve"> по форме согласно приложению </w:t>
      </w:r>
      <w:r>
        <w:t>№</w:t>
      </w:r>
      <w:r w:rsidRPr="00182226">
        <w:t xml:space="preserve"> 3 к настоящему Положению;</w:t>
      </w:r>
    </w:p>
    <w:p w:rsidR="00F5372F" w:rsidRPr="009C52B5" w:rsidRDefault="00F5372F" w:rsidP="00F5372F">
      <w:pPr>
        <w:pStyle w:val="ConsPlusNormal"/>
        <w:ind w:firstLine="709"/>
        <w:jc w:val="both"/>
        <w:rPr>
          <w:color w:val="FF0000"/>
        </w:rPr>
      </w:pPr>
      <w:r w:rsidRPr="00182226">
        <w:t>з) проект создания и (или) развития хозяйства</w:t>
      </w:r>
      <w:r>
        <w:t xml:space="preserve"> </w:t>
      </w:r>
      <w:r w:rsidRPr="00E07DD8">
        <w:t>и проект развития сельскохозяйственного потребительского кооператива (в случае подачи документов на перечисление части гранта на цели формирования неделимого фонда данного кооператива, членом которого он является);</w:t>
      </w:r>
    </w:p>
    <w:p w:rsidR="00F5372F" w:rsidRPr="00182226" w:rsidRDefault="00F5372F" w:rsidP="00F5372F">
      <w:pPr>
        <w:pStyle w:val="ConsPlusNormal"/>
        <w:ind w:firstLine="709"/>
        <w:jc w:val="both"/>
      </w:pPr>
      <w:r w:rsidRPr="00182226">
        <w:t xml:space="preserve">и) </w:t>
      </w:r>
      <w:hyperlink w:anchor="Par551" w:history="1">
        <w:r w:rsidRPr="00182226">
          <w:t>план</w:t>
        </w:r>
      </w:hyperlink>
      <w:r w:rsidRPr="00182226">
        <w:t xml:space="preserve"> расходов по форме согласно приложению </w:t>
      </w:r>
      <w:r>
        <w:t>№</w:t>
      </w:r>
      <w:r w:rsidRPr="00182226">
        <w:t xml:space="preserve"> 4 к настоящему Положению;</w:t>
      </w:r>
    </w:p>
    <w:p w:rsidR="00F5372F" w:rsidRPr="00182226" w:rsidRDefault="00F5372F" w:rsidP="00F5372F">
      <w:pPr>
        <w:pStyle w:val="ConsPlusNormal"/>
        <w:ind w:firstLine="709"/>
        <w:jc w:val="both"/>
      </w:pPr>
      <w:r w:rsidRPr="00182226">
        <w:t>к) справка налогового органа об отсутствии 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r>
        <w:t xml:space="preserve">, </w:t>
      </w:r>
      <w:r w:rsidRPr="001A695D">
        <w:t>по состоянию на дату не ранее чем за один календарный месяц до дня подачи заявки</w:t>
      </w:r>
      <w:r w:rsidRPr="00182226">
        <w:t>;</w:t>
      </w:r>
    </w:p>
    <w:p w:rsidR="00F5372F" w:rsidRPr="00182226" w:rsidRDefault="00F5372F" w:rsidP="00F5372F">
      <w:pPr>
        <w:pStyle w:val="ConsPlusNormal"/>
        <w:ind w:firstLine="709"/>
        <w:jc w:val="both"/>
      </w:pPr>
      <w:r w:rsidRPr="00182226">
        <w:t xml:space="preserve">л) </w:t>
      </w:r>
      <w:hyperlink w:anchor="Par626" w:history="1">
        <w:r w:rsidRPr="00182226">
          <w:t>обязательство</w:t>
        </w:r>
      </w:hyperlink>
      <w:r>
        <w:t xml:space="preserve"> заявителя</w:t>
      </w:r>
      <w:r w:rsidRPr="00182226">
        <w:t xml:space="preserve"> по форме согласно приложению </w:t>
      </w:r>
      <w:r>
        <w:t>№</w:t>
      </w:r>
      <w:r w:rsidRPr="00182226">
        <w:t xml:space="preserve"> 5 к настоящему Положению;</w:t>
      </w:r>
    </w:p>
    <w:p w:rsidR="00F5372F" w:rsidRPr="00182226" w:rsidRDefault="00F5372F" w:rsidP="00F5372F">
      <w:pPr>
        <w:pStyle w:val="ConsPlusNormal"/>
        <w:ind w:firstLine="709"/>
        <w:jc w:val="both"/>
      </w:pPr>
      <w:r w:rsidRPr="00182226">
        <w:t>м) заверенные банком выписки из текущего (расчетного) счета и (или) одобренный кредит банка, подтверждающие наличие собственных и (или) заемных денежных средств в размере не менее 10 процентов стоимости расходов на реализацию проекта в соответствии с планом расходов</w:t>
      </w:r>
      <w:r>
        <w:t xml:space="preserve"> </w:t>
      </w:r>
      <w:r w:rsidRPr="00136F3E">
        <w:t>по состоянию на дату не ранее чем за один календарный месяц до дня подачи заявки;</w:t>
      </w:r>
    </w:p>
    <w:p w:rsidR="00F5372F" w:rsidRPr="00182226" w:rsidRDefault="00F5372F" w:rsidP="00F5372F">
      <w:pPr>
        <w:pStyle w:val="ConsPlusNormal"/>
        <w:ind w:firstLine="709"/>
        <w:jc w:val="both"/>
      </w:pPr>
      <w:r w:rsidRPr="00182226">
        <w:lastRenderedPageBreak/>
        <w:t>н) копия документа, подтверждающего наличие земельного участка сельскохозяйственного назначения на праве собственности или по договору аренды, заключенного на срок не менее 5 лет на момент подачи заявления (при наличии у заявителя);</w:t>
      </w:r>
    </w:p>
    <w:p w:rsidR="00F5372F" w:rsidRPr="00182226" w:rsidRDefault="00F5372F" w:rsidP="00F5372F">
      <w:pPr>
        <w:pStyle w:val="ConsPlusNormal"/>
        <w:ind w:firstLine="709"/>
        <w:jc w:val="both"/>
      </w:pPr>
      <w:r w:rsidRPr="00182226">
        <w:t>о) сведения из Единого реестра субъектов малого и среднего предпринимательства (при наличии у заявителя).</w:t>
      </w:r>
    </w:p>
    <w:p w:rsidR="00F5372F" w:rsidRPr="00182226" w:rsidRDefault="00F5372F" w:rsidP="00F5372F">
      <w:pPr>
        <w:pStyle w:val="ConsPlusNormal"/>
        <w:ind w:firstLine="709"/>
        <w:jc w:val="both"/>
      </w:pPr>
      <w:r w:rsidRPr="00182226">
        <w:t>При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w:t>
      </w:r>
    </w:p>
    <w:p w:rsidR="00F5372F" w:rsidRPr="00182226" w:rsidRDefault="00F5372F" w:rsidP="00F5372F">
      <w:pPr>
        <w:pStyle w:val="ConsPlusNormal"/>
        <w:ind w:firstLine="709"/>
        <w:jc w:val="both"/>
      </w:pPr>
      <w:r w:rsidRPr="001349FF">
        <w:t>2.5. Копии документов заверяются печатью (при наличии) и подписью заявителя.</w:t>
      </w:r>
    </w:p>
    <w:p w:rsidR="00F5372F" w:rsidRPr="00182226" w:rsidRDefault="00F5372F" w:rsidP="00F5372F">
      <w:pPr>
        <w:pStyle w:val="ConsPlusNormal"/>
        <w:ind w:firstLine="709"/>
        <w:jc w:val="both"/>
      </w:pPr>
      <w:r w:rsidRPr="00182226">
        <w:t>Документы, представленные в заявке, должны быть прошиты и пронумерованы.</w:t>
      </w:r>
    </w:p>
    <w:p w:rsidR="00F5372F" w:rsidRPr="00182226" w:rsidRDefault="00F5372F" w:rsidP="00F5372F">
      <w:pPr>
        <w:pStyle w:val="ConsPlusNormal"/>
        <w:ind w:firstLine="709"/>
        <w:jc w:val="both"/>
      </w:pPr>
      <w:r w:rsidRPr="00182226">
        <w:t>Ответственность за достоверность представленных сведений несет заявитель.</w:t>
      </w:r>
    </w:p>
    <w:p w:rsidR="00F5372F" w:rsidRPr="00182226" w:rsidRDefault="00F5372F" w:rsidP="00F5372F">
      <w:pPr>
        <w:pStyle w:val="ConsPlusNormal"/>
        <w:ind w:firstLine="709"/>
        <w:jc w:val="both"/>
      </w:pPr>
      <w:r>
        <w:t>2.6</w:t>
      </w:r>
      <w:r w:rsidRPr="00182226">
        <w:t>. Заявитель представляет на конкурсный отбор только одну заявку.</w:t>
      </w:r>
    </w:p>
    <w:p w:rsidR="00F5372F" w:rsidRPr="00182226" w:rsidRDefault="00F5372F" w:rsidP="00F5372F">
      <w:pPr>
        <w:pStyle w:val="ConsPlusNormal"/>
        <w:ind w:firstLine="709"/>
        <w:jc w:val="both"/>
      </w:pPr>
      <w:r>
        <w:t>2.7</w:t>
      </w:r>
      <w:r w:rsidRPr="00182226">
        <w:t>. Расходы, связанные с подготовкой и представлением заявки, несет заявитель. Поданные на конкурсный отбор документы не возвращаются.</w:t>
      </w:r>
    </w:p>
    <w:p w:rsidR="00F5372F" w:rsidRPr="00182226" w:rsidRDefault="00F5372F" w:rsidP="00F5372F">
      <w:pPr>
        <w:pStyle w:val="ConsPlusNormal"/>
        <w:ind w:firstLine="709"/>
        <w:jc w:val="both"/>
      </w:pPr>
      <w:r>
        <w:t>2.8</w:t>
      </w:r>
      <w:r w:rsidRPr="00625E6B">
        <w:t>. Основанием для отказа в приеме заявки является нарушение сроков ее представления.</w:t>
      </w:r>
    </w:p>
    <w:p w:rsidR="00F5372F" w:rsidRPr="00182226" w:rsidRDefault="00F5372F" w:rsidP="00F5372F">
      <w:pPr>
        <w:pStyle w:val="ConsPlusNormal"/>
        <w:ind w:firstLine="709"/>
        <w:jc w:val="both"/>
      </w:pPr>
      <w:r>
        <w:t>2.9</w:t>
      </w:r>
      <w:r w:rsidRPr="00182226">
        <w:t xml:space="preserve">. Конкурсная комиссия в срок не более 30 рабочих дней со дня завершения срока подачи документов осуществляет конкурсный отбор представленных заявок и определяет претендентов на предоставление гранта </w:t>
      </w:r>
      <w:r>
        <w:t>«</w:t>
      </w:r>
      <w:proofErr w:type="spellStart"/>
      <w:r w:rsidRPr="00182226">
        <w:t>Агростартап</w:t>
      </w:r>
      <w:proofErr w:type="spellEnd"/>
      <w:r>
        <w:t>»</w:t>
      </w:r>
      <w:r w:rsidRPr="00182226">
        <w:t>.</w:t>
      </w:r>
    </w:p>
    <w:p w:rsidR="00F5372F" w:rsidRPr="00182226" w:rsidRDefault="00F5372F" w:rsidP="00F5372F">
      <w:pPr>
        <w:pStyle w:val="ConsPlusNormal"/>
        <w:ind w:firstLine="709"/>
        <w:jc w:val="both"/>
      </w:pPr>
      <w:r>
        <w:t>2.10</w:t>
      </w:r>
      <w:r w:rsidRPr="00182226">
        <w:t>. Конкурсный отбор проводится в два этапа.</w:t>
      </w:r>
    </w:p>
    <w:p w:rsidR="00F5372F" w:rsidRPr="00182226" w:rsidRDefault="00F5372F" w:rsidP="00F5372F">
      <w:pPr>
        <w:pStyle w:val="ConsPlusNormal"/>
        <w:ind w:firstLine="709"/>
        <w:jc w:val="both"/>
      </w:pPr>
      <w:r w:rsidRPr="00182226">
        <w:t xml:space="preserve">На первом этапе Министерство в срок не более 15 рабочих дней со дня завершения срока подачи документов осуществляет рассмотрение документов на соответствие заявителей, представивших документы для участия в конкурсном отборе, условиям и требованиям, установленными абзацами четвертым, пятым пункта 1.2 и </w:t>
      </w:r>
      <w:hyperlink w:anchor="Par91" w:history="1">
        <w:proofErr w:type="spellStart"/>
        <w:r w:rsidRPr="00182226">
          <w:t>пунк</w:t>
        </w:r>
        <w:r w:rsidR="008D329D">
          <w:t>ами</w:t>
        </w:r>
        <w:proofErr w:type="spellEnd"/>
        <w:r w:rsidRPr="00182226">
          <w:t xml:space="preserve"> 2.</w:t>
        </w:r>
      </w:hyperlink>
      <w:r w:rsidRPr="00182226">
        <w:t xml:space="preserve">2, </w:t>
      </w:r>
      <w:hyperlink w:anchor="Par105" w:history="1">
        <w:r w:rsidRPr="00182226">
          <w:t>2.</w:t>
        </w:r>
      </w:hyperlink>
      <w:r w:rsidRPr="00182226">
        <w:t>3</w:t>
      </w:r>
      <w:r w:rsidR="008D329D">
        <w:t xml:space="preserve"> </w:t>
      </w:r>
      <w:r w:rsidRPr="00182226">
        <w:t>настоящего Положения, и допуск ко второму этапу конкурсного отбора.</w:t>
      </w:r>
    </w:p>
    <w:p w:rsidR="00F5372F" w:rsidRPr="00182226" w:rsidRDefault="00F5372F" w:rsidP="00F5372F">
      <w:pPr>
        <w:pStyle w:val="ConsPlusNormal"/>
        <w:ind w:firstLine="709"/>
        <w:jc w:val="both"/>
      </w:pPr>
      <w:r w:rsidRPr="004A0AA1">
        <w:t>Для проверки соответствия заявителей условиям и требованиям настоящего Положения Министерство направляет соответствующие запросы в уполномоченные органы государственной власти и органы местного самоуправления.</w:t>
      </w:r>
    </w:p>
    <w:p w:rsidR="00F5372F" w:rsidRPr="00182226" w:rsidRDefault="00F5372F" w:rsidP="00F5372F">
      <w:pPr>
        <w:pStyle w:val="ConsPlusNormal"/>
        <w:ind w:firstLine="709"/>
        <w:jc w:val="both"/>
      </w:pPr>
      <w:r>
        <w:t>2.11</w:t>
      </w:r>
      <w:r w:rsidRPr="00182226">
        <w:t>. Основаниями для отказа в допуске ко второму этапу конкурсного отбора являются:</w:t>
      </w:r>
    </w:p>
    <w:p w:rsidR="00F5372F" w:rsidRPr="00182226" w:rsidRDefault="00F5372F" w:rsidP="00F5372F">
      <w:pPr>
        <w:pStyle w:val="ConsPlusNormal"/>
        <w:ind w:firstLine="709"/>
        <w:jc w:val="both"/>
      </w:pPr>
      <w:r w:rsidRPr="00182226">
        <w:t>несоответствие заявителя условиям и требованиям, установленными</w:t>
      </w:r>
      <w:r>
        <w:t xml:space="preserve"> </w:t>
      </w:r>
      <w:r w:rsidRPr="00182226">
        <w:t>абзацами четвертым, пятым пункта 1.2 и</w:t>
      </w:r>
      <w:r>
        <w:t xml:space="preserve"> </w:t>
      </w:r>
      <w:hyperlink w:anchor="Par91" w:history="1">
        <w:r w:rsidRPr="00182226">
          <w:t>пункт</w:t>
        </w:r>
        <w:r w:rsidR="008D329D">
          <w:t>ами</w:t>
        </w:r>
        <w:r w:rsidRPr="00182226">
          <w:t xml:space="preserve"> 2.</w:t>
        </w:r>
      </w:hyperlink>
      <w:r w:rsidRPr="00182226">
        <w:t xml:space="preserve">2, </w:t>
      </w:r>
      <w:hyperlink w:anchor="Par105" w:history="1">
        <w:r w:rsidRPr="00182226">
          <w:t>2.</w:t>
        </w:r>
      </w:hyperlink>
      <w:r w:rsidRPr="00182226">
        <w:t>3 настоящего Положения;</w:t>
      </w:r>
    </w:p>
    <w:p w:rsidR="00F5372F" w:rsidRPr="00182226" w:rsidRDefault="00F5372F" w:rsidP="00F5372F">
      <w:pPr>
        <w:pStyle w:val="ConsPlusNormal"/>
        <w:ind w:firstLine="709"/>
        <w:jc w:val="both"/>
      </w:pPr>
      <w:r w:rsidRPr="00182226">
        <w:t xml:space="preserve">предоставление неполного комплекта документов, предусмотренных </w:t>
      </w:r>
      <w:hyperlink w:anchor="Par109" w:history="1">
        <w:r w:rsidRPr="00182226">
          <w:t>пунктом 2.</w:t>
        </w:r>
      </w:hyperlink>
      <w:r w:rsidRPr="00182226">
        <w:t>4 настоящего Положения;</w:t>
      </w:r>
    </w:p>
    <w:p w:rsidR="00F5372F" w:rsidRPr="00182226" w:rsidRDefault="00F5372F" w:rsidP="00F5372F">
      <w:pPr>
        <w:pStyle w:val="ConsPlusNormal"/>
        <w:ind w:firstLine="709"/>
        <w:jc w:val="both"/>
      </w:pPr>
      <w:r w:rsidRPr="00182226">
        <w:t>предоставление заявителем документов, содержащих недостоверные сведения.</w:t>
      </w:r>
    </w:p>
    <w:p w:rsidR="00F5372F" w:rsidRDefault="00F5372F" w:rsidP="00F5372F">
      <w:pPr>
        <w:pStyle w:val="ConsPlusNormal"/>
        <w:ind w:firstLine="709"/>
        <w:jc w:val="both"/>
      </w:pPr>
      <w:r>
        <w:t>2.12</w:t>
      </w:r>
      <w:r w:rsidRPr="00182226">
        <w:t>. На втором этапе в срок не более 15 рабочих дней со дня завершения первого этапа осуществляется очное собеседование в виде презентации заявителем своего проекта конкурсной комиссии с обоснованием основных экономических показателей.</w:t>
      </w:r>
    </w:p>
    <w:p w:rsidR="00F5372F" w:rsidRPr="00182226" w:rsidRDefault="00F5372F" w:rsidP="00F5372F">
      <w:pPr>
        <w:pStyle w:val="ConsPlusNormal"/>
        <w:ind w:firstLine="709"/>
        <w:jc w:val="both"/>
      </w:pPr>
    </w:p>
    <w:p w:rsidR="00F5372F" w:rsidRDefault="00F5372F" w:rsidP="00F5372F">
      <w:pPr>
        <w:pStyle w:val="ConsPlusNormal"/>
        <w:ind w:firstLine="709"/>
        <w:jc w:val="both"/>
      </w:pPr>
      <w:r w:rsidRPr="00182226">
        <w:t>Результатом второго этапа конкурсного отбора является определение претендентов на предоставление гранта.</w:t>
      </w:r>
    </w:p>
    <w:p w:rsidR="00F5372F" w:rsidRPr="004B4C3F" w:rsidRDefault="00F5372F" w:rsidP="00F5372F">
      <w:pPr>
        <w:autoSpaceDE w:val="0"/>
        <w:autoSpaceDN w:val="0"/>
        <w:adjustRightInd w:val="0"/>
        <w:ind w:firstLine="709"/>
        <w:jc w:val="both"/>
        <w:rPr>
          <w:sz w:val="28"/>
          <w:szCs w:val="28"/>
        </w:rPr>
      </w:pPr>
      <w:r w:rsidRPr="004B4C3F">
        <w:rPr>
          <w:sz w:val="28"/>
          <w:szCs w:val="28"/>
        </w:rPr>
        <w:lastRenderedPageBreak/>
        <w:t>2.13. Оценка заявок, представленных на конкурсный отбор</w:t>
      </w:r>
      <w:r>
        <w:rPr>
          <w:sz w:val="28"/>
          <w:szCs w:val="28"/>
        </w:rPr>
        <w:t xml:space="preserve"> </w:t>
      </w:r>
      <w:r w:rsidRPr="004B4C3F">
        <w:rPr>
          <w:sz w:val="28"/>
          <w:szCs w:val="28"/>
        </w:rPr>
        <w:t>в соответствии с пунктом 2.4 настоящего Порядка, осуществляется</w:t>
      </w:r>
      <w:r>
        <w:rPr>
          <w:sz w:val="28"/>
          <w:szCs w:val="28"/>
        </w:rPr>
        <w:t xml:space="preserve"> </w:t>
      </w:r>
      <w:r w:rsidRPr="004B4C3F">
        <w:rPr>
          <w:sz w:val="28"/>
          <w:szCs w:val="28"/>
        </w:rPr>
        <w:t>на заседании региональной конкурсной комиссии по следующим критериям:</w:t>
      </w:r>
    </w:p>
    <w:p w:rsidR="00F5372F" w:rsidRDefault="00F5372F" w:rsidP="00F5372F">
      <w:pPr>
        <w:pStyle w:val="ConsPlusNormal"/>
        <w:jc w:val="both"/>
        <w:rPr>
          <w:szCs w:val="28"/>
          <w:highlight w:val="yellow"/>
        </w:rPr>
      </w:pPr>
    </w:p>
    <w:tbl>
      <w:tblPr>
        <w:tblStyle w:val="a4"/>
        <w:tblW w:w="0" w:type="auto"/>
        <w:tblLook w:val="04A0" w:firstRow="1" w:lastRow="0" w:firstColumn="1" w:lastColumn="0" w:noHBand="0" w:noVBand="1"/>
      </w:tblPr>
      <w:tblGrid>
        <w:gridCol w:w="3711"/>
        <w:gridCol w:w="4977"/>
        <w:gridCol w:w="1507"/>
      </w:tblGrid>
      <w:tr w:rsidR="00F5372F" w:rsidTr="000567D1">
        <w:tc>
          <w:tcPr>
            <w:tcW w:w="3794" w:type="dxa"/>
          </w:tcPr>
          <w:p w:rsidR="00F5372F" w:rsidRPr="00F5372F" w:rsidRDefault="00F5372F" w:rsidP="000567D1">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Наименование критерия оценки предложения (заявки)</w:t>
            </w:r>
          </w:p>
        </w:tc>
        <w:tc>
          <w:tcPr>
            <w:tcW w:w="5103" w:type="dxa"/>
          </w:tcPr>
          <w:p w:rsidR="00F5372F" w:rsidRPr="00F5372F" w:rsidRDefault="00F5372F" w:rsidP="000567D1">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Показатели</w:t>
            </w:r>
          </w:p>
        </w:tc>
        <w:tc>
          <w:tcPr>
            <w:tcW w:w="1524" w:type="dxa"/>
          </w:tcPr>
          <w:p w:rsidR="00F5372F" w:rsidRPr="00F5372F" w:rsidRDefault="00F5372F" w:rsidP="000567D1">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Оценка</w:t>
            </w:r>
          </w:p>
        </w:tc>
      </w:tr>
      <w:tr w:rsidR="000567D1" w:rsidRPr="000567D1" w:rsidTr="000567D1">
        <w:tc>
          <w:tcPr>
            <w:tcW w:w="3794" w:type="dxa"/>
          </w:tcPr>
          <w:p w:rsidR="000567D1" w:rsidRPr="000567D1" w:rsidRDefault="000567D1" w:rsidP="000567D1">
            <w:pPr>
              <w:pStyle w:val="ConsPlusNormal"/>
              <w:jc w:val="center"/>
              <w:rPr>
                <w:rFonts w:ascii="Times New Roman" w:hAnsi="Times New Roman" w:cs="Times New Roman"/>
                <w:sz w:val="24"/>
                <w:szCs w:val="24"/>
              </w:rPr>
            </w:pPr>
            <w:r w:rsidRPr="000567D1">
              <w:rPr>
                <w:rFonts w:ascii="Times New Roman" w:hAnsi="Times New Roman" w:cs="Times New Roman"/>
                <w:sz w:val="24"/>
                <w:szCs w:val="24"/>
              </w:rPr>
              <w:t>1</w:t>
            </w:r>
          </w:p>
        </w:tc>
        <w:tc>
          <w:tcPr>
            <w:tcW w:w="5103" w:type="dxa"/>
          </w:tcPr>
          <w:p w:rsidR="000567D1" w:rsidRPr="000567D1" w:rsidRDefault="000567D1" w:rsidP="000567D1">
            <w:pPr>
              <w:pStyle w:val="ConsPlusNormal"/>
              <w:jc w:val="center"/>
              <w:rPr>
                <w:rFonts w:ascii="Times New Roman" w:hAnsi="Times New Roman" w:cs="Times New Roman"/>
                <w:sz w:val="24"/>
                <w:szCs w:val="24"/>
              </w:rPr>
            </w:pPr>
            <w:r w:rsidRPr="000567D1">
              <w:rPr>
                <w:rFonts w:ascii="Times New Roman" w:hAnsi="Times New Roman" w:cs="Times New Roman"/>
                <w:sz w:val="24"/>
                <w:szCs w:val="24"/>
              </w:rPr>
              <w:t>2</w:t>
            </w:r>
          </w:p>
        </w:tc>
        <w:tc>
          <w:tcPr>
            <w:tcW w:w="1524" w:type="dxa"/>
          </w:tcPr>
          <w:p w:rsidR="000567D1" w:rsidRPr="000567D1" w:rsidRDefault="000567D1" w:rsidP="000567D1">
            <w:pPr>
              <w:pStyle w:val="ConsPlusNormal"/>
              <w:jc w:val="center"/>
              <w:rPr>
                <w:rFonts w:ascii="Times New Roman" w:hAnsi="Times New Roman" w:cs="Times New Roman"/>
                <w:sz w:val="24"/>
                <w:szCs w:val="24"/>
              </w:rPr>
            </w:pPr>
            <w:r w:rsidRPr="000567D1">
              <w:rPr>
                <w:rFonts w:ascii="Times New Roman" w:hAnsi="Times New Roman" w:cs="Times New Roman"/>
                <w:sz w:val="24"/>
                <w:szCs w:val="24"/>
              </w:rPr>
              <w:t>3</w:t>
            </w:r>
          </w:p>
        </w:tc>
      </w:tr>
      <w:tr w:rsidR="00F5372F" w:rsidTr="000567D1">
        <w:tc>
          <w:tcPr>
            <w:tcW w:w="3794" w:type="dxa"/>
            <w:vMerge w:val="restart"/>
          </w:tcPr>
          <w:p w:rsidR="00F5372F" w:rsidRPr="00F5372F" w:rsidRDefault="00F5372F"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1. Основное направление хозяйственной деятельности в соответствии с проектом создания и (или) развития хозяйства</w:t>
            </w: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разведение крупного рогатого скота мясного или молочного направлений продуктивности</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20</w:t>
            </w:r>
          </w:p>
        </w:tc>
      </w:tr>
      <w:tr w:rsidR="00F5372F" w:rsidTr="000567D1">
        <w:tc>
          <w:tcPr>
            <w:tcW w:w="3794" w:type="dxa"/>
            <w:vMerge/>
          </w:tcPr>
          <w:p w:rsidR="00F5372F" w:rsidRPr="00F5372F" w:rsidRDefault="00F5372F" w:rsidP="000567D1">
            <w:pPr>
              <w:pStyle w:val="ConsPlusNormal"/>
              <w:rPr>
                <w:rFonts w:ascii="Times New Roman" w:hAnsi="Times New Roman" w:cs="Times New Roman"/>
                <w:sz w:val="24"/>
                <w:szCs w:val="24"/>
                <w:highlight w:val="yellow"/>
              </w:rPr>
            </w:pP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переработка сельскохозяйственной продукции</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20</w:t>
            </w:r>
          </w:p>
        </w:tc>
      </w:tr>
      <w:tr w:rsidR="00F5372F" w:rsidTr="000567D1">
        <w:tc>
          <w:tcPr>
            <w:tcW w:w="3794" w:type="dxa"/>
            <w:vMerge/>
          </w:tcPr>
          <w:p w:rsidR="00F5372F" w:rsidRPr="00F5372F" w:rsidRDefault="00F5372F" w:rsidP="000567D1">
            <w:pPr>
              <w:pStyle w:val="ConsPlusNormal"/>
              <w:rPr>
                <w:rFonts w:ascii="Times New Roman" w:hAnsi="Times New Roman" w:cs="Times New Roman"/>
                <w:sz w:val="24"/>
                <w:szCs w:val="24"/>
                <w:highlight w:val="yellow"/>
              </w:rPr>
            </w:pP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овцеводство, козоводство, растениеводство, садоводство, овощеводство, птицеводство</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15</w:t>
            </w:r>
          </w:p>
        </w:tc>
      </w:tr>
      <w:tr w:rsidR="00F5372F" w:rsidTr="000567D1">
        <w:tc>
          <w:tcPr>
            <w:tcW w:w="3794" w:type="dxa"/>
            <w:vMerge/>
          </w:tcPr>
          <w:p w:rsidR="00F5372F" w:rsidRPr="00F5372F" w:rsidRDefault="00F5372F" w:rsidP="000567D1">
            <w:pPr>
              <w:pStyle w:val="ConsPlusNormal"/>
              <w:rPr>
                <w:rFonts w:ascii="Times New Roman" w:hAnsi="Times New Roman" w:cs="Times New Roman"/>
                <w:sz w:val="24"/>
                <w:szCs w:val="24"/>
                <w:highlight w:val="yellow"/>
              </w:rPr>
            </w:pP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рыбоводство</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10</w:t>
            </w:r>
          </w:p>
        </w:tc>
      </w:tr>
      <w:tr w:rsidR="00F5372F" w:rsidTr="000567D1">
        <w:tc>
          <w:tcPr>
            <w:tcW w:w="3794" w:type="dxa"/>
            <w:vMerge/>
          </w:tcPr>
          <w:p w:rsidR="00F5372F" w:rsidRPr="00F5372F" w:rsidRDefault="00F5372F" w:rsidP="000567D1">
            <w:pPr>
              <w:pStyle w:val="ConsPlusNormal"/>
              <w:rPr>
                <w:rFonts w:ascii="Times New Roman" w:hAnsi="Times New Roman" w:cs="Times New Roman"/>
                <w:sz w:val="24"/>
                <w:szCs w:val="24"/>
                <w:highlight w:val="yellow"/>
              </w:rPr>
            </w:pP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прочие направления хозяйственной деятельности</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5</w:t>
            </w:r>
          </w:p>
        </w:tc>
      </w:tr>
      <w:tr w:rsidR="00F5372F" w:rsidTr="000567D1">
        <w:tc>
          <w:tcPr>
            <w:tcW w:w="3794" w:type="dxa"/>
            <w:vMerge w:val="restart"/>
          </w:tcPr>
          <w:p w:rsidR="00F5372F" w:rsidRPr="00F5372F" w:rsidRDefault="00F5372F"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2.</w:t>
            </w:r>
            <w:r w:rsidR="000567D1">
              <w:rPr>
                <w:rFonts w:ascii="Times New Roman" w:hAnsi="Times New Roman" w:cs="Times New Roman"/>
                <w:sz w:val="24"/>
                <w:szCs w:val="24"/>
              </w:rPr>
              <w:t xml:space="preserve"> </w:t>
            </w:r>
            <w:r w:rsidRPr="00F5372F">
              <w:rPr>
                <w:rFonts w:ascii="Times New Roman" w:hAnsi="Times New Roman" w:cs="Times New Roman"/>
                <w:sz w:val="24"/>
                <w:szCs w:val="24"/>
              </w:rPr>
              <w:t>Наличие поголовья скота, птицы, пчелосемей &lt;*&gt;</w:t>
            </w: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свыше 10 условных голов</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10</w:t>
            </w:r>
          </w:p>
        </w:tc>
      </w:tr>
      <w:tr w:rsidR="00F5372F" w:rsidTr="000567D1">
        <w:tc>
          <w:tcPr>
            <w:tcW w:w="3794" w:type="dxa"/>
            <w:vMerge/>
          </w:tcPr>
          <w:p w:rsidR="00F5372F" w:rsidRPr="00F5372F" w:rsidRDefault="00F5372F" w:rsidP="000567D1">
            <w:pPr>
              <w:pStyle w:val="ConsPlusNormal"/>
              <w:rPr>
                <w:rFonts w:ascii="Times New Roman" w:hAnsi="Times New Roman" w:cs="Times New Roman"/>
                <w:sz w:val="24"/>
                <w:szCs w:val="24"/>
              </w:rPr>
            </w:pP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до 10 условных голов</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5</w:t>
            </w:r>
          </w:p>
        </w:tc>
      </w:tr>
      <w:tr w:rsidR="00F5372F" w:rsidTr="000567D1">
        <w:tc>
          <w:tcPr>
            <w:tcW w:w="3794" w:type="dxa"/>
            <w:vMerge/>
          </w:tcPr>
          <w:p w:rsidR="00F5372F" w:rsidRPr="00F5372F" w:rsidRDefault="00F5372F" w:rsidP="000567D1">
            <w:pPr>
              <w:pStyle w:val="ConsPlusNormal"/>
              <w:rPr>
                <w:rFonts w:ascii="Times New Roman" w:hAnsi="Times New Roman" w:cs="Times New Roman"/>
                <w:sz w:val="24"/>
                <w:szCs w:val="24"/>
              </w:rPr>
            </w:pP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нет поголовья скота</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0</w:t>
            </w:r>
          </w:p>
        </w:tc>
      </w:tr>
      <w:tr w:rsidR="00F5372F" w:rsidTr="000567D1">
        <w:tc>
          <w:tcPr>
            <w:tcW w:w="3794" w:type="dxa"/>
            <w:vMerge w:val="restart"/>
          </w:tcPr>
          <w:p w:rsidR="00F5372F" w:rsidRPr="00F5372F" w:rsidRDefault="00F5372F"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3.</w:t>
            </w:r>
            <w:r w:rsidR="000567D1">
              <w:rPr>
                <w:rFonts w:ascii="Times New Roman" w:hAnsi="Times New Roman" w:cs="Times New Roman"/>
                <w:sz w:val="24"/>
                <w:szCs w:val="24"/>
              </w:rPr>
              <w:t xml:space="preserve"> </w:t>
            </w:r>
            <w:r w:rsidRPr="00F5372F">
              <w:rPr>
                <w:rFonts w:ascii="Times New Roman" w:hAnsi="Times New Roman" w:cs="Times New Roman"/>
                <w:sz w:val="24"/>
                <w:szCs w:val="24"/>
              </w:rPr>
              <w:t>Наличие в собственности или долгосрочной аренде (на срок не менее 5 лет) земельных участков с видом разрешенного</w:t>
            </w:r>
            <w:r w:rsidR="000567D1">
              <w:rPr>
                <w:rFonts w:ascii="Times New Roman" w:hAnsi="Times New Roman" w:cs="Times New Roman"/>
                <w:sz w:val="24"/>
                <w:szCs w:val="24"/>
              </w:rPr>
              <w:t xml:space="preserve"> </w:t>
            </w:r>
            <w:r w:rsidRPr="00F5372F">
              <w:rPr>
                <w:rFonts w:ascii="Times New Roman" w:hAnsi="Times New Roman" w:cs="Times New Roman"/>
                <w:sz w:val="24"/>
                <w:szCs w:val="24"/>
              </w:rPr>
              <w:t>использования, предусматривающим возможность осуществления на нем хозяйственной деятельности в соответствии с проектом создания</w:t>
            </w:r>
            <w:r w:rsidR="000567D1">
              <w:rPr>
                <w:rFonts w:ascii="Times New Roman" w:hAnsi="Times New Roman" w:cs="Times New Roman"/>
                <w:sz w:val="24"/>
                <w:szCs w:val="24"/>
              </w:rPr>
              <w:t xml:space="preserve"> </w:t>
            </w:r>
            <w:r w:rsidRPr="00F5372F">
              <w:rPr>
                <w:rFonts w:ascii="Times New Roman" w:hAnsi="Times New Roman" w:cs="Times New Roman"/>
                <w:sz w:val="24"/>
                <w:szCs w:val="24"/>
              </w:rPr>
              <w:t>и (или) развития хозяйства</w:t>
            </w:r>
            <w:r w:rsidR="000567D1">
              <w:rPr>
                <w:rFonts w:ascii="Times New Roman" w:hAnsi="Times New Roman" w:cs="Times New Roman"/>
                <w:sz w:val="24"/>
                <w:szCs w:val="24"/>
              </w:rPr>
              <w:t xml:space="preserve"> </w:t>
            </w: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свыше 10 га</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20</w:t>
            </w:r>
          </w:p>
        </w:tc>
      </w:tr>
      <w:tr w:rsidR="00F5372F" w:rsidTr="000567D1">
        <w:tc>
          <w:tcPr>
            <w:tcW w:w="3794" w:type="dxa"/>
            <w:vMerge/>
          </w:tcPr>
          <w:p w:rsidR="00F5372F" w:rsidRPr="00F5372F" w:rsidRDefault="00F5372F" w:rsidP="000567D1">
            <w:pPr>
              <w:pStyle w:val="ConsPlusNormal"/>
              <w:rPr>
                <w:rFonts w:ascii="Times New Roman" w:hAnsi="Times New Roman" w:cs="Times New Roman"/>
                <w:sz w:val="24"/>
                <w:szCs w:val="24"/>
              </w:rPr>
            </w:pP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до 10 га</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10</w:t>
            </w:r>
          </w:p>
        </w:tc>
      </w:tr>
      <w:tr w:rsidR="00F5372F" w:rsidTr="000567D1">
        <w:tc>
          <w:tcPr>
            <w:tcW w:w="3794" w:type="dxa"/>
            <w:vMerge/>
          </w:tcPr>
          <w:p w:rsidR="00F5372F" w:rsidRPr="00F5372F" w:rsidRDefault="00F5372F" w:rsidP="000567D1">
            <w:pPr>
              <w:pStyle w:val="ConsPlusNormal"/>
              <w:rPr>
                <w:rFonts w:ascii="Times New Roman" w:hAnsi="Times New Roman" w:cs="Times New Roman"/>
                <w:sz w:val="24"/>
                <w:szCs w:val="24"/>
              </w:rPr>
            </w:pP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нет земельных участков</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0</w:t>
            </w:r>
          </w:p>
        </w:tc>
      </w:tr>
      <w:tr w:rsidR="000567D1" w:rsidTr="000567D1">
        <w:tc>
          <w:tcPr>
            <w:tcW w:w="3794" w:type="dxa"/>
            <w:vMerge w:val="restart"/>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4. Наличие в собственности самоходной техники, подлежащей в соответствии с законодательством Российской Федерации государственной регистрации</w:t>
            </w:r>
            <w:r>
              <w:rPr>
                <w:rFonts w:ascii="Times New Roman" w:hAnsi="Times New Roman" w:cs="Times New Roman"/>
                <w:sz w:val="24"/>
                <w:szCs w:val="24"/>
              </w:rPr>
              <w:t xml:space="preserve"> </w:t>
            </w:r>
            <w:r w:rsidRPr="00F5372F">
              <w:rPr>
                <w:rFonts w:ascii="Times New Roman" w:hAnsi="Times New Roman" w:cs="Times New Roman"/>
                <w:sz w:val="24"/>
                <w:szCs w:val="24"/>
              </w:rPr>
              <w:t xml:space="preserve">в органах </w:t>
            </w:r>
            <w:proofErr w:type="spellStart"/>
            <w:r w:rsidRPr="00F5372F">
              <w:rPr>
                <w:rFonts w:ascii="Times New Roman" w:hAnsi="Times New Roman" w:cs="Times New Roman"/>
                <w:sz w:val="24"/>
                <w:szCs w:val="24"/>
              </w:rPr>
              <w:t>Гостехнадзора</w:t>
            </w:r>
            <w:proofErr w:type="spellEnd"/>
            <w:r w:rsidRPr="00F5372F">
              <w:rPr>
                <w:rFonts w:ascii="Times New Roman" w:hAnsi="Times New Roman" w:cs="Times New Roman"/>
                <w:sz w:val="24"/>
                <w:szCs w:val="24"/>
              </w:rPr>
              <w:t>, и транспортных средств сельскохозяйственного назначения</w:t>
            </w: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3 единицы и более</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20</w:t>
            </w:r>
          </w:p>
        </w:tc>
      </w:tr>
      <w:tr w:rsidR="000567D1" w:rsidTr="000567D1">
        <w:tc>
          <w:tcPr>
            <w:tcW w:w="3794" w:type="dxa"/>
            <w:vMerge/>
          </w:tcPr>
          <w:p w:rsidR="000567D1" w:rsidRPr="00F5372F" w:rsidRDefault="000567D1" w:rsidP="000567D1">
            <w:pPr>
              <w:ind w:firstLine="798"/>
              <w:rPr>
                <w:rFonts w:ascii="Times New Roman" w:hAnsi="Times New Roman" w:cs="Times New Roman"/>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до 3 единиц</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10</w:t>
            </w:r>
          </w:p>
        </w:tc>
      </w:tr>
      <w:tr w:rsidR="000567D1" w:rsidTr="000567D1">
        <w:tc>
          <w:tcPr>
            <w:tcW w:w="3794" w:type="dxa"/>
            <w:vMerge/>
          </w:tcPr>
          <w:p w:rsidR="000567D1" w:rsidRPr="00F5372F" w:rsidRDefault="000567D1" w:rsidP="000567D1">
            <w:pPr>
              <w:ind w:firstLine="798"/>
              <w:rPr>
                <w:rFonts w:ascii="Times New Roman" w:hAnsi="Times New Roman" w:cs="Times New Roman"/>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нет самоходной техники  транспортных средств сельскохозяйственного назначения</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0</w:t>
            </w:r>
          </w:p>
        </w:tc>
      </w:tr>
      <w:tr w:rsidR="000567D1" w:rsidTr="000567D1">
        <w:tc>
          <w:tcPr>
            <w:tcW w:w="3794" w:type="dxa"/>
            <w:vMerge w:val="restart"/>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5.</w:t>
            </w:r>
            <w:r>
              <w:rPr>
                <w:rFonts w:ascii="Times New Roman" w:hAnsi="Times New Roman" w:cs="Times New Roman"/>
                <w:sz w:val="24"/>
                <w:szCs w:val="24"/>
              </w:rPr>
              <w:t xml:space="preserve"> </w:t>
            </w:r>
            <w:r w:rsidRPr="00F5372F">
              <w:rPr>
                <w:rFonts w:ascii="Times New Roman" w:hAnsi="Times New Roman" w:cs="Times New Roman"/>
                <w:sz w:val="24"/>
                <w:szCs w:val="24"/>
              </w:rPr>
              <w:t>Участник отбора является членом сельскохозяйственного потребительского кооператива</w:t>
            </w: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да</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5</w:t>
            </w:r>
          </w:p>
        </w:tc>
      </w:tr>
      <w:tr w:rsidR="000567D1" w:rsidTr="000567D1">
        <w:tc>
          <w:tcPr>
            <w:tcW w:w="3794" w:type="dxa"/>
            <w:vMerge/>
          </w:tcPr>
          <w:p w:rsidR="000567D1" w:rsidRPr="00F5372F" w:rsidRDefault="000567D1" w:rsidP="000567D1">
            <w:pPr>
              <w:pStyle w:val="ConsPlusNormal"/>
              <w:rPr>
                <w:rFonts w:ascii="Times New Roman" w:hAnsi="Times New Roman" w:cs="Times New Roman"/>
                <w:sz w:val="24"/>
                <w:szCs w:val="24"/>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нет</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0</w:t>
            </w:r>
          </w:p>
        </w:tc>
      </w:tr>
      <w:tr w:rsidR="000567D1" w:rsidTr="000567D1">
        <w:tc>
          <w:tcPr>
            <w:tcW w:w="3794" w:type="dxa"/>
            <w:vMerge w:val="restart"/>
          </w:tcPr>
          <w:p w:rsidR="000567D1" w:rsidRPr="008D329D" w:rsidRDefault="000567D1" w:rsidP="008D329D">
            <w:pPr>
              <w:pStyle w:val="ConsPlusNormal"/>
              <w:rPr>
                <w:rFonts w:ascii="Times New Roman" w:hAnsi="Times New Roman" w:cs="Times New Roman"/>
                <w:sz w:val="24"/>
                <w:szCs w:val="24"/>
              </w:rPr>
            </w:pPr>
            <w:r w:rsidRPr="000567D1">
              <w:rPr>
                <w:rFonts w:ascii="Times New Roman" w:hAnsi="Times New Roman" w:cs="Times New Roman"/>
                <w:sz w:val="24"/>
                <w:szCs w:val="24"/>
              </w:rPr>
              <w:t>6.</w:t>
            </w:r>
            <w:r>
              <w:rPr>
                <w:rFonts w:ascii="Times New Roman" w:hAnsi="Times New Roman" w:cs="Times New Roman"/>
                <w:color w:val="FF0000"/>
                <w:sz w:val="24"/>
                <w:szCs w:val="24"/>
              </w:rPr>
              <w:t xml:space="preserve"> </w:t>
            </w:r>
            <w:r w:rsidRPr="00F5372F">
              <w:rPr>
                <w:rFonts w:ascii="Times New Roman" w:hAnsi="Times New Roman" w:cs="Times New Roman"/>
                <w:sz w:val="24"/>
                <w:szCs w:val="24"/>
              </w:rPr>
              <w:t>Заключение члена региональной конкурсной комиссии в отношении проекта создания и (или) развития хозяйства</w:t>
            </w:r>
            <w:r w:rsidR="008D329D">
              <w:rPr>
                <w:rFonts w:ascii="Times New Roman" w:hAnsi="Times New Roman" w:cs="Times New Roman"/>
                <w:sz w:val="24"/>
                <w:szCs w:val="24"/>
              </w:rPr>
              <w:t xml:space="preserve"> </w:t>
            </w:r>
            <w:r w:rsidR="008D329D" w:rsidRPr="008D329D">
              <w:rPr>
                <w:rFonts w:ascii="Times New Roman" w:hAnsi="Times New Roman" w:cs="Times New Roman"/>
                <w:sz w:val="24"/>
                <w:szCs w:val="24"/>
              </w:rPr>
              <w:t>&lt;</w:t>
            </w:r>
            <w:r w:rsidR="008D329D" w:rsidRPr="000567D1">
              <w:rPr>
                <w:rFonts w:ascii="Times New Roman" w:hAnsi="Times New Roman" w:cs="Times New Roman"/>
                <w:sz w:val="24"/>
                <w:szCs w:val="24"/>
              </w:rPr>
              <w:t>**</w:t>
            </w:r>
            <w:r w:rsidR="008D329D" w:rsidRPr="008D329D">
              <w:rPr>
                <w:rFonts w:ascii="Times New Roman" w:hAnsi="Times New Roman" w:cs="Times New Roman"/>
                <w:sz w:val="24"/>
                <w:szCs w:val="24"/>
              </w:rPr>
              <w:t>&gt;</w:t>
            </w: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отлично</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20</w:t>
            </w:r>
          </w:p>
        </w:tc>
      </w:tr>
      <w:tr w:rsidR="000567D1" w:rsidTr="000567D1">
        <w:tc>
          <w:tcPr>
            <w:tcW w:w="3794" w:type="dxa"/>
            <w:vMerge/>
          </w:tcPr>
          <w:p w:rsidR="000567D1" w:rsidRPr="00F5372F" w:rsidRDefault="000567D1" w:rsidP="000567D1">
            <w:pPr>
              <w:ind w:firstLine="798"/>
              <w:rPr>
                <w:rFonts w:ascii="Times New Roman" w:hAnsi="Times New Roman" w:cs="Times New Roman"/>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хорошо</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15</w:t>
            </w:r>
          </w:p>
        </w:tc>
      </w:tr>
      <w:tr w:rsidR="000567D1" w:rsidTr="000567D1">
        <w:tc>
          <w:tcPr>
            <w:tcW w:w="3794" w:type="dxa"/>
            <w:vMerge/>
          </w:tcPr>
          <w:p w:rsidR="000567D1" w:rsidRPr="00F5372F" w:rsidRDefault="000567D1" w:rsidP="000567D1">
            <w:pPr>
              <w:ind w:firstLine="798"/>
              <w:rPr>
                <w:rFonts w:ascii="Times New Roman" w:hAnsi="Times New Roman" w:cs="Times New Roman"/>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удовлетворительно</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10</w:t>
            </w:r>
          </w:p>
        </w:tc>
      </w:tr>
      <w:tr w:rsidR="00F5372F" w:rsidTr="000567D1">
        <w:tc>
          <w:tcPr>
            <w:tcW w:w="3794" w:type="dxa"/>
          </w:tcPr>
          <w:p w:rsidR="00F5372F" w:rsidRPr="00F5372F" w:rsidRDefault="00F5372F" w:rsidP="000567D1">
            <w:pPr>
              <w:rPr>
                <w:rFonts w:ascii="Times New Roman" w:hAnsi="Times New Roman" w:cs="Times New Roman"/>
              </w:rPr>
            </w:pPr>
            <w:r w:rsidRPr="00F5372F">
              <w:rPr>
                <w:rFonts w:ascii="Times New Roman" w:hAnsi="Times New Roman" w:cs="Times New Roman"/>
              </w:rPr>
              <w:t>7.</w:t>
            </w:r>
            <w:r w:rsidR="000567D1">
              <w:rPr>
                <w:rFonts w:ascii="Times New Roman" w:hAnsi="Times New Roman" w:cs="Times New Roman"/>
              </w:rPr>
              <w:t xml:space="preserve"> </w:t>
            </w:r>
            <w:r w:rsidRPr="00F5372F">
              <w:rPr>
                <w:rFonts w:ascii="Times New Roman" w:hAnsi="Times New Roman" w:cs="Times New Roman"/>
              </w:rPr>
              <w:t>Опыт работы в</w:t>
            </w:r>
            <w:r w:rsidR="000567D1">
              <w:rPr>
                <w:rFonts w:ascii="Times New Roman" w:hAnsi="Times New Roman" w:cs="Times New Roman"/>
              </w:rPr>
              <w:t xml:space="preserve"> </w:t>
            </w:r>
            <w:r w:rsidRPr="00F5372F">
              <w:rPr>
                <w:rFonts w:ascii="Times New Roman" w:hAnsi="Times New Roman" w:cs="Times New Roman"/>
              </w:rPr>
              <w:t>сельском хозяйстве</w:t>
            </w:r>
          </w:p>
        </w:tc>
        <w:tc>
          <w:tcPr>
            <w:tcW w:w="5103" w:type="dxa"/>
          </w:tcPr>
          <w:p w:rsidR="00F5372F"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граждане с личными подсобными хозяйствами или лица</w:t>
            </w:r>
            <w:r>
              <w:rPr>
                <w:rFonts w:ascii="Times New Roman" w:hAnsi="Times New Roman" w:cs="Times New Roman"/>
                <w:sz w:val="24"/>
                <w:szCs w:val="24"/>
              </w:rPr>
              <w:t>,</w:t>
            </w:r>
            <w:r w:rsidRPr="00F5372F">
              <w:rPr>
                <w:rFonts w:ascii="Times New Roman" w:hAnsi="Times New Roman" w:cs="Times New Roman"/>
                <w:sz w:val="24"/>
                <w:szCs w:val="24"/>
              </w:rPr>
              <w:t xml:space="preserve"> имеющие трудовой стаж в сельском хозяйстве более 3-х лет и наличие высшего, среднего или дополнительного образования по сельскохозяйственной специальности</w:t>
            </w:r>
          </w:p>
        </w:tc>
        <w:tc>
          <w:tcPr>
            <w:tcW w:w="1524" w:type="dxa"/>
          </w:tcPr>
          <w:p w:rsidR="00F5372F" w:rsidRPr="00F5372F" w:rsidRDefault="00F5372F"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20</w:t>
            </w:r>
          </w:p>
        </w:tc>
      </w:tr>
    </w:tbl>
    <w:p w:rsidR="000567D1" w:rsidRDefault="000567D1"/>
    <w:p w:rsidR="0075134E" w:rsidRDefault="0075134E"/>
    <w:tbl>
      <w:tblPr>
        <w:tblStyle w:val="a4"/>
        <w:tblW w:w="0" w:type="auto"/>
        <w:tblLook w:val="04A0" w:firstRow="1" w:lastRow="0" w:firstColumn="1" w:lastColumn="0" w:noHBand="0" w:noVBand="1"/>
      </w:tblPr>
      <w:tblGrid>
        <w:gridCol w:w="3710"/>
        <w:gridCol w:w="4990"/>
        <w:gridCol w:w="1495"/>
      </w:tblGrid>
      <w:tr w:rsidR="000567D1" w:rsidRPr="000567D1" w:rsidTr="0038163B">
        <w:tc>
          <w:tcPr>
            <w:tcW w:w="3794" w:type="dxa"/>
          </w:tcPr>
          <w:p w:rsidR="000567D1" w:rsidRPr="000567D1" w:rsidRDefault="000567D1" w:rsidP="0038163B">
            <w:pPr>
              <w:pStyle w:val="ConsPlusNormal"/>
              <w:jc w:val="center"/>
              <w:rPr>
                <w:rFonts w:ascii="Times New Roman" w:hAnsi="Times New Roman" w:cs="Times New Roman"/>
                <w:sz w:val="24"/>
                <w:szCs w:val="24"/>
              </w:rPr>
            </w:pPr>
            <w:r w:rsidRPr="000567D1">
              <w:rPr>
                <w:rFonts w:ascii="Times New Roman" w:hAnsi="Times New Roman" w:cs="Times New Roman"/>
                <w:sz w:val="24"/>
                <w:szCs w:val="24"/>
              </w:rPr>
              <w:lastRenderedPageBreak/>
              <w:t>1</w:t>
            </w:r>
          </w:p>
        </w:tc>
        <w:tc>
          <w:tcPr>
            <w:tcW w:w="5103" w:type="dxa"/>
          </w:tcPr>
          <w:p w:rsidR="000567D1" w:rsidRPr="000567D1" w:rsidRDefault="000567D1" w:rsidP="0038163B">
            <w:pPr>
              <w:pStyle w:val="ConsPlusNormal"/>
              <w:jc w:val="center"/>
              <w:rPr>
                <w:rFonts w:ascii="Times New Roman" w:hAnsi="Times New Roman" w:cs="Times New Roman"/>
                <w:sz w:val="24"/>
                <w:szCs w:val="24"/>
              </w:rPr>
            </w:pPr>
            <w:r w:rsidRPr="000567D1">
              <w:rPr>
                <w:rFonts w:ascii="Times New Roman" w:hAnsi="Times New Roman" w:cs="Times New Roman"/>
                <w:sz w:val="24"/>
                <w:szCs w:val="24"/>
              </w:rPr>
              <w:t>2</w:t>
            </w:r>
          </w:p>
        </w:tc>
        <w:tc>
          <w:tcPr>
            <w:tcW w:w="1524" w:type="dxa"/>
          </w:tcPr>
          <w:p w:rsidR="000567D1" w:rsidRPr="000567D1" w:rsidRDefault="000567D1" w:rsidP="0038163B">
            <w:pPr>
              <w:pStyle w:val="ConsPlusNormal"/>
              <w:jc w:val="center"/>
              <w:rPr>
                <w:rFonts w:ascii="Times New Roman" w:hAnsi="Times New Roman" w:cs="Times New Roman"/>
                <w:sz w:val="24"/>
                <w:szCs w:val="24"/>
              </w:rPr>
            </w:pPr>
            <w:r w:rsidRPr="000567D1">
              <w:rPr>
                <w:rFonts w:ascii="Times New Roman" w:hAnsi="Times New Roman" w:cs="Times New Roman"/>
                <w:sz w:val="24"/>
                <w:szCs w:val="24"/>
              </w:rPr>
              <w:t>3</w:t>
            </w:r>
          </w:p>
        </w:tc>
      </w:tr>
      <w:tr w:rsidR="000567D1" w:rsidTr="000567D1">
        <w:tc>
          <w:tcPr>
            <w:tcW w:w="3794" w:type="dxa"/>
            <w:vMerge w:val="restart"/>
          </w:tcPr>
          <w:p w:rsidR="000567D1" w:rsidRPr="00F5372F" w:rsidRDefault="000567D1" w:rsidP="000567D1">
            <w:pPr>
              <w:ind w:firstLine="798"/>
              <w:rPr>
                <w:rFonts w:ascii="Times New Roman" w:hAnsi="Times New Roman" w:cs="Times New Roman"/>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граждане с личными подсобными хозяйствами или лица имеющие трудовой стаж в сельском хозяйстве более 3-х лет</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15</w:t>
            </w:r>
          </w:p>
        </w:tc>
      </w:tr>
      <w:tr w:rsidR="000567D1" w:rsidTr="000567D1">
        <w:tc>
          <w:tcPr>
            <w:tcW w:w="3794" w:type="dxa"/>
            <w:vMerge/>
          </w:tcPr>
          <w:p w:rsidR="000567D1" w:rsidRPr="00F5372F" w:rsidRDefault="000567D1" w:rsidP="000567D1">
            <w:pPr>
              <w:ind w:firstLine="798"/>
              <w:rPr>
                <w:rFonts w:ascii="Times New Roman" w:hAnsi="Times New Roman" w:cs="Times New Roman"/>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наличие высшего сельскохозяйственного или среднего специального образования</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10</w:t>
            </w:r>
          </w:p>
        </w:tc>
      </w:tr>
      <w:tr w:rsidR="000567D1" w:rsidTr="000567D1">
        <w:tc>
          <w:tcPr>
            <w:tcW w:w="3794" w:type="dxa"/>
            <w:vMerge/>
          </w:tcPr>
          <w:p w:rsidR="000567D1" w:rsidRPr="00F5372F" w:rsidRDefault="000567D1" w:rsidP="000567D1">
            <w:pPr>
              <w:ind w:firstLine="798"/>
              <w:rPr>
                <w:rFonts w:ascii="Times New Roman" w:hAnsi="Times New Roman" w:cs="Times New Roman"/>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наличие дополнительного профессионального образования по сельскохозяйственной специальности</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5</w:t>
            </w:r>
          </w:p>
        </w:tc>
      </w:tr>
      <w:tr w:rsidR="000567D1" w:rsidTr="000567D1">
        <w:tc>
          <w:tcPr>
            <w:tcW w:w="3794" w:type="dxa"/>
            <w:vMerge w:val="restart"/>
          </w:tcPr>
          <w:p w:rsidR="000567D1" w:rsidRPr="00F5372F" w:rsidRDefault="000567D1" w:rsidP="000567D1">
            <w:pPr>
              <w:rPr>
                <w:rFonts w:ascii="Times New Roman" w:hAnsi="Times New Roman" w:cs="Times New Roman"/>
              </w:rPr>
            </w:pPr>
            <w:r w:rsidRPr="00F5372F">
              <w:rPr>
                <w:rFonts w:ascii="Times New Roman" w:hAnsi="Times New Roman" w:cs="Times New Roman"/>
              </w:rPr>
              <w:t>8.</w:t>
            </w:r>
            <w:r>
              <w:rPr>
                <w:rFonts w:ascii="Times New Roman" w:hAnsi="Times New Roman" w:cs="Times New Roman"/>
              </w:rPr>
              <w:t xml:space="preserve"> </w:t>
            </w:r>
            <w:r w:rsidRPr="00F5372F">
              <w:rPr>
                <w:rFonts w:ascii="Times New Roman" w:hAnsi="Times New Roman" w:cs="Times New Roman"/>
              </w:rPr>
              <w:t>Презентационные материалы</w:t>
            </w: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наличие презентации в очном собеседовании</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5</w:t>
            </w:r>
          </w:p>
        </w:tc>
      </w:tr>
      <w:tr w:rsidR="000567D1" w:rsidTr="000567D1">
        <w:tc>
          <w:tcPr>
            <w:tcW w:w="3794" w:type="dxa"/>
            <w:vMerge/>
          </w:tcPr>
          <w:p w:rsidR="000567D1" w:rsidRPr="00F5372F" w:rsidRDefault="000567D1" w:rsidP="000567D1">
            <w:pPr>
              <w:rPr>
                <w:rFonts w:ascii="Times New Roman" w:hAnsi="Times New Roman" w:cs="Times New Roman"/>
              </w:rPr>
            </w:pPr>
          </w:p>
        </w:tc>
        <w:tc>
          <w:tcPr>
            <w:tcW w:w="5103" w:type="dxa"/>
          </w:tcPr>
          <w:p w:rsidR="000567D1" w:rsidRPr="00F5372F" w:rsidRDefault="000567D1" w:rsidP="000567D1">
            <w:pPr>
              <w:pStyle w:val="ConsPlusNormal"/>
              <w:rPr>
                <w:rFonts w:ascii="Times New Roman" w:hAnsi="Times New Roman" w:cs="Times New Roman"/>
                <w:sz w:val="24"/>
                <w:szCs w:val="24"/>
              </w:rPr>
            </w:pPr>
            <w:r w:rsidRPr="00F5372F">
              <w:rPr>
                <w:rFonts w:ascii="Times New Roman" w:hAnsi="Times New Roman" w:cs="Times New Roman"/>
                <w:sz w:val="24"/>
                <w:szCs w:val="24"/>
              </w:rPr>
              <w:t>отсутствие презентационного материала</w:t>
            </w:r>
          </w:p>
        </w:tc>
        <w:tc>
          <w:tcPr>
            <w:tcW w:w="1524" w:type="dxa"/>
          </w:tcPr>
          <w:p w:rsidR="000567D1" w:rsidRPr="00F5372F" w:rsidRDefault="000567D1" w:rsidP="00F5372F">
            <w:pPr>
              <w:pStyle w:val="ConsPlusNormal"/>
              <w:jc w:val="center"/>
              <w:rPr>
                <w:rFonts w:ascii="Times New Roman" w:hAnsi="Times New Roman" w:cs="Times New Roman"/>
                <w:sz w:val="24"/>
                <w:szCs w:val="24"/>
              </w:rPr>
            </w:pPr>
            <w:r w:rsidRPr="00F5372F">
              <w:rPr>
                <w:rFonts w:ascii="Times New Roman" w:hAnsi="Times New Roman" w:cs="Times New Roman"/>
                <w:sz w:val="24"/>
                <w:szCs w:val="24"/>
              </w:rPr>
              <w:t>0</w:t>
            </w:r>
          </w:p>
        </w:tc>
      </w:tr>
    </w:tbl>
    <w:p w:rsidR="00F5372F" w:rsidRPr="00DE25C2" w:rsidRDefault="00F5372F" w:rsidP="00F5372F">
      <w:pPr>
        <w:pStyle w:val="ConsPlusNormal"/>
        <w:jc w:val="both"/>
        <w:rPr>
          <w:szCs w:val="28"/>
          <w:highlight w:val="yellow"/>
        </w:rPr>
      </w:pPr>
    </w:p>
    <w:p w:rsidR="00F5372F" w:rsidRPr="000567D1" w:rsidRDefault="00F5372F" w:rsidP="00F5372F">
      <w:pPr>
        <w:autoSpaceDE w:val="0"/>
        <w:autoSpaceDN w:val="0"/>
        <w:adjustRightInd w:val="0"/>
        <w:ind w:firstLine="709"/>
        <w:jc w:val="both"/>
      </w:pPr>
      <w:r w:rsidRPr="000567D1">
        <w:rPr>
          <w:u w:val="single"/>
        </w:rPr>
        <w:t>Примечани</w:t>
      </w:r>
      <w:r w:rsidR="000567D1" w:rsidRPr="000567D1">
        <w:rPr>
          <w:u w:val="single"/>
        </w:rPr>
        <w:t>я</w:t>
      </w:r>
      <w:r w:rsidR="000567D1" w:rsidRPr="000567D1">
        <w:t xml:space="preserve">: </w:t>
      </w:r>
    </w:p>
    <w:p w:rsidR="00F5372F" w:rsidRPr="000567D1" w:rsidRDefault="00F5372F" w:rsidP="00F5372F">
      <w:pPr>
        <w:autoSpaceDE w:val="0"/>
        <w:autoSpaceDN w:val="0"/>
        <w:adjustRightInd w:val="0"/>
        <w:ind w:firstLine="709"/>
        <w:jc w:val="both"/>
      </w:pPr>
      <w:r w:rsidRPr="000567D1">
        <w:t xml:space="preserve">&lt;*&gt; </w:t>
      </w:r>
      <w:r w:rsidR="000567D1" w:rsidRPr="000567D1">
        <w:t>п</w:t>
      </w:r>
      <w:r w:rsidRPr="000567D1">
        <w:t xml:space="preserve">ри расчете значения показателя, указанного в </w:t>
      </w:r>
      <w:hyperlink w:anchor="P97" w:history="1">
        <w:r w:rsidRPr="000567D1">
          <w:t>строке 2 таблицы</w:t>
        </w:r>
      </w:hyperlink>
      <w:r w:rsidRPr="000567D1">
        <w:t>, применяются коэффициенты перевода скота и птицы</w:t>
      </w:r>
      <w:r w:rsidR="000567D1" w:rsidRPr="000567D1">
        <w:t xml:space="preserve"> </w:t>
      </w:r>
      <w:r w:rsidRPr="000567D1">
        <w:t>в условные головы, утвержденные приказом Министерств</w:t>
      </w:r>
      <w:r w:rsidR="008D329D">
        <w:t>а</w:t>
      </w:r>
      <w:r w:rsidRPr="000567D1">
        <w:t xml:space="preserve"> сельского хозяйства Российской Федерации от 13</w:t>
      </w:r>
      <w:r w:rsidR="000567D1" w:rsidRPr="000567D1">
        <w:t xml:space="preserve"> февраля </w:t>
      </w:r>
      <w:r w:rsidRPr="000567D1">
        <w:t>2020</w:t>
      </w:r>
      <w:r w:rsidR="000567D1" w:rsidRPr="000567D1">
        <w:t xml:space="preserve"> г.</w:t>
      </w:r>
      <w:r w:rsidRPr="000567D1">
        <w:t xml:space="preserve"> № 62;</w:t>
      </w:r>
    </w:p>
    <w:p w:rsidR="00F5372F" w:rsidRPr="000567D1" w:rsidRDefault="00F5372F" w:rsidP="00F5372F">
      <w:pPr>
        <w:autoSpaceDE w:val="0"/>
        <w:autoSpaceDN w:val="0"/>
        <w:adjustRightInd w:val="0"/>
        <w:ind w:firstLine="709"/>
        <w:jc w:val="both"/>
      </w:pPr>
      <w:r w:rsidRPr="000567D1">
        <w:t xml:space="preserve">&lt;**&gt; </w:t>
      </w:r>
      <w:r w:rsidR="000567D1" w:rsidRPr="000567D1">
        <w:t>з</w:t>
      </w:r>
      <w:r w:rsidRPr="000567D1">
        <w:t>начение показателя определяется как среднее арифметическое баллов всех присутствовавших членов конкурсной комиссии.</w:t>
      </w:r>
    </w:p>
    <w:p w:rsidR="00F5372F" w:rsidRPr="000567D1" w:rsidRDefault="00F5372F" w:rsidP="00F5372F">
      <w:pPr>
        <w:autoSpaceDE w:val="0"/>
        <w:autoSpaceDN w:val="0"/>
        <w:adjustRightInd w:val="0"/>
        <w:ind w:firstLine="709"/>
        <w:jc w:val="both"/>
      </w:pPr>
      <w:r w:rsidRPr="000567D1">
        <w:t>Оценка заявки осуществляется путем суммирования всех баллов.</w:t>
      </w:r>
    </w:p>
    <w:p w:rsidR="00F5372F" w:rsidRPr="000567D1" w:rsidRDefault="00F5372F" w:rsidP="00F5372F">
      <w:pPr>
        <w:autoSpaceDE w:val="0"/>
        <w:autoSpaceDN w:val="0"/>
        <w:adjustRightInd w:val="0"/>
        <w:ind w:firstLine="709"/>
        <w:jc w:val="both"/>
      </w:pPr>
      <w:r w:rsidRPr="000567D1">
        <w:t>По результатам оценки заявок участников отбора каждой</w:t>
      </w:r>
      <w:r w:rsidR="000567D1" w:rsidRPr="000567D1">
        <w:t xml:space="preserve"> </w:t>
      </w:r>
      <w:r w:rsidRPr="000567D1">
        <w:t>заявке присваивается порядковый номер в порядке убывания суммарной оценки заявки.</w:t>
      </w:r>
    </w:p>
    <w:p w:rsidR="00F5372F" w:rsidRPr="000567D1" w:rsidRDefault="00F5372F" w:rsidP="00F5372F">
      <w:pPr>
        <w:autoSpaceDE w:val="0"/>
        <w:autoSpaceDN w:val="0"/>
        <w:adjustRightInd w:val="0"/>
        <w:ind w:firstLine="709"/>
        <w:jc w:val="both"/>
      </w:pPr>
      <w:r w:rsidRPr="000567D1">
        <w:t xml:space="preserve">Заявка не может быть признана победителем в случае, если суммарная оценка проекта </w:t>
      </w:r>
      <w:r w:rsidR="008D329D">
        <w:t>к</w:t>
      </w:r>
      <w:r w:rsidRPr="000567D1">
        <w:t>онкурсной комиссией составляет менее 75 баллов (включительно).</w:t>
      </w:r>
    </w:p>
    <w:p w:rsidR="00F5372F" w:rsidRPr="000567D1" w:rsidRDefault="00F5372F" w:rsidP="00F5372F">
      <w:pPr>
        <w:autoSpaceDE w:val="0"/>
        <w:autoSpaceDN w:val="0"/>
        <w:adjustRightInd w:val="0"/>
        <w:ind w:firstLine="709"/>
        <w:jc w:val="both"/>
      </w:pPr>
      <w:r w:rsidRPr="000567D1">
        <w:t xml:space="preserve">Заявки, набравшие более 75 баллов (включительно), становятся победителями конкурсного отбора. </w:t>
      </w:r>
    </w:p>
    <w:p w:rsidR="00F5372F" w:rsidRDefault="00F5372F" w:rsidP="00F5372F">
      <w:pPr>
        <w:pStyle w:val="ConsPlusNormal"/>
        <w:ind w:firstLine="709"/>
        <w:jc w:val="both"/>
      </w:pPr>
      <w:r w:rsidRPr="00182226">
        <w:t>2</w:t>
      </w:r>
      <w:r>
        <w:t>.14</w:t>
      </w:r>
      <w:r w:rsidRPr="00182226">
        <w:t xml:space="preserve">. </w:t>
      </w:r>
      <w:r>
        <w:t xml:space="preserve">В течение 30 рабочих дней </w:t>
      </w:r>
      <w:r w:rsidRPr="00182226">
        <w:t xml:space="preserve">Министерство обеспечивает размещение информации об итогах конкурсного отбора </w:t>
      </w:r>
      <w:r>
        <w:t xml:space="preserve">на едином портале и </w:t>
      </w:r>
      <w:r w:rsidRPr="00182226">
        <w:t>официальном сайте</w:t>
      </w:r>
      <w:r>
        <w:t xml:space="preserve"> Министерства</w:t>
      </w:r>
      <w:r w:rsidRPr="00182226">
        <w:t xml:space="preserve"> в информационно-телекоммуникационной сети </w:t>
      </w:r>
      <w:r>
        <w:t>«</w:t>
      </w:r>
      <w:r w:rsidRPr="00182226">
        <w:t>Интернет</w:t>
      </w:r>
      <w:r>
        <w:t xml:space="preserve">» по адресу </w:t>
      </w:r>
      <w:r w:rsidRPr="00274FA3">
        <w:t>https://mcx.rtyva.ru</w:t>
      </w:r>
      <w:r>
        <w:t>, включающей следующие сведения:</w:t>
      </w:r>
    </w:p>
    <w:p w:rsidR="00F5372F" w:rsidRDefault="00F5372F" w:rsidP="00F5372F">
      <w:pPr>
        <w:autoSpaceDE w:val="0"/>
        <w:autoSpaceDN w:val="0"/>
        <w:adjustRightInd w:val="0"/>
        <w:ind w:firstLine="709"/>
        <w:jc w:val="both"/>
        <w:rPr>
          <w:sz w:val="28"/>
          <w:szCs w:val="28"/>
        </w:rPr>
      </w:pPr>
      <w:r>
        <w:rPr>
          <w:sz w:val="28"/>
          <w:szCs w:val="28"/>
        </w:rPr>
        <w:t>дату, время и место проведения рассмотрения заявок;</w:t>
      </w:r>
    </w:p>
    <w:p w:rsidR="00F5372F" w:rsidRDefault="00F5372F" w:rsidP="00F5372F">
      <w:pPr>
        <w:autoSpaceDE w:val="0"/>
        <w:autoSpaceDN w:val="0"/>
        <w:adjustRightInd w:val="0"/>
        <w:ind w:firstLine="709"/>
        <w:jc w:val="both"/>
        <w:rPr>
          <w:sz w:val="28"/>
          <w:szCs w:val="28"/>
        </w:rPr>
      </w:pPr>
      <w:r>
        <w:rPr>
          <w:sz w:val="28"/>
          <w:szCs w:val="28"/>
        </w:rPr>
        <w:t>дату, время и место оценки заявок участников конкурсного отбора;</w:t>
      </w:r>
    </w:p>
    <w:p w:rsidR="00F5372F" w:rsidRDefault="00F5372F" w:rsidP="00F5372F">
      <w:pPr>
        <w:autoSpaceDE w:val="0"/>
        <w:autoSpaceDN w:val="0"/>
        <w:adjustRightInd w:val="0"/>
        <w:ind w:firstLine="709"/>
        <w:jc w:val="both"/>
        <w:rPr>
          <w:sz w:val="28"/>
          <w:szCs w:val="28"/>
        </w:rPr>
      </w:pPr>
      <w:r>
        <w:rPr>
          <w:sz w:val="28"/>
          <w:szCs w:val="28"/>
        </w:rPr>
        <w:t>информацию об участниках конкурсного отбора, заявки которых были рассмотрены;</w:t>
      </w:r>
    </w:p>
    <w:p w:rsidR="00F5372F" w:rsidRDefault="00F5372F" w:rsidP="00F5372F">
      <w:pPr>
        <w:autoSpaceDE w:val="0"/>
        <w:autoSpaceDN w:val="0"/>
        <w:adjustRightInd w:val="0"/>
        <w:ind w:firstLine="709"/>
        <w:jc w:val="both"/>
        <w:rPr>
          <w:sz w:val="28"/>
          <w:szCs w:val="28"/>
        </w:rPr>
      </w:pPr>
      <w:r>
        <w:rPr>
          <w:sz w:val="28"/>
          <w:szCs w:val="28"/>
        </w:rP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5372F" w:rsidRDefault="00F5372F" w:rsidP="00F5372F">
      <w:pPr>
        <w:autoSpaceDE w:val="0"/>
        <w:autoSpaceDN w:val="0"/>
        <w:adjustRightInd w:val="0"/>
        <w:ind w:firstLine="709"/>
        <w:jc w:val="both"/>
        <w:rPr>
          <w:sz w:val="28"/>
          <w:szCs w:val="28"/>
        </w:rPr>
      </w:pPr>
      <w:r>
        <w:rPr>
          <w:sz w:val="28"/>
          <w:szCs w:val="28"/>
        </w:rP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заявок решение о присвоении таким заявкам порядковых номеров;</w:t>
      </w:r>
    </w:p>
    <w:p w:rsidR="00F5372F" w:rsidRPr="00625E6B" w:rsidRDefault="00F5372F" w:rsidP="00F5372F">
      <w:pPr>
        <w:autoSpaceDE w:val="0"/>
        <w:autoSpaceDN w:val="0"/>
        <w:adjustRightInd w:val="0"/>
        <w:ind w:firstLine="709"/>
        <w:jc w:val="both"/>
        <w:rPr>
          <w:sz w:val="28"/>
          <w:szCs w:val="28"/>
        </w:rPr>
      </w:pPr>
      <w:r>
        <w:rPr>
          <w:sz w:val="28"/>
          <w:szCs w:val="28"/>
        </w:rPr>
        <w:t>наименование получателя (получателей) грантов «</w:t>
      </w:r>
      <w:proofErr w:type="spellStart"/>
      <w:r>
        <w:rPr>
          <w:sz w:val="28"/>
          <w:szCs w:val="28"/>
        </w:rPr>
        <w:t>Агростартап</w:t>
      </w:r>
      <w:proofErr w:type="spellEnd"/>
      <w:r>
        <w:rPr>
          <w:sz w:val="28"/>
          <w:szCs w:val="28"/>
        </w:rPr>
        <w:t>»,</w:t>
      </w:r>
      <w:r w:rsidR="008D329D">
        <w:rPr>
          <w:sz w:val="28"/>
          <w:szCs w:val="28"/>
        </w:rPr>
        <w:t xml:space="preserve"> </w:t>
      </w:r>
      <w:r>
        <w:rPr>
          <w:sz w:val="28"/>
          <w:szCs w:val="28"/>
        </w:rPr>
        <w:t>с которым заключается соглашение, и размер предоставляемого ему гранта «</w:t>
      </w:r>
      <w:proofErr w:type="spellStart"/>
      <w:r>
        <w:rPr>
          <w:sz w:val="28"/>
          <w:szCs w:val="28"/>
        </w:rPr>
        <w:t>Агростартап</w:t>
      </w:r>
      <w:proofErr w:type="spellEnd"/>
      <w:r>
        <w:rPr>
          <w:sz w:val="28"/>
          <w:szCs w:val="28"/>
        </w:rPr>
        <w:t>».</w:t>
      </w:r>
    </w:p>
    <w:p w:rsidR="00F5372F" w:rsidRDefault="00F5372F" w:rsidP="00F5372F">
      <w:pPr>
        <w:autoSpaceDE w:val="0"/>
        <w:autoSpaceDN w:val="0"/>
        <w:adjustRightInd w:val="0"/>
        <w:ind w:firstLine="709"/>
        <w:jc w:val="both"/>
        <w:rPr>
          <w:sz w:val="28"/>
          <w:szCs w:val="28"/>
        </w:rPr>
      </w:pPr>
      <w:r w:rsidRPr="009F02D9">
        <w:rPr>
          <w:sz w:val="28"/>
          <w:szCs w:val="28"/>
        </w:rPr>
        <w:t>2</w:t>
      </w:r>
      <w:r>
        <w:rPr>
          <w:sz w:val="28"/>
          <w:szCs w:val="28"/>
        </w:rPr>
        <w:t>.15</w:t>
      </w:r>
      <w:r w:rsidRPr="009F02D9">
        <w:rPr>
          <w:sz w:val="28"/>
          <w:szCs w:val="28"/>
        </w:rPr>
        <w:t xml:space="preserve">. </w:t>
      </w:r>
      <w:r>
        <w:rPr>
          <w:sz w:val="28"/>
          <w:szCs w:val="28"/>
        </w:rPr>
        <w:t>Условия и порядок заключения между Министерством и получателем гранта «</w:t>
      </w:r>
      <w:proofErr w:type="spellStart"/>
      <w:r>
        <w:rPr>
          <w:sz w:val="28"/>
          <w:szCs w:val="28"/>
        </w:rPr>
        <w:t>Агростартап</w:t>
      </w:r>
      <w:proofErr w:type="spellEnd"/>
      <w:r>
        <w:rPr>
          <w:sz w:val="28"/>
          <w:szCs w:val="28"/>
        </w:rPr>
        <w:t xml:space="preserve">» соглашения, дополнительного соглашения к соглашению (далее </w:t>
      </w:r>
      <w:r w:rsidR="000567D1">
        <w:rPr>
          <w:sz w:val="28"/>
          <w:szCs w:val="28"/>
        </w:rPr>
        <w:t>–</w:t>
      </w:r>
      <w:r>
        <w:rPr>
          <w:sz w:val="28"/>
          <w:szCs w:val="28"/>
        </w:rPr>
        <w:t xml:space="preserve"> дополнительное соглашение).</w:t>
      </w:r>
    </w:p>
    <w:p w:rsidR="00F5372F" w:rsidRDefault="00F5372F" w:rsidP="00F5372F">
      <w:pPr>
        <w:autoSpaceDE w:val="0"/>
        <w:autoSpaceDN w:val="0"/>
        <w:adjustRightInd w:val="0"/>
        <w:ind w:firstLine="709"/>
        <w:jc w:val="both"/>
        <w:rPr>
          <w:sz w:val="28"/>
          <w:szCs w:val="28"/>
        </w:rPr>
      </w:pPr>
      <w:r w:rsidRPr="009F02D9">
        <w:rPr>
          <w:sz w:val="28"/>
          <w:szCs w:val="28"/>
        </w:rPr>
        <w:lastRenderedPageBreak/>
        <w:t>Соглашение (дополнительное соглашение) заключается</w:t>
      </w:r>
      <w:r w:rsidR="000567D1">
        <w:rPr>
          <w:sz w:val="28"/>
          <w:szCs w:val="28"/>
        </w:rPr>
        <w:t xml:space="preserve"> </w:t>
      </w:r>
      <w:r w:rsidRPr="009F02D9">
        <w:rPr>
          <w:sz w:val="28"/>
          <w:szCs w:val="28"/>
        </w:rPr>
        <w:t>в соответствии с типовой формой, установленной Министерством финансов Российской Федерации</w:t>
      </w:r>
      <w:r>
        <w:rPr>
          <w:sz w:val="28"/>
          <w:szCs w:val="28"/>
        </w:rPr>
        <w:t xml:space="preserve"> для соглашений о предоставлении субсидий из федерального бюджета, в форме электронного документа</w:t>
      </w:r>
      <w:r w:rsidR="000567D1">
        <w:rPr>
          <w:sz w:val="28"/>
          <w:szCs w:val="28"/>
        </w:rPr>
        <w:t xml:space="preserve"> </w:t>
      </w:r>
      <w:r>
        <w:rPr>
          <w:sz w:val="28"/>
          <w:szCs w:val="28"/>
        </w:rPr>
        <w:t xml:space="preserve">в государственной интегрированной информационной системе управления общественными финансами «Электронный бюджет» (далее </w:t>
      </w:r>
      <w:r w:rsidR="000567D1">
        <w:rPr>
          <w:sz w:val="28"/>
          <w:szCs w:val="28"/>
        </w:rPr>
        <w:t>–</w:t>
      </w:r>
      <w:r>
        <w:rPr>
          <w:sz w:val="28"/>
          <w:szCs w:val="28"/>
        </w:rPr>
        <w:t xml:space="preserve"> система «Электронный бюджет») и подписывается усиленной квалифицированной подписью лиц, имеющих право действовать от имени каждой из сторон соглашения.</w:t>
      </w:r>
    </w:p>
    <w:p w:rsidR="00F5372F" w:rsidRDefault="00F5372F" w:rsidP="00F5372F">
      <w:pPr>
        <w:autoSpaceDE w:val="0"/>
        <w:autoSpaceDN w:val="0"/>
        <w:adjustRightInd w:val="0"/>
        <w:ind w:firstLine="709"/>
        <w:jc w:val="both"/>
        <w:rPr>
          <w:sz w:val="28"/>
          <w:szCs w:val="28"/>
        </w:rPr>
      </w:pPr>
      <w:r>
        <w:rPr>
          <w:sz w:val="28"/>
          <w:szCs w:val="28"/>
        </w:rPr>
        <w:t>Министерство формирует проект соглашения и направляет его в системе «Электронный бюджет» для подписания получателем гранта «</w:t>
      </w:r>
      <w:proofErr w:type="spellStart"/>
      <w:r>
        <w:rPr>
          <w:sz w:val="28"/>
          <w:szCs w:val="28"/>
        </w:rPr>
        <w:t>Агростартап</w:t>
      </w:r>
      <w:proofErr w:type="spellEnd"/>
      <w:r>
        <w:rPr>
          <w:sz w:val="28"/>
          <w:szCs w:val="28"/>
        </w:rPr>
        <w:t xml:space="preserve">» в срок, не превышающий 30 рабочих дней </w:t>
      </w:r>
      <w:r w:rsidRPr="009F02D9">
        <w:rPr>
          <w:sz w:val="28"/>
          <w:szCs w:val="28"/>
        </w:rPr>
        <w:t>после подведения итогов</w:t>
      </w:r>
      <w:r>
        <w:rPr>
          <w:sz w:val="28"/>
          <w:szCs w:val="28"/>
        </w:rPr>
        <w:t xml:space="preserve"> конкурсного отбора.</w:t>
      </w:r>
    </w:p>
    <w:p w:rsidR="00F5372F" w:rsidRDefault="00F5372F" w:rsidP="00F5372F">
      <w:pPr>
        <w:autoSpaceDE w:val="0"/>
        <w:autoSpaceDN w:val="0"/>
        <w:adjustRightInd w:val="0"/>
        <w:ind w:firstLine="709"/>
        <w:jc w:val="both"/>
        <w:rPr>
          <w:sz w:val="28"/>
          <w:szCs w:val="28"/>
        </w:rPr>
      </w:pPr>
      <w:r>
        <w:rPr>
          <w:sz w:val="28"/>
          <w:szCs w:val="28"/>
        </w:rPr>
        <w:t>При изменении условий соглашения в случаях, предусмотренных соглашением, Министерство в течение 10 рабочих дней формирует проект дополнительного соглашения и направляет его в системе «Электронный бюджет» для подписания получателем гранта «</w:t>
      </w:r>
      <w:proofErr w:type="spellStart"/>
      <w:r>
        <w:rPr>
          <w:sz w:val="28"/>
          <w:szCs w:val="28"/>
        </w:rPr>
        <w:t>Агростартап</w:t>
      </w:r>
      <w:proofErr w:type="spellEnd"/>
      <w:r>
        <w:rPr>
          <w:sz w:val="28"/>
          <w:szCs w:val="28"/>
        </w:rPr>
        <w:t>».</w:t>
      </w:r>
    </w:p>
    <w:p w:rsidR="00F5372F" w:rsidRPr="009C5F4B" w:rsidRDefault="00F5372F" w:rsidP="00F5372F">
      <w:pPr>
        <w:autoSpaceDE w:val="0"/>
        <w:autoSpaceDN w:val="0"/>
        <w:adjustRightInd w:val="0"/>
        <w:ind w:firstLine="709"/>
        <w:jc w:val="both"/>
        <w:rPr>
          <w:sz w:val="28"/>
          <w:szCs w:val="28"/>
        </w:rPr>
      </w:pPr>
      <w:bookmarkStart w:id="13" w:name="Par0"/>
      <w:bookmarkEnd w:id="13"/>
      <w:r w:rsidRPr="00965D82">
        <w:rPr>
          <w:sz w:val="28"/>
          <w:szCs w:val="28"/>
        </w:rPr>
        <w:t>2.16. Результатом предоставления гранта «</w:t>
      </w:r>
      <w:proofErr w:type="spellStart"/>
      <w:r w:rsidRPr="00965D82">
        <w:rPr>
          <w:sz w:val="28"/>
          <w:szCs w:val="28"/>
        </w:rPr>
        <w:t>Агростартап</w:t>
      </w:r>
      <w:proofErr w:type="spellEnd"/>
      <w:r w:rsidRPr="00965D82">
        <w:rPr>
          <w:sz w:val="28"/>
          <w:szCs w:val="28"/>
        </w:rPr>
        <w:t>» является достижение Республик</w:t>
      </w:r>
      <w:r w:rsidR="008D329D">
        <w:rPr>
          <w:sz w:val="28"/>
          <w:szCs w:val="28"/>
        </w:rPr>
        <w:t>ой</w:t>
      </w:r>
      <w:r w:rsidRPr="00965D82">
        <w:rPr>
          <w:sz w:val="28"/>
          <w:szCs w:val="28"/>
        </w:rPr>
        <w:t xml:space="preserve"> Тыва результата </w:t>
      </w:r>
      <w:r w:rsidR="000567D1">
        <w:rPr>
          <w:sz w:val="28"/>
          <w:szCs w:val="28"/>
        </w:rPr>
        <w:t>–</w:t>
      </w:r>
      <w:r w:rsidRPr="00965D82">
        <w:rPr>
          <w:sz w:val="28"/>
          <w:szCs w:val="28"/>
        </w:rPr>
        <w:t xml:space="preserve"> «Субъекты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(единиц)».</w:t>
      </w:r>
    </w:p>
    <w:p w:rsidR="00F5372F" w:rsidRDefault="00F5372F" w:rsidP="00F5372F">
      <w:pPr>
        <w:autoSpaceDE w:val="0"/>
        <w:autoSpaceDN w:val="0"/>
        <w:adjustRightInd w:val="0"/>
        <w:ind w:firstLine="709"/>
        <w:jc w:val="both"/>
        <w:rPr>
          <w:sz w:val="28"/>
          <w:szCs w:val="28"/>
        </w:rPr>
      </w:pPr>
      <w:r w:rsidRPr="009C5F4B">
        <w:rPr>
          <w:sz w:val="28"/>
          <w:szCs w:val="28"/>
        </w:rPr>
        <w:t xml:space="preserve">Показателем, необходимым для достижения результата предоставления </w:t>
      </w:r>
      <w:r w:rsidRPr="00231604">
        <w:rPr>
          <w:sz w:val="28"/>
          <w:szCs w:val="28"/>
        </w:rPr>
        <w:t xml:space="preserve">гранта </w:t>
      </w:r>
      <w:r>
        <w:rPr>
          <w:sz w:val="28"/>
          <w:szCs w:val="28"/>
        </w:rPr>
        <w:t>«</w:t>
      </w:r>
      <w:proofErr w:type="spellStart"/>
      <w:r>
        <w:rPr>
          <w:sz w:val="28"/>
          <w:szCs w:val="28"/>
        </w:rPr>
        <w:t>Агростартап</w:t>
      </w:r>
      <w:proofErr w:type="spellEnd"/>
      <w:r>
        <w:rPr>
          <w:sz w:val="28"/>
          <w:szCs w:val="28"/>
        </w:rPr>
        <w:t>»</w:t>
      </w:r>
      <w:r w:rsidRPr="009C5F4B">
        <w:rPr>
          <w:sz w:val="28"/>
          <w:szCs w:val="28"/>
        </w:rPr>
        <w:t xml:space="preserve">, указанного в абзаце первом настоящего пункта, является количество </w:t>
      </w:r>
      <w:r>
        <w:rPr>
          <w:sz w:val="28"/>
          <w:szCs w:val="28"/>
        </w:rPr>
        <w:t xml:space="preserve">новых постоянных </w:t>
      </w:r>
      <w:r w:rsidRPr="009C5F4B">
        <w:rPr>
          <w:sz w:val="28"/>
          <w:szCs w:val="28"/>
        </w:rPr>
        <w:t>работников, зарегистрированных в Пенсионном фонде Российской Федерации, Фонде социального страхования Российской Федерации, принятых получателем гранта «</w:t>
      </w:r>
      <w:proofErr w:type="spellStart"/>
      <w:r w:rsidRPr="009C5F4B">
        <w:rPr>
          <w:sz w:val="28"/>
          <w:szCs w:val="28"/>
        </w:rPr>
        <w:t>Агростартап</w:t>
      </w:r>
      <w:proofErr w:type="spellEnd"/>
      <w:r w:rsidRPr="005D1FDA">
        <w:rPr>
          <w:sz w:val="28"/>
          <w:szCs w:val="28"/>
        </w:rPr>
        <w:t xml:space="preserve">» </w:t>
      </w:r>
      <w:r>
        <w:rPr>
          <w:sz w:val="28"/>
          <w:szCs w:val="28"/>
        </w:rPr>
        <w:t xml:space="preserve">в течение срока использования гранта </w:t>
      </w:r>
      <w:r w:rsidRPr="005D1FDA">
        <w:rPr>
          <w:sz w:val="28"/>
          <w:szCs w:val="28"/>
        </w:rPr>
        <w:t>«</w:t>
      </w:r>
      <w:proofErr w:type="spellStart"/>
      <w:r w:rsidRPr="005D1FDA">
        <w:rPr>
          <w:sz w:val="28"/>
          <w:szCs w:val="28"/>
        </w:rPr>
        <w:t>Агростартап</w:t>
      </w:r>
      <w:proofErr w:type="spellEnd"/>
      <w:r w:rsidRPr="005D1FDA">
        <w:rPr>
          <w:sz w:val="28"/>
          <w:szCs w:val="28"/>
        </w:rPr>
        <w:t xml:space="preserve">» (единиц) (далее </w:t>
      </w:r>
      <w:r w:rsidR="000567D1">
        <w:rPr>
          <w:sz w:val="28"/>
          <w:szCs w:val="28"/>
        </w:rPr>
        <w:t>–</w:t>
      </w:r>
      <w:r w:rsidRPr="005D1FDA">
        <w:rPr>
          <w:sz w:val="28"/>
          <w:szCs w:val="28"/>
        </w:rPr>
        <w:t xml:space="preserve"> новый постоянный работник), значение которого устанавливается Министерством в соглашении:</w:t>
      </w:r>
    </w:p>
    <w:p w:rsidR="00F5372F" w:rsidRDefault="00F5372F" w:rsidP="00F5372F">
      <w:pPr>
        <w:autoSpaceDE w:val="0"/>
        <w:autoSpaceDN w:val="0"/>
        <w:adjustRightInd w:val="0"/>
        <w:ind w:firstLine="709"/>
        <w:jc w:val="both"/>
        <w:rPr>
          <w:sz w:val="28"/>
          <w:szCs w:val="28"/>
        </w:rPr>
      </w:pPr>
      <w:r>
        <w:rPr>
          <w:sz w:val="28"/>
          <w:szCs w:val="28"/>
        </w:rPr>
        <w:t>не менее 2 новых постоянных работников, если сумма гранта составляет 2 млн. рублей или более;</w:t>
      </w:r>
    </w:p>
    <w:p w:rsidR="00F5372F" w:rsidRDefault="00F5372F" w:rsidP="00F5372F">
      <w:pPr>
        <w:autoSpaceDE w:val="0"/>
        <w:autoSpaceDN w:val="0"/>
        <w:adjustRightInd w:val="0"/>
        <w:ind w:firstLine="709"/>
        <w:jc w:val="both"/>
        <w:rPr>
          <w:sz w:val="28"/>
          <w:szCs w:val="28"/>
        </w:rPr>
      </w:pPr>
      <w:r>
        <w:rPr>
          <w:sz w:val="28"/>
          <w:szCs w:val="28"/>
        </w:rPr>
        <w:t>не менее 1 нового постоянного работника, если сумма гранта составляет менее 2 млн. рублей.</w:t>
      </w:r>
    </w:p>
    <w:p w:rsidR="00F5372F" w:rsidRDefault="00F5372F" w:rsidP="00F5372F">
      <w:pPr>
        <w:autoSpaceDE w:val="0"/>
        <w:autoSpaceDN w:val="0"/>
        <w:adjustRightInd w:val="0"/>
        <w:ind w:firstLine="709"/>
        <w:jc w:val="both"/>
        <w:rPr>
          <w:sz w:val="28"/>
          <w:szCs w:val="28"/>
        </w:rPr>
      </w:pPr>
      <w:r>
        <w:rPr>
          <w:sz w:val="28"/>
          <w:szCs w:val="28"/>
        </w:rPr>
        <w:t>При этом глава крестьянского (фермерского) хозяйства или индивидуальный предприниматель учитываются в качестве новых постоянных работников.</w:t>
      </w:r>
    </w:p>
    <w:p w:rsidR="00F5372F" w:rsidRPr="00182226" w:rsidRDefault="00F5372F" w:rsidP="00F5372F">
      <w:pPr>
        <w:pStyle w:val="ConsPlusNormal"/>
        <w:ind w:firstLine="709"/>
        <w:jc w:val="both"/>
      </w:pPr>
      <w:r>
        <w:t>2.17</w:t>
      </w:r>
      <w:r w:rsidRPr="00182226">
        <w:t>. Перечисление средств на расчетный счет получателей гранта осуществляется на основании заключенного соглашения.</w:t>
      </w:r>
    </w:p>
    <w:p w:rsidR="00F5372F" w:rsidRPr="008A50F6" w:rsidRDefault="00F5372F" w:rsidP="00F5372F">
      <w:pPr>
        <w:pStyle w:val="ConsPlusNormal"/>
        <w:ind w:firstLine="709"/>
        <w:jc w:val="both"/>
      </w:pPr>
      <w:r w:rsidRPr="008A50F6">
        <w:t>2.18. Министерство финансов Республики Тыва на основании представленной Министерством заявки в течение 10 рабочих дней производит перечисление денежных средств на лицевой счет Министерства, открытый ему в Управлении Федерального казначейства по Республике Тыва, для их последующего перечисления Министерством на счета получателей гранта, открытые ими в российских кредитных организациях.</w:t>
      </w:r>
    </w:p>
    <w:p w:rsidR="00F5372F" w:rsidRPr="008A50F6" w:rsidRDefault="00F5372F" w:rsidP="00F5372F">
      <w:pPr>
        <w:pStyle w:val="ConsPlusNormal"/>
        <w:ind w:firstLine="709"/>
        <w:jc w:val="both"/>
      </w:pPr>
      <w:r w:rsidRPr="008A50F6">
        <w:t xml:space="preserve">2.19. Министерство для перечисления гранта на расчетные счета получателей </w:t>
      </w:r>
      <w:r w:rsidRPr="008A50F6">
        <w:lastRenderedPageBreak/>
        <w:t>гранта, открытые ими в кредитных организациях, представляет в Управление Федерального казначейства по Республике Тыва по каждому получателю гранта платежный документ на перечисление гранта, оформленный в установленном порядке.</w:t>
      </w:r>
    </w:p>
    <w:p w:rsidR="00F5372F" w:rsidRPr="00182226" w:rsidRDefault="00F5372F" w:rsidP="00F5372F">
      <w:pPr>
        <w:pStyle w:val="ConsPlusNormal"/>
        <w:ind w:firstLine="709"/>
        <w:jc w:val="both"/>
      </w:pPr>
      <w:r w:rsidRPr="008A50F6">
        <w:t>2.20. Гранты перечисляются на расчетные счета получателей гранта в течение 10 рабочих дней после поступления финансовых средств на лицевой счет Министерства.</w:t>
      </w:r>
    </w:p>
    <w:p w:rsidR="00F5372F" w:rsidRPr="00182226" w:rsidRDefault="00F5372F" w:rsidP="00F5372F">
      <w:pPr>
        <w:pStyle w:val="ConsPlusNormal"/>
        <w:jc w:val="both"/>
      </w:pPr>
    </w:p>
    <w:p w:rsidR="00F5372F" w:rsidRPr="000567D1" w:rsidRDefault="00F5372F" w:rsidP="00F5372F">
      <w:pPr>
        <w:pStyle w:val="ConsPlusNormal"/>
        <w:jc w:val="center"/>
        <w:outlineLvl w:val="1"/>
        <w:rPr>
          <w:bCs/>
        </w:rPr>
      </w:pPr>
      <w:r w:rsidRPr="000567D1">
        <w:rPr>
          <w:bCs/>
        </w:rPr>
        <w:t>3. Цели, условия и порядок предоставления субсидии</w:t>
      </w:r>
    </w:p>
    <w:p w:rsidR="00F5372F" w:rsidRPr="000567D1" w:rsidRDefault="00F5372F" w:rsidP="00F5372F">
      <w:pPr>
        <w:pStyle w:val="ConsPlusNormal"/>
        <w:jc w:val="center"/>
        <w:rPr>
          <w:bCs/>
        </w:rPr>
      </w:pPr>
      <w:r w:rsidRPr="000567D1">
        <w:rPr>
          <w:bCs/>
        </w:rPr>
        <w:t>сельскохозяйственным потребительским кооператива</w:t>
      </w:r>
    </w:p>
    <w:p w:rsidR="00F5372F" w:rsidRDefault="00F5372F" w:rsidP="00F5372F">
      <w:pPr>
        <w:pStyle w:val="ConsPlusNormal"/>
        <w:ind w:firstLine="540"/>
        <w:jc w:val="both"/>
      </w:pPr>
    </w:p>
    <w:p w:rsidR="00F5372F" w:rsidRDefault="00F5372F" w:rsidP="00F5372F">
      <w:pPr>
        <w:pStyle w:val="ConsPlusNormal"/>
        <w:ind w:firstLine="709"/>
        <w:jc w:val="both"/>
      </w:pPr>
      <w:r>
        <w:t>3.1. Н</w:t>
      </w:r>
      <w:r w:rsidRPr="00182226">
        <w:t>е менее чем за 5 календарных дней до дня начала при</w:t>
      </w:r>
      <w:r>
        <w:t xml:space="preserve">ема заявок на получение </w:t>
      </w:r>
      <w:r w:rsidRPr="00051258">
        <w:t xml:space="preserve">субсидии сельскохозяйственным потребительским кооперативам (далее </w:t>
      </w:r>
      <w:r w:rsidR="000567D1">
        <w:t>–</w:t>
      </w:r>
      <w:r w:rsidRPr="00051258">
        <w:t xml:space="preserve"> субсидии </w:t>
      </w:r>
      <w:proofErr w:type="spellStart"/>
      <w:r w:rsidRPr="00051258">
        <w:t>СПоК</w:t>
      </w:r>
      <w:proofErr w:type="spellEnd"/>
      <w:r w:rsidRPr="00051258">
        <w:t xml:space="preserve">) </w:t>
      </w:r>
      <w:r w:rsidRPr="00182226">
        <w:t xml:space="preserve">Министерством осуществляется </w:t>
      </w:r>
      <w:r>
        <w:t>р</w:t>
      </w:r>
      <w:r w:rsidRPr="00182226">
        <w:t xml:space="preserve">азмещение информации о сроках начала и окончания приема заявок на получение </w:t>
      </w:r>
      <w:r w:rsidR="008D329D">
        <w:t xml:space="preserve">субсидии </w:t>
      </w:r>
      <w:proofErr w:type="spellStart"/>
      <w:r w:rsidR="008D329D">
        <w:t>СПоК</w:t>
      </w:r>
      <w:proofErr w:type="spellEnd"/>
      <w:r w:rsidRPr="00182226">
        <w:t xml:space="preserve"> </w:t>
      </w:r>
      <w:r>
        <w:t xml:space="preserve">на едином портале и </w:t>
      </w:r>
      <w:r w:rsidRPr="00182226">
        <w:t>на официальном сайте</w:t>
      </w:r>
      <w:r>
        <w:t xml:space="preserve"> Министерства</w:t>
      </w:r>
      <w:r w:rsidRPr="00182226">
        <w:t xml:space="preserve"> в информационно-телекоммуникационной сети </w:t>
      </w:r>
      <w:r>
        <w:t>«</w:t>
      </w:r>
      <w:r w:rsidRPr="00182226">
        <w:t>Интернет</w:t>
      </w:r>
      <w:r>
        <w:t>» с указанием:</w:t>
      </w:r>
    </w:p>
    <w:p w:rsidR="00F5372F" w:rsidRDefault="00F5372F" w:rsidP="00F5372F">
      <w:pPr>
        <w:autoSpaceDE w:val="0"/>
        <w:autoSpaceDN w:val="0"/>
        <w:adjustRightInd w:val="0"/>
        <w:ind w:firstLine="709"/>
        <w:jc w:val="both"/>
        <w:rPr>
          <w:sz w:val="28"/>
          <w:szCs w:val="28"/>
        </w:rPr>
      </w:pPr>
      <w:r w:rsidRPr="003E2C5D">
        <w:rPr>
          <w:sz w:val="28"/>
          <w:szCs w:val="28"/>
        </w:rPr>
        <w:t>а) сроков проведения</w:t>
      </w:r>
      <w:r>
        <w:rPr>
          <w:sz w:val="28"/>
          <w:szCs w:val="28"/>
        </w:rPr>
        <w:t xml:space="preserve"> конкурсного</w:t>
      </w:r>
      <w:r w:rsidRPr="003E2C5D">
        <w:rPr>
          <w:sz w:val="28"/>
          <w:szCs w:val="28"/>
        </w:rPr>
        <w:t xml:space="preserve"> отбора (даты и времени начала (окончания) подачи (приема) </w:t>
      </w:r>
      <w:r>
        <w:rPr>
          <w:sz w:val="28"/>
          <w:szCs w:val="28"/>
        </w:rPr>
        <w:t>заявок</w:t>
      </w:r>
      <w:r w:rsidRPr="003E2C5D">
        <w:rPr>
          <w:sz w:val="28"/>
          <w:szCs w:val="28"/>
        </w:rPr>
        <w:t xml:space="preserve"> участников </w:t>
      </w:r>
      <w:r>
        <w:rPr>
          <w:sz w:val="28"/>
          <w:szCs w:val="28"/>
        </w:rPr>
        <w:t xml:space="preserve">конкурсного </w:t>
      </w:r>
      <w:r w:rsidRPr="003E2C5D">
        <w:rPr>
          <w:sz w:val="28"/>
          <w:szCs w:val="28"/>
        </w:rPr>
        <w:t xml:space="preserve">отбора), которые не могут быть меньше 30 календарных дней, следующих за днем размещения </w:t>
      </w:r>
      <w:r>
        <w:rPr>
          <w:sz w:val="28"/>
          <w:szCs w:val="28"/>
        </w:rPr>
        <w:t>объявления о проведении отбора;</w:t>
      </w:r>
    </w:p>
    <w:p w:rsidR="00F5372F" w:rsidRDefault="00F5372F" w:rsidP="00F5372F">
      <w:pPr>
        <w:autoSpaceDE w:val="0"/>
        <w:autoSpaceDN w:val="0"/>
        <w:adjustRightInd w:val="0"/>
        <w:ind w:firstLine="709"/>
        <w:jc w:val="both"/>
        <w:rPr>
          <w:sz w:val="28"/>
          <w:szCs w:val="28"/>
        </w:rPr>
      </w:pPr>
      <w:r w:rsidRPr="003E2C5D">
        <w:rPr>
          <w:sz w:val="28"/>
          <w:szCs w:val="28"/>
        </w:rPr>
        <w:t xml:space="preserve">б) наименования, места нахождения, почтового адреса, адреса электронной почты </w:t>
      </w:r>
      <w:r>
        <w:rPr>
          <w:sz w:val="28"/>
          <w:szCs w:val="28"/>
        </w:rPr>
        <w:t>Министерства</w:t>
      </w:r>
      <w:r w:rsidRPr="003E2C5D">
        <w:rPr>
          <w:sz w:val="28"/>
          <w:szCs w:val="28"/>
        </w:rPr>
        <w:t>;</w:t>
      </w:r>
    </w:p>
    <w:p w:rsidR="00F5372F" w:rsidRDefault="00F5372F" w:rsidP="00F5372F">
      <w:pPr>
        <w:autoSpaceDE w:val="0"/>
        <w:autoSpaceDN w:val="0"/>
        <w:adjustRightInd w:val="0"/>
        <w:ind w:firstLine="709"/>
        <w:jc w:val="both"/>
        <w:rPr>
          <w:sz w:val="28"/>
          <w:szCs w:val="28"/>
        </w:rPr>
      </w:pPr>
      <w:r>
        <w:rPr>
          <w:sz w:val="28"/>
          <w:szCs w:val="28"/>
        </w:rPr>
        <w:t xml:space="preserve">в) </w:t>
      </w:r>
      <w:r w:rsidRPr="00C81A11">
        <w:rPr>
          <w:sz w:val="28"/>
          <w:szCs w:val="28"/>
        </w:rPr>
        <w:t>резу</w:t>
      </w:r>
      <w:r>
        <w:rPr>
          <w:sz w:val="28"/>
          <w:szCs w:val="28"/>
        </w:rPr>
        <w:t>льтатов предоставления субсидии</w:t>
      </w:r>
      <w:r w:rsidR="008D329D">
        <w:rPr>
          <w:sz w:val="28"/>
          <w:szCs w:val="28"/>
        </w:rPr>
        <w:t xml:space="preserve"> </w:t>
      </w:r>
      <w:proofErr w:type="spellStart"/>
      <w:r w:rsidR="008D329D">
        <w:rPr>
          <w:sz w:val="28"/>
          <w:szCs w:val="28"/>
        </w:rPr>
        <w:t>СПоК</w:t>
      </w:r>
      <w:proofErr w:type="spellEnd"/>
      <w:r>
        <w:rPr>
          <w:sz w:val="28"/>
          <w:szCs w:val="28"/>
        </w:rPr>
        <w:t xml:space="preserve">, </w:t>
      </w:r>
      <w:r w:rsidRPr="00C81A11">
        <w:rPr>
          <w:sz w:val="28"/>
          <w:szCs w:val="28"/>
        </w:rPr>
        <w:t>под которыми понимаются завершенные действия с указанием точной даты завершения и конечного значения результатов (конкретной количе</w:t>
      </w:r>
      <w:r>
        <w:rPr>
          <w:sz w:val="28"/>
          <w:szCs w:val="28"/>
        </w:rPr>
        <w:t>ственной характеристики итогов);</w:t>
      </w:r>
    </w:p>
    <w:p w:rsidR="00F5372F" w:rsidRDefault="00F5372F" w:rsidP="00F5372F">
      <w:pPr>
        <w:autoSpaceDE w:val="0"/>
        <w:autoSpaceDN w:val="0"/>
        <w:adjustRightInd w:val="0"/>
        <w:ind w:firstLine="709"/>
        <w:jc w:val="both"/>
        <w:rPr>
          <w:sz w:val="28"/>
          <w:szCs w:val="28"/>
        </w:rPr>
      </w:pPr>
      <w:r w:rsidRPr="003E2C5D">
        <w:rPr>
          <w:sz w:val="28"/>
          <w:szCs w:val="28"/>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5372F" w:rsidRDefault="00F5372F" w:rsidP="00F5372F">
      <w:pPr>
        <w:autoSpaceDE w:val="0"/>
        <w:autoSpaceDN w:val="0"/>
        <w:adjustRightInd w:val="0"/>
        <w:ind w:firstLine="709"/>
        <w:jc w:val="both"/>
        <w:rPr>
          <w:sz w:val="28"/>
          <w:szCs w:val="28"/>
        </w:rPr>
      </w:pPr>
      <w:r w:rsidRPr="003E2C5D">
        <w:rPr>
          <w:sz w:val="28"/>
          <w:szCs w:val="28"/>
        </w:rPr>
        <w:t>д) требований к участникам</w:t>
      </w:r>
      <w:r>
        <w:rPr>
          <w:sz w:val="28"/>
          <w:szCs w:val="28"/>
        </w:rPr>
        <w:t xml:space="preserve"> конкурсного</w:t>
      </w:r>
      <w:r w:rsidRPr="003E2C5D">
        <w:rPr>
          <w:sz w:val="28"/>
          <w:szCs w:val="28"/>
        </w:rPr>
        <w:t xml:space="preserve"> отбора, установленных настоящ</w:t>
      </w:r>
      <w:r w:rsidR="008D329D">
        <w:rPr>
          <w:sz w:val="28"/>
          <w:szCs w:val="28"/>
        </w:rPr>
        <w:t>им Положением</w:t>
      </w:r>
      <w:r w:rsidRPr="003E2C5D">
        <w:rPr>
          <w:sz w:val="28"/>
          <w:szCs w:val="28"/>
        </w:rPr>
        <w:t xml:space="preserve">, и перечня документов, представляемых участниками </w:t>
      </w:r>
      <w:r>
        <w:rPr>
          <w:sz w:val="28"/>
          <w:szCs w:val="28"/>
        </w:rPr>
        <w:t xml:space="preserve">конкурсного </w:t>
      </w:r>
      <w:r w:rsidRPr="003E2C5D">
        <w:rPr>
          <w:sz w:val="28"/>
          <w:szCs w:val="28"/>
        </w:rPr>
        <w:t>отбора для подтверждения их соответствия указанным требованиям;</w:t>
      </w:r>
    </w:p>
    <w:p w:rsidR="00F5372F" w:rsidRDefault="00F5372F" w:rsidP="00F5372F">
      <w:pPr>
        <w:autoSpaceDE w:val="0"/>
        <w:autoSpaceDN w:val="0"/>
        <w:adjustRightInd w:val="0"/>
        <w:ind w:firstLine="709"/>
        <w:jc w:val="both"/>
        <w:rPr>
          <w:sz w:val="28"/>
          <w:szCs w:val="28"/>
        </w:rPr>
      </w:pPr>
      <w:r w:rsidRPr="003E2C5D">
        <w:rPr>
          <w:sz w:val="28"/>
          <w:szCs w:val="28"/>
        </w:rPr>
        <w:t xml:space="preserve">е) порядка подачи </w:t>
      </w:r>
      <w:r>
        <w:rPr>
          <w:sz w:val="28"/>
          <w:szCs w:val="28"/>
        </w:rPr>
        <w:t>заявок</w:t>
      </w:r>
      <w:r w:rsidRPr="003E2C5D">
        <w:rPr>
          <w:sz w:val="28"/>
          <w:szCs w:val="28"/>
        </w:rPr>
        <w:t xml:space="preserve"> участниками отбора</w:t>
      </w:r>
      <w:r w:rsidR="000567D1">
        <w:rPr>
          <w:sz w:val="28"/>
          <w:szCs w:val="28"/>
        </w:rPr>
        <w:t xml:space="preserve"> </w:t>
      </w:r>
      <w:r w:rsidRPr="003E2C5D">
        <w:rPr>
          <w:sz w:val="28"/>
          <w:szCs w:val="28"/>
        </w:rPr>
        <w:t>и требований, предъявляемых к форме и с</w:t>
      </w:r>
      <w:r>
        <w:rPr>
          <w:sz w:val="28"/>
          <w:szCs w:val="28"/>
        </w:rPr>
        <w:t>одержанию заявок</w:t>
      </w:r>
      <w:r w:rsidRPr="003E2C5D">
        <w:rPr>
          <w:sz w:val="28"/>
          <w:szCs w:val="28"/>
        </w:rPr>
        <w:t xml:space="preserve">, подаваемых участниками отбора, в соответствии с </w:t>
      </w:r>
      <w:r>
        <w:rPr>
          <w:sz w:val="28"/>
          <w:szCs w:val="28"/>
        </w:rPr>
        <w:t>пунктом 3.4 настоящего Положения</w:t>
      </w:r>
      <w:r w:rsidRPr="003E2C5D">
        <w:rPr>
          <w:sz w:val="28"/>
          <w:szCs w:val="28"/>
        </w:rPr>
        <w:t>;</w:t>
      </w:r>
    </w:p>
    <w:p w:rsidR="00F5372F" w:rsidRDefault="00F5372F" w:rsidP="00F5372F">
      <w:pPr>
        <w:autoSpaceDE w:val="0"/>
        <w:autoSpaceDN w:val="0"/>
        <w:adjustRightInd w:val="0"/>
        <w:ind w:firstLine="709"/>
        <w:jc w:val="both"/>
        <w:rPr>
          <w:sz w:val="28"/>
          <w:szCs w:val="28"/>
        </w:rPr>
      </w:pPr>
      <w:r>
        <w:rPr>
          <w:sz w:val="28"/>
          <w:szCs w:val="28"/>
        </w:rPr>
        <w:t xml:space="preserve">ж) порядка отзыва заявок </w:t>
      </w:r>
      <w:r w:rsidRPr="003E2C5D">
        <w:rPr>
          <w:sz w:val="28"/>
          <w:szCs w:val="28"/>
        </w:rPr>
        <w:t>участников отбора</w:t>
      </w:r>
      <w:r>
        <w:rPr>
          <w:sz w:val="28"/>
          <w:szCs w:val="28"/>
        </w:rPr>
        <w:t>, порядка возврата заявок</w:t>
      </w:r>
      <w:r w:rsidRPr="003E2C5D">
        <w:rPr>
          <w:sz w:val="28"/>
          <w:szCs w:val="28"/>
        </w:rPr>
        <w:t xml:space="preserve"> участников отбора, определяющего в том числе осно</w:t>
      </w:r>
      <w:r>
        <w:rPr>
          <w:sz w:val="28"/>
          <w:szCs w:val="28"/>
        </w:rPr>
        <w:t xml:space="preserve">вания для возврата </w:t>
      </w:r>
      <w:r w:rsidRPr="003E2C5D">
        <w:rPr>
          <w:sz w:val="28"/>
          <w:szCs w:val="28"/>
        </w:rPr>
        <w:t>заявок участников отбора, порядка вн</w:t>
      </w:r>
      <w:r>
        <w:rPr>
          <w:sz w:val="28"/>
          <w:szCs w:val="28"/>
        </w:rPr>
        <w:t>есения изменений в заявки участников отбора;</w:t>
      </w:r>
    </w:p>
    <w:p w:rsidR="00F5372F" w:rsidRPr="003E2C5D" w:rsidRDefault="00F5372F" w:rsidP="00F5372F">
      <w:pPr>
        <w:autoSpaceDE w:val="0"/>
        <w:autoSpaceDN w:val="0"/>
        <w:adjustRightInd w:val="0"/>
        <w:ind w:firstLine="709"/>
        <w:jc w:val="both"/>
        <w:rPr>
          <w:sz w:val="28"/>
          <w:szCs w:val="28"/>
        </w:rPr>
      </w:pPr>
      <w:r w:rsidRPr="004A0AA1">
        <w:rPr>
          <w:sz w:val="28"/>
          <w:szCs w:val="28"/>
        </w:rPr>
        <w:t>з) правил рассмотрения и оценки заявок участников отбора в соответствии с пунктом 3.7 настоящего Порядка;</w:t>
      </w:r>
    </w:p>
    <w:p w:rsidR="00F5372F" w:rsidRPr="003E2C5D" w:rsidRDefault="00F5372F" w:rsidP="00F5372F">
      <w:pPr>
        <w:autoSpaceDE w:val="0"/>
        <w:autoSpaceDN w:val="0"/>
        <w:adjustRightInd w:val="0"/>
        <w:ind w:firstLine="709"/>
        <w:jc w:val="both"/>
        <w:rPr>
          <w:sz w:val="28"/>
          <w:szCs w:val="28"/>
        </w:rPr>
      </w:pPr>
      <w:r w:rsidRPr="003E2C5D">
        <w:rPr>
          <w:sz w:val="28"/>
          <w:szCs w:val="28"/>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5372F" w:rsidRDefault="00F5372F" w:rsidP="00F5372F">
      <w:pPr>
        <w:autoSpaceDE w:val="0"/>
        <w:autoSpaceDN w:val="0"/>
        <w:adjustRightInd w:val="0"/>
        <w:ind w:firstLine="709"/>
        <w:jc w:val="both"/>
        <w:rPr>
          <w:sz w:val="28"/>
          <w:szCs w:val="28"/>
        </w:rPr>
      </w:pPr>
      <w:r w:rsidRPr="003E2C5D">
        <w:rPr>
          <w:sz w:val="28"/>
          <w:szCs w:val="28"/>
        </w:rPr>
        <w:t>к) срока, в течение которого победитель (победители) отбора должен подписать соглашение о предоставлении;</w:t>
      </w:r>
    </w:p>
    <w:p w:rsidR="00F5372F" w:rsidRPr="003E2C5D" w:rsidRDefault="00F5372F" w:rsidP="00F5372F">
      <w:pPr>
        <w:autoSpaceDE w:val="0"/>
        <w:autoSpaceDN w:val="0"/>
        <w:adjustRightInd w:val="0"/>
        <w:ind w:firstLine="709"/>
        <w:jc w:val="both"/>
        <w:rPr>
          <w:sz w:val="28"/>
          <w:szCs w:val="28"/>
        </w:rPr>
      </w:pPr>
      <w:r w:rsidRPr="003E2C5D">
        <w:rPr>
          <w:sz w:val="28"/>
          <w:szCs w:val="28"/>
        </w:rPr>
        <w:lastRenderedPageBreak/>
        <w:t>л) условий признания победителя (победителей) отбора уклонившимся от заключения соглашения;</w:t>
      </w:r>
    </w:p>
    <w:p w:rsidR="00F5372F" w:rsidRPr="00FD528D" w:rsidRDefault="00F5372F" w:rsidP="00F5372F">
      <w:pPr>
        <w:autoSpaceDE w:val="0"/>
        <w:autoSpaceDN w:val="0"/>
        <w:adjustRightInd w:val="0"/>
        <w:ind w:firstLine="709"/>
        <w:jc w:val="both"/>
        <w:rPr>
          <w:sz w:val="28"/>
          <w:szCs w:val="28"/>
        </w:rPr>
      </w:pPr>
      <w:r w:rsidRPr="003E2C5D">
        <w:rPr>
          <w:sz w:val="28"/>
          <w:szCs w:val="28"/>
        </w:rPr>
        <w:t xml:space="preserve">м) даты размещения результатов отбора на едином портале, а также на официальном сайте </w:t>
      </w:r>
      <w:r>
        <w:rPr>
          <w:sz w:val="28"/>
          <w:szCs w:val="28"/>
        </w:rPr>
        <w:t xml:space="preserve">Министерства </w:t>
      </w:r>
      <w:r w:rsidRPr="003E2C5D">
        <w:rPr>
          <w:sz w:val="28"/>
          <w:szCs w:val="28"/>
        </w:rPr>
        <w:t>в информационно-телеко</w:t>
      </w:r>
      <w:r>
        <w:rPr>
          <w:sz w:val="28"/>
          <w:szCs w:val="28"/>
        </w:rPr>
        <w:t>ммуникационной сети «Интернет».</w:t>
      </w:r>
    </w:p>
    <w:p w:rsidR="00F5372F" w:rsidRPr="00182226" w:rsidRDefault="00F5372F" w:rsidP="00F5372F">
      <w:pPr>
        <w:pStyle w:val="ConsPlusNormal"/>
        <w:ind w:firstLine="709"/>
        <w:jc w:val="both"/>
      </w:pPr>
      <w:r w:rsidRPr="00182226">
        <w:t>Прием заявок осуществляется только при наличии бюджетных ассигнований</w:t>
      </w:r>
      <w:r>
        <w:t xml:space="preserve"> на цели предоставления гранта.</w:t>
      </w:r>
    </w:p>
    <w:p w:rsidR="00F5372F" w:rsidRPr="00182226" w:rsidRDefault="00F5372F" w:rsidP="00F5372F">
      <w:pPr>
        <w:pStyle w:val="ConsPlusNormal"/>
        <w:ind w:firstLine="709"/>
        <w:jc w:val="both"/>
      </w:pPr>
      <w:bookmarkStart w:id="14" w:name="Par155"/>
      <w:bookmarkEnd w:id="14"/>
      <w:r w:rsidRPr="00182226">
        <w:t xml:space="preserve">3.2. Для получения субсидии </w:t>
      </w:r>
      <w:proofErr w:type="spellStart"/>
      <w:r w:rsidRPr="00182226">
        <w:t>СПоК</w:t>
      </w:r>
      <w:proofErr w:type="spellEnd"/>
      <w:r w:rsidRPr="00182226">
        <w:t xml:space="preserve"> заявители должны соответствовать на дату подачи заявки следующим требованиям:</w:t>
      </w:r>
    </w:p>
    <w:p w:rsidR="00F5372F" w:rsidRPr="00182226" w:rsidRDefault="00F5372F" w:rsidP="00F5372F">
      <w:pPr>
        <w:pStyle w:val="ConsPlusNormal"/>
        <w:ind w:firstLine="709"/>
        <w:jc w:val="both"/>
      </w:pPr>
      <w:r w:rsidRPr="00182226">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372F" w:rsidRPr="00182226" w:rsidRDefault="00F5372F" w:rsidP="00F5372F">
      <w:pPr>
        <w:pStyle w:val="ConsPlusNormal"/>
        <w:ind w:firstLine="709"/>
        <w:jc w:val="both"/>
      </w:pPr>
      <w:r w:rsidRPr="00182226">
        <w:t>б) у получателя субсидии должна отсутствовать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F5372F" w:rsidRDefault="00F5372F" w:rsidP="00F5372F">
      <w:pPr>
        <w:pStyle w:val="ConsPlusNormal"/>
        <w:ind w:firstLine="709"/>
        <w:jc w:val="both"/>
      </w:pPr>
      <w:r w:rsidRPr="00182226">
        <w:t xml:space="preserve">в) получатели субсидии не должны находиться в процессе </w:t>
      </w:r>
      <w:r w:rsidRPr="00207D3F">
        <w:t xml:space="preserve">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0567D1">
        <w:rPr>
          <w:szCs w:val="28"/>
        </w:rPr>
        <w:t>–</w:t>
      </w:r>
      <w:r w:rsidRPr="00207D3F">
        <w:t xml:space="preserve"> индивидуальные предприниматели не должны прекратить деятельность в качестве индивидуального предпринимателя</w:t>
      </w:r>
      <w:r w:rsidRPr="00182226">
        <w:t>;</w:t>
      </w:r>
    </w:p>
    <w:p w:rsidR="00F5372F" w:rsidRPr="00182226" w:rsidRDefault="00F5372F" w:rsidP="00F5372F">
      <w:pPr>
        <w:pStyle w:val="ConsPlusNormal"/>
        <w:ind w:firstLine="709"/>
        <w:jc w:val="both"/>
      </w:pPr>
      <w:r w:rsidRPr="00182226">
        <w:t>г)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5372F" w:rsidRPr="00182226" w:rsidRDefault="00F5372F" w:rsidP="00F5372F">
      <w:pPr>
        <w:pStyle w:val="ConsPlusNormal"/>
        <w:ind w:firstLine="709"/>
        <w:jc w:val="both"/>
      </w:pPr>
      <w:r w:rsidRPr="00182226">
        <w:t xml:space="preserve">3.3. Средства предоставляются сельскохозяйственным потребительским кооперативам на возмещение части затрат, указанных в </w:t>
      </w:r>
      <w:hyperlink w:anchor="Par35236" w:tooltip="7. Средства предоставляются сельскохозяйственным потребительским кооперативам на возмещение части понесенных в текущем финансовом году затрат:" w:history="1">
        <w:r w:rsidRPr="00182226">
          <w:t xml:space="preserve">пункте </w:t>
        </w:r>
      </w:hyperlink>
      <w:r w:rsidRPr="00182226">
        <w:t>1.6 настоящего Положения, с учетом следующих условий:</w:t>
      </w:r>
    </w:p>
    <w:p w:rsidR="00F5372F" w:rsidRPr="00182226" w:rsidRDefault="00F5372F" w:rsidP="00F5372F">
      <w:pPr>
        <w:pStyle w:val="ConsPlusNormal"/>
        <w:ind w:firstLine="709"/>
        <w:jc w:val="both"/>
      </w:pPr>
      <w:r w:rsidRPr="00182226">
        <w:t xml:space="preserve">а) в соответствии с </w:t>
      </w:r>
      <w:hyperlink w:anchor="Par35240" w:tooltip="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 w:history="1">
        <w:r w:rsidRPr="00182226">
          <w:t xml:space="preserve">подпунктом </w:t>
        </w:r>
        <w:r>
          <w:t>«</w:t>
        </w:r>
        <w:r w:rsidRPr="00182226">
          <w:t>г</w:t>
        </w:r>
        <w:r>
          <w:t>»</w:t>
        </w:r>
        <w:r w:rsidRPr="00182226">
          <w:t xml:space="preserve"> пункта </w:t>
        </w:r>
      </w:hyperlink>
      <w:r w:rsidRPr="00182226">
        <w:t xml:space="preserve">1.6 настоящего Положения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w:t>
      </w:r>
      <w:r w:rsidRPr="00182226">
        <w:lastRenderedPageBreak/>
        <w:t>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F5372F" w:rsidRPr="00182226" w:rsidRDefault="00F5372F" w:rsidP="00F5372F">
      <w:pPr>
        <w:pStyle w:val="ConsPlusNormal"/>
        <w:ind w:firstLine="709"/>
        <w:jc w:val="both"/>
      </w:pPr>
      <w:r w:rsidRPr="00182226">
        <w:t xml:space="preserve">б) приобретение имущества, транспорта, оборудования, техники и объектов, указанных в </w:t>
      </w:r>
      <w:hyperlink w:anchor="Par35237"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w:history="1">
        <w:r w:rsidRPr="00182226">
          <w:t xml:space="preserve">подпунктах </w:t>
        </w:r>
        <w:r>
          <w:t>«</w:t>
        </w:r>
        <w:r w:rsidRPr="00182226">
          <w:t>а</w:t>
        </w:r>
        <w:r>
          <w:t>»</w:t>
        </w:r>
      </w:hyperlink>
      <w:r w:rsidRPr="00182226">
        <w:t xml:space="preserve"> </w:t>
      </w:r>
      <w:r w:rsidR="000567D1">
        <w:rPr>
          <w:szCs w:val="28"/>
        </w:rPr>
        <w:t>–</w:t>
      </w:r>
      <w:r w:rsidRPr="00182226">
        <w:t xml:space="preserve"> </w:t>
      </w:r>
      <w:hyperlink w:anchor="Par35239"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 w:history="1">
        <w:r>
          <w:t>«</w:t>
        </w:r>
        <w:r w:rsidRPr="00182226">
          <w:t>в</w:t>
        </w:r>
        <w:r>
          <w:t>»</w:t>
        </w:r>
        <w:r w:rsidRPr="00182226">
          <w:t xml:space="preserve"> пункта </w:t>
        </w:r>
      </w:hyperlink>
      <w:r w:rsidRPr="00182226">
        <w:t>1.6 настоящего Положения, сельскохозяйственным потребительским кооперативом у своих членов (в том числе ассоциированных) не допускается;</w:t>
      </w:r>
    </w:p>
    <w:p w:rsidR="00F5372F" w:rsidRPr="00182226" w:rsidRDefault="00F5372F" w:rsidP="00F5372F">
      <w:pPr>
        <w:pStyle w:val="ConsPlusNormal"/>
        <w:ind w:firstLine="709"/>
        <w:jc w:val="both"/>
      </w:pPr>
      <w:r w:rsidRPr="00182226">
        <w:t xml:space="preserve">в) возмещение затрат сельскохозяйственных потребительских кооперативов, предусмотренных </w:t>
      </w:r>
      <w:hyperlink w:anchor="Par35236" w:tooltip="7. Средства предоставляются сельскохозяйственным потребительским кооперативам на возмещение части понесенных в текущем финансовом году затрат:" w:history="1">
        <w:r w:rsidRPr="00182226">
          <w:t xml:space="preserve">пунктом </w:t>
        </w:r>
      </w:hyperlink>
      <w:r w:rsidRPr="00182226">
        <w:t>1.6 настоящего Положения, за счет иных направлений государственной поддержки не допускается.</w:t>
      </w:r>
    </w:p>
    <w:p w:rsidR="00F5372F" w:rsidRPr="00182226" w:rsidRDefault="00F5372F" w:rsidP="00F5372F">
      <w:pPr>
        <w:pStyle w:val="ConsPlusNormal"/>
        <w:ind w:firstLine="709"/>
        <w:jc w:val="both"/>
      </w:pPr>
      <w:bookmarkStart w:id="15" w:name="Par161"/>
      <w:bookmarkEnd w:id="15"/>
      <w:r w:rsidRPr="00182226">
        <w:t>3.4. Для получения субсиди</w:t>
      </w:r>
      <w:r w:rsidR="008D329D">
        <w:t>й</w:t>
      </w:r>
      <w:r w:rsidRPr="00182226">
        <w:t xml:space="preserve">, предусмотренных </w:t>
      </w:r>
      <w:hyperlink w:anchor="Par66" w:history="1">
        <w:r w:rsidRPr="00182226">
          <w:t xml:space="preserve">подпунктами </w:t>
        </w:r>
        <w:r>
          <w:t>«</w:t>
        </w:r>
        <w:r w:rsidRPr="00182226">
          <w:t>а</w:t>
        </w:r>
        <w:r>
          <w:t>»</w:t>
        </w:r>
      </w:hyperlink>
      <w:r w:rsidRPr="00182226">
        <w:t xml:space="preserve"> </w:t>
      </w:r>
      <w:r w:rsidR="000567D1">
        <w:rPr>
          <w:szCs w:val="28"/>
        </w:rPr>
        <w:t>–</w:t>
      </w:r>
      <w:r w:rsidRPr="00182226">
        <w:t xml:space="preserve"> </w:t>
      </w:r>
      <w:hyperlink w:anchor="Par68" w:history="1">
        <w:r>
          <w:t>«</w:t>
        </w:r>
        <w:r w:rsidRPr="00182226">
          <w:t>в</w:t>
        </w:r>
        <w:r>
          <w:t>»</w:t>
        </w:r>
        <w:r w:rsidRPr="00182226">
          <w:t xml:space="preserve"> пункта 1.</w:t>
        </w:r>
      </w:hyperlink>
      <w:r w:rsidRPr="00182226">
        <w:t>6 настоящего Положения, заявителем предоставляются следующие документы:</w:t>
      </w:r>
    </w:p>
    <w:p w:rsidR="00F5372F" w:rsidRPr="00182226" w:rsidRDefault="00F5372F" w:rsidP="00F5372F">
      <w:pPr>
        <w:pStyle w:val="ConsPlusNormal"/>
        <w:ind w:firstLine="709"/>
        <w:jc w:val="both"/>
      </w:pPr>
      <w:r w:rsidRPr="00182226">
        <w:t>а) заявление о предоставлении бюджетных средств в произвольной форме;</w:t>
      </w:r>
    </w:p>
    <w:p w:rsidR="00F5372F" w:rsidRPr="00182226" w:rsidRDefault="00F5372F" w:rsidP="00F5372F">
      <w:pPr>
        <w:pStyle w:val="ConsPlusNormal"/>
        <w:ind w:firstLine="709"/>
        <w:jc w:val="both"/>
      </w:pPr>
      <w:r w:rsidRPr="00182226">
        <w:t>б) заверенная копия учредительных документов;</w:t>
      </w:r>
    </w:p>
    <w:p w:rsidR="00F5372F" w:rsidRPr="00182226" w:rsidRDefault="00F5372F" w:rsidP="00F5372F">
      <w:pPr>
        <w:pStyle w:val="ConsPlusNormal"/>
        <w:ind w:firstLine="709"/>
        <w:jc w:val="both"/>
      </w:pPr>
      <w:r w:rsidRPr="00182226">
        <w:t>в) копии договоров купли-продажи, счета на оплату, счетов-фактур, акты выполненных работ, акты приемки, платежные документы;</w:t>
      </w:r>
    </w:p>
    <w:p w:rsidR="00F5372F" w:rsidRPr="00182226" w:rsidRDefault="00F5372F" w:rsidP="00F5372F">
      <w:pPr>
        <w:pStyle w:val="ConsPlusNormal"/>
        <w:ind w:firstLine="709"/>
        <w:jc w:val="both"/>
      </w:pPr>
      <w:r>
        <w:t>г</w:t>
      </w:r>
      <w:r w:rsidRPr="00182226">
        <w:t>) письменное согласие на осуществление Министерством, а также уполномоченными органами государственного финансового контроля обязательных проверок соблюдения целей, условий и порядка предоставления субсидии (письменное согласие подписывается лицом, претендующим на получение субсидии, и скрепляется печатью (при наличии печати);</w:t>
      </w:r>
    </w:p>
    <w:p w:rsidR="00F5372F" w:rsidRPr="00182226" w:rsidRDefault="00F5372F" w:rsidP="00F5372F">
      <w:pPr>
        <w:pStyle w:val="ConsPlusNormal"/>
        <w:ind w:firstLine="709"/>
        <w:jc w:val="both"/>
      </w:pPr>
      <w:r>
        <w:t>д</w:t>
      </w:r>
      <w:r w:rsidRPr="00182226">
        <w:t>) письменное согласие на соблюдение запрета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(письменное согласие подписывается лицом, претендующим на получение субсидии, и скрепляется печатью (при наличии печати).</w:t>
      </w:r>
    </w:p>
    <w:p w:rsidR="00F5372F" w:rsidRPr="00182226" w:rsidRDefault="00F5372F" w:rsidP="00F5372F">
      <w:pPr>
        <w:pStyle w:val="ConsPlusNormal"/>
        <w:ind w:firstLine="709"/>
        <w:jc w:val="both"/>
      </w:pPr>
      <w:bookmarkStart w:id="16" w:name="Par168"/>
      <w:bookmarkEnd w:id="16"/>
      <w:r w:rsidRPr="00182226">
        <w:t xml:space="preserve">3.5. Для получения субсидии, предусмотренной </w:t>
      </w:r>
      <w:hyperlink w:anchor="Par70" w:history="1">
        <w:r w:rsidRPr="00182226">
          <w:t xml:space="preserve">подпунктом </w:t>
        </w:r>
        <w:r>
          <w:t>«</w:t>
        </w:r>
        <w:r w:rsidRPr="00182226">
          <w:t>г</w:t>
        </w:r>
        <w:r>
          <w:t>»</w:t>
        </w:r>
        <w:r w:rsidRPr="00182226">
          <w:t xml:space="preserve"> пункта 1.</w:t>
        </w:r>
      </w:hyperlink>
      <w:r w:rsidRPr="00182226">
        <w:t>6 настоящего Положения, заявителем предоставляются следующие документы:</w:t>
      </w:r>
    </w:p>
    <w:p w:rsidR="00F5372F" w:rsidRPr="00182226" w:rsidRDefault="00F5372F" w:rsidP="00F5372F">
      <w:pPr>
        <w:pStyle w:val="ConsPlusNormal"/>
        <w:ind w:firstLine="709"/>
        <w:jc w:val="both"/>
      </w:pPr>
      <w:r w:rsidRPr="00182226">
        <w:t xml:space="preserve">а) </w:t>
      </w:r>
      <w:hyperlink w:anchor="Par688" w:history="1">
        <w:r w:rsidRPr="00182226">
          <w:t>заявление</w:t>
        </w:r>
      </w:hyperlink>
      <w:r w:rsidRPr="00182226">
        <w:t xml:space="preserve"> о предоставлении субсидии на возмещение части затрат, связанных </w:t>
      </w:r>
      <w:r w:rsidRPr="00182226">
        <w:lastRenderedPageBreak/>
        <w:t xml:space="preserve">с закупкой сельскохозяйственной продукции у членов сельскохозяйственного потребительского кооператива за соответствующий период, по форме согласно приложению </w:t>
      </w:r>
      <w:r>
        <w:t>№</w:t>
      </w:r>
      <w:r w:rsidRPr="00182226">
        <w:t xml:space="preserve"> 6 к настоящему Положению (далее </w:t>
      </w:r>
      <w:r w:rsidR="000567D1">
        <w:rPr>
          <w:szCs w:val="28"/>
        </w:rPr>
        <w:t>–</w:t>
      </w:r>
      <w:r w:rsidRPr="00182226">
        <w:t xml:space="preserve"> заявление);</w:t>
      </w:r>
    </w:p>
    <w:p w:rsidR="00F5372F" w:rsidRPr="00182226" w:rsidRDefault="00F5372F" w:rsidP="00F5372F">
      <w:pPr>
        <w:pStyle w:val="ConsPlusNormal"/>
        <w:ind w:firstLine="709"/>
        <w:jc w:val="both"/>
      </w:pPr>
      <w:r w:rsidRPr="00182226">
        <w:t xml:space="preserve">б) </w:t>
      </w:r>
      <w:hyperlink w:anchor="Par778" w:history="1">
        <w:r w:rsidRPr="00182226">
          <w:t>информацию</w:t>
        </w:r>
      </w:hyperlink>
      <w:r w:rsidRPr="00182226">
        <w:t xml:space="preserve"> для расчета субсидии на возмещение части затрат, связанных с закупкой сельскохозяйственной продукции у членов сельскохозяйственного потребительского кооператива, по форме согласно приложению </w:t>
      </w:r>
      <w:r>
        <w:t>№</w:t>
      </w:r>
      <w:r w:rsidRPr="00182226">
        <w:t xml:space="preserve"> 7 к настоящему Положению;</w:t>
      </w:r>
    </w:p>
    <w:p w:rsidR="00F5372F" w:rsidRPr="00182226" w:rsidRDefault="00F5372F" w:rsidP="00F5372F">
      <w:pPr>
        <w:pStyle w:val="ConsPlusNormal"/>
        <w:ind w:firstLine="709"/>
        <w:jc w:val="both"/>
      </w:pPr>
      <w:r w:rsidRPr="00182226">
        <w:t xml:space="preserve">в) </w:t>
      </w:r>
      <w:hyperlink w:anchor="Par901" w:history="1">
        <w:r w:rsidRPr="00182226">
          <w:t>реестр</w:t>
        </w:r>
      </w:hyperlink>
      <w:r w:rsidRPr="00182226">
        <w:t xml:space="preserve"> документов, подтверждающих закупку сельскохозяйственной продукции у членов сельскохозяйственного потребительского кооператива по форме согласно приложению </w:t>
      </w:r>
      <w:r>
        <w:t>№</w:t>
      </w:r>
      <w:r w:rsidRPr="00182226">
        <w:t xml:space="preserve"> 8 к настоящему Положению.</w:t>
      </w:r>
    </w:p>
    <w:p w:rsidR="00F5372F" w:rsidRPr="00182226" w:rsidRDefault="00F5372F" w:rsidP="00F5372F">
      <w:pPr>
        <w:pStyle w:val="ConsPlusNormal"/>
        <w:ind w:firstLine="709"/>
        <w:jc w:val="both"/>
      </w:pPr>
      <w:bookmarkStart w:id="17" w:name="Par172"/>
      <w:bookmarkEnd w:id="17"/>
      <w:r w:rsidRPr="00182226">
        <w:t xml:space="preserve">3.6. Критериями отбора получателей субсидий, предусмотренных </w:t>
      </w:r>
      <w:hyperlink w:anchor="Par66" w:history="1">
        <w:r w:rsidRPr="00182226">
          <w:t xml:space="preserve">подпунктами </w:t>
        </w:r>
        <w:r>
          <w:t>«</w:t>
        </w:r>
        <w:r w:rsidRPr="00182226">
          <w:t>а</w:t>
        </w:r>
        <w:r>
          <w:t>»</w:t>
        </w:r>
      </w:hyperlink>
      <w:r w:rsidRPr="00182226">
        <w:t xml:space="preserve"> </w:t>
      </w:r>
      <w:r w:rsidR="000567D1">
        <w:rPr>
          <w:szCs w:val="28"/>
        </w:rPr>
        <w:t xml:space="preserve">– </w:t>
      </w:r>
      <w:hyperlink w:anchor="Par70" w:history="1">
        <w:r>
          <w:t>«</w:t>
        </w:r>
        <w:r w:rsidRPr="00182226">
          <w:t>г</w:t>
        </w:r>
        <w:r>
          <w:t>»</w:t>
        </w:r>
        <w:r w:rsidRPr="00182226">
          <w:t xml:space="preserve"> пункта 1.</w:t>
        </w:r>
      </w:hyperlink>
      <w:r w:rsidRPr="00182226">
        <w:t>6 настоящего Положения, являются:</w:t>
      </w:r>
    </w:p>
    <w:p w:rsidR="00F5372F" w:rsidRPr="00182226" w:rsidRDefault="00F5372F" w:rsidP="00F5372F">
      <w:pPr>
        <w:pStyle w:val="ConsPlusNormal"/>
        <w:ind w:firstLine="709"/>
        <w:jc w:val="both"/>
      </w:pPr>
      <w:r w:rsidRPr="00182226">
        <w:t xml:space="preserve">соответствие кооператива требованиям, установленным в </w:t>
      </w:r>
      <w:hyperlink r:id="rId18" w:history="1">
        <w:r w:rsidRPr="00182226">
          <w:t>статье 3</w:t>
        </w:r>
      </w:hyperlink>
      <w:r w:rsidRPr="00182226">
        <w:t xml:space="preserve"> Закона Республики Тыва от 28 декабря 2007 г. </w:t>
      </w:r>
      <w:r>
        <w:t>№</w:t>
      </w:r>
      <w:r w:rsidRPr="00182226">
        <w:t xml:space="preserve"> 427 ВХ-2 </w:t>
      </w:r>
      <w:r>
        <w:t>«</w:t>
      </w:r>
      <w:r w:rsidRPr="00182226">
        <w:t>О развитии сельского хозяйства в Республике Тыва</w:t>
      </w:r>
      <w:r>
        <w:t>»</w:t>
      </w:r>
      <w:r w:rsidRPr="00182226">
        <w:t>;</w:t>
      </w:r>
    </w:p>
    <w:p w:rsidR="00F5372F" w:rsidRPr="00182226" w:rsidRDefault="00F5372F" w:rsidP="00F5372F">
      <w:pPr>
        <w:pStyle w:val="ConsPlusNormal"/>
        <w:ind w:firstLine="709"/>
        <w:jc w:val="both"/>
      </w:pPr>
      <w:r w:rsidRPr="00182226">
        <w:t>количество созданных постоянных рабочих мест, на основе отчетных данных;</w:t>
      </w:r>
    </w:p>
    <w:p w:rsidR="00F5372F" w:rsidRPr="00182226" w:rsidRDefault="00F5372F" w:rsidP="00F5372F">
      <w:pPr>
        <w:pStyle w:val="ConsPlusNormal"/>
        <w:ind w:firstLine="709"/>
        <w:jc w:val="both"/>
      </w:pPr>
      <w:r w:rsidRPr="00182226">
        <w:t>объем произведенной продукции сельского хозяйства, на основе отчетных данных;</w:t>
      </w:r>
    </w:p>
    <w:p w:rsidR="00F5372F" w:rsidRPr="00182226" w:rsidRDefault="00F5372F" w:rsidP="00F5372F">
      <w:pPr>
        <w:pStyle w:val="ConsPlusNormal"/>
        <w:ind w:firstLine="709"/>
        <w:jc w:val="both"/>
      </w:pPr>
      <w:r w:rsidRPr="00182226">
        <w:t>планируемый объем производства продукции сельского хозяйства и создания дополнительных постоянных рабочих мест, по данным бизнес-плана.</w:t>
      </w:r>
    </w:p>
    <w:p w:rsidR="00F5372F" w:rsidRDefault="00F5372F" w:rsidP="00F5372F">
      <w:pPr>
        <w:pStyle w:val="ConsPlusNormal"/>
        <w:ind w:firstLine="709"/>
        <w:jc w:val="both"/>
      </w:pPr>
      <w:r>
        <w:t>3.7</w:t>
      </w:r>
      <w:r w:rsidRPr="00335D83">
        <w:t xml:space="preserve">. Министерство в срок, не превышающий 15 рабочих дней с даты регистрации заявки в журнале, рассматривает поступившие для предоставления субсидии документы, предусмотренные </w:t>
      </w:r>
      <w:hyperlink w:anchor="Par161" w:history="1">
        <w:r w:rsidRPr="00335D83">
          <w:t>пунктами 3.</w:t>
        </w:r>
      </w:hyperlink>
      <w:r w:rsidRPr="00335D83">
        <w:t xml:space="preserve">4 и </w:t>
      </w:r>
      <w:hyperlink w:anchor="Par172" w:history="1">
        <w:r w:rsidRPr="00335D83">
          <w:t>3.</w:t>
        </w:r>
      </w:hyperlink>
      <w:r w:rsidRPr="00335D83">
        <w:t>5 настоящего Положения, и принимает решение о предоставлении субсидии</w:t>
      </w:r>
      <w:r w:rsidR="000567D1">
        <w:t xml:space="preserve"> </w:t>
      </w:r>
      <w:proofErr w:type="spellStart"/>
      <w:r>
        <w:t>СПоК</w:t>
      </w:r>
      <w:proofErr w:type="spellEnd"/>
      <w:r w:rsidRPr="00335D83">
        <w:t xml:space="preserve"> или об отказе в ее предоставлении.</w:t>
      </w:r>
    </w:p>
    <w:p w:rsidR="00F5372F" w:rsidRDefault="00F5372F" w:rsidP="00F5372F">
      <w:pPr>
        <w:pStyle w:val="ConsPlusNormal"/>
        <w:ind w:firstLine="709"/>
        <w:jc w:val="both"/>
      </w:pPr>
      <w:r>
        <w:t>3.8.</w:t>
      </w:r>
      <w:r w:rsidR="008D329D">
        <w:t xml:space="preserve"> </w:t>
      </w:r>
      <w:r>
        <w:t xml:space="preserve">В течение 30 рабочих дней </w:t>
      </w:r>
      <w:r w:rsidRPr="00182226">
        <w:t xml:space="preserve">Министерство обеспечивает размещение информации об итогах конкурсного отбора </w:t>
      </w:r>
      <w:r>
        <w:t xml:space="preserve">на едином портале и </w:t>
      </w:r>
      <w:r w:rsidRPr="00182226">
        <w:t>официальном сайте</w:t>
      </w:r>
      <w:r>
        <w:t xml:space="preserve"> Министерства</w:t>
      </w:r>
      <w:r w:rsidRPr="00182226">
        <w:t xml:space="preserve"> в информационно-телекоммуникационной сети </w:t>
      </w:r>
      <w:r>
        <w:t>«</w:t>
      </w:r>
      <w:r w:rsidRPr="00182226">
        <w:t>Интернет</w:t>
      </w:r>
      <w:r>
        <w:t>», включающей следующие сведения:</w:t>
      </w:r>
    </w:p>
    <w:p w:rsidR="00F5372F" w:rsidRDefault="00F5372F" w:rsidP="00F5372F">
      <w:pPr>
        <w:autoSpaceDE w:val="0"/>
        <w:autoSpaceDN w:val="0"/>
        <w:adjustRightInd w:val="0"/>
        <w:ind w:firstLine="709"/>
        <w:jc w:val="both"/>
        <w:rPr>
          <w:sz w:val="28"/>
          <w:szCs w:val="28"/>
        </w:rPr>
      </w:pPr>
      <w:r>
        <w:rPr>
          <w:sz w:val="28"/>
          <w:szCs w:val="28"/>
        </w:rPr>
        <w:t>дату, время и место проведения рассмотрения заявок;</w:t>
      </w:r>
    </w:p>
    <w:p w:rsidR="00F5372F" w:rsidRDefault="00F5372F" w:rsidP="00F5372F">
      <w:pPr>
        <w:autoSpaceDE w:val="0"/>
        <w:autoSpaceDN w:val="0"/>
        <w:adjustRightInd w:val="0"/>
        <w:ind w:firstLine="709"/>
        <w:jc w:val="both"/>
        <w:rPr>
          <w:sz w:val="28"/>
          <w:szCs w:val="28"/>
        </w:rPr>
      </w:pPr>
      <w:r>
        <w:rPr>
          <w:sz w:val="28"/>
          <w:szCs w:val="28"/>
        </w:rPr>
        <w:t>информацию об участниках конкурсного отбора, заявки которых были рассмотрены;</w:t>
      </w:r>
    </w:p>
    <w:p w:rsidR="00F5372F" w:rsidRDefault="00F5372F" w:rsidP="00F5372F">
      <w:pPr>
        <w:autoSpaceDE w:val="0"/>
        <w:autoSpaceDN w:val="0"/>
        <w:adjustRightInd w:val="0"/>
        <w:ind w:firstLine="709"/>
        <w:jc w:val="both"/>
        <w:rPr>
          <w:sz w:val="28"/>
          <w:szCs w:val="28"/>
        </w:rPr>
      </w:pPr>
      <w:r>
        <w:rPr>
          <w:sz w:val="28"/>
          <w:szCs w:val="28"/>
        </w:rP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F5372F" w:rsidRPr="00182226" w:rsidRDefault="00F5372F" w:rsidP="00F5372F">
      <w:pPr>
        <w:pStyle w:val="ConsPlusNormal"/>
        <w:ind w:firstLine="709"/>
        <w:jc w:val="both"/>
      </w:pPr>
      <w:r>
        <w:rPr>
          <w:szCs w:val="28"/>
        </w:rPr>
        <w:t>наименование получателя (получателей) субсидии,</w:t>
      </w:r>
      <w:r w:rsidR="000567D1">
        <w:rPr>
          <w:szCs w:val="28"/>
        </w:rPr>
        <w:t xml:space="preserve"> </w:t>
      </w:r>
      <w:r>
        <w:rPr>
          <w:szCs w:val="28"/>
        </w:rPr>
        <w:t xml:space="preserve">с которым заключается соглашение, и размер предоставляемого ему субсидии </w:t>
      </w:r>
      <w:proofErr w:type="spellStart"/>
      <w:r>
        <w:rPr>
          <w:szCs w:val="28"/>
        </w:rPr>
        <w:t>СПоК</w:t>
      </w:r>
      <w:proofErr w:type="spellEnd"/>
      <w:r>
        <w:rPr>
          <w:szCs w:val="28"/>
        </w:rPr>
        <w:t>.</w:t>
      </w:r>
    </w:p>
    <w:p w:rsidR="00F5372F" w:rsidRPr="00182226" w:rsidRDefault="00F5372F" w:rsidP="00F5372F">
      <w:pPr>
        <w:pStyle w:val="ConsPlusNormal"/>
        <w:ind w:firstLine="709"/>
        <w:jc w:val="both"/>
      </w:pPr>
      <w:r>
        <w:t>3.9</w:t>
      </w:r>
      <w:r w:rsidRPr="00182226">
        <w:t xml:space="preserve">. Основаниями для отказа кооперативу в предоставлении субсидии </w:t>
      </w:r>
      <w:proofErr w:type="spellStart"/>
      <w:r>
        <w:t>СПоК</w:t>
      </w:r>
      <w:proofErr w:type="spellEnd"/>
      <w:r w:rsidR="000567D1">
        <w:t xml:space="preserve"> </w:t>
      </w:r>
      <w:r w:rsidRPr="00182226">
        <w:t>являются:</w:t>
      </w:r>
    </w:p>
    <w:p w:rsidR="00F5372F" w:rsidRPr="00182226" w:rsidRDefault="00F5372F" w:rsidP="00F5372F">
      <w:pPr>
        <w:pStyle w:val="ConsPlusNormal"/>
        <w:ind w:firstLine="709"/>
        <w:jc w:val="both"/>
      </w:pPr>
      <w:r w:rsidRPr="00182226">
        <w:t xml:space="preserve">а) несоответствие представленных кооперативом документов требованиям, определенным </w:t>
      </w:r>
      <w:r w:rsidR="008D329D">
        <w:t xml:space="preserve">пунктами </w:t>
      </w:r>
      <w:r>
        <w:t xml:space="preserve">3.4-3.5 </w:t>
      </w:r>
      <w:r w:rsidRPr="00182226">
        <w:t>настоящего Положения, или непредставления (представления не в полном объеме) указанных документов;</w:t>
      </w:r>
    </w:p>
    <w:p w:rsidR="00F5372F" w:rsidRPr="00182226" w:rsidRDefault="00F5372F" w:rsidP="00F5372F">
      <w:pPr>
        <w:pStyle w:val="ConsPlusNormal"/>
        <w:ind w:firstLine="709"/>
        <w:jc w:val="both"/>
      </w:pPr>
      <w:r w:rsidRPr="00182226">
        <w:t>б) установление факта представления кооперативом документов, содержащих недостоверные сведения;</w:t>
      </w:r>
    </w:p>
    <w:p w:rsidR="00F5372F" w:rsidRPr="00182226" w:rsidRDefault="00F5372F" w:rsidP="00F5372F">
      <w:pPr>
        <w:pStyle w:val="ConsPlusNormal"/>
        <w:ind w:firstLine="709"/>
        <w:jc w:val="both"/>
      </w:pPr>
      <w:r w:rsidRPr="00182226">
        <w:lastRenderedPageBreak/>
        <w:t>г) несоответствие кооператива требованиям</w:t>
      </w:r>
      <w:r>
        <w:t xml:space="preserve"> и условиям</w:t>
      </w:r>
      <w:r w:rsidRPr="00182226">
        <w:t xml:space="preserve">, установленным </w:t>
      </w:r>
      <w:r>
        <w:t xml:space="preserve"> пункта</w:t>
      </w:r>
      <w:r w:rsidR="008D329D">
        <w:t>ми</w:t>
      </w:r>
      <w:r>
        <w:t xml:space="preserve"> 3.2 и 3.3 настоящего Положения</w:t>
      </w:r>
      <w:r w:rsidRPr="00182226">
        <w:t>;</w:t>
      </w:r>
    </w:p>
    <w:p w:rsidR="00F5372F" w:rsidRDefault="00F5372F" w:rsidP="00F5372F">
      <w:pPr>
        <w:pStyle w:val="ConsPlusNormal"/>
        <w:ind w:firstLine="709"/>
        <w:jc w:val="both"/>
      </w:pPr>
      <w:r w:rsidRPr="00182226">
        <w:t>д) невозврат кооперативом бюджетных средств, подлежащих возврату в республ</w:t>
      </w:r>
      <w:r>
        <w:t>иканский бюджет Республики Тыва;</w:t>
      </w:r>
    </w:p>
    <w:p w:rsidR="00F5372F" w:rsidRPr="00182226" w:rsidRDefault="00F5372F" w:rsidP="00F5372F">
      <w:pPr>
        <w:pStyle w:val="ConsPlusNormal"/>
        <w:ind w:firstLine="709"/>
        <w:jc w:val="both"/>
      </w:pPr>
      <w:r>
        <w:t>е) подача кооператива заявки после даты и (или) времени, определенных для подачи заявок.</w:t>
      </w:r>
    </w:p>
    <w:p w:rsidR="00F5372F" w:rsidRPr="00182226" w:rsidRDefault="00F5372F" w:rsidP="00F5372F">
      <w:pPr>
        <w:pStyle w:val="ConsPlusNormal"/>
        <w:ind w:firstLine="709"/>
        <w:jc w:val="both"/>
      </w:pPr>
      <w:r>
        <w:t>3.10</w:t>
      </w:r>
      <w:r w:rsidRPr="00182226">
        <w:t>. В случае недостаточности лимитов бюджетных обязательств средства субсидии распределяются в порядке очередности подачи заявки.</w:t>
      </w:r>
    </w:p>
    <w:p w:rsidR="00F5372F" w:rsidRDefault="00F5372F" w:rsidP="00F5372F">
      <w:pPr>
        <w:pStyle w:val="ConsPlusNormal"/>
        <w:ind w:firstLine="709"/>
        <w:jc w:val="both"/>
      </w:pPr>
      <w:r>
        <w:t>3.11</w:t>
      </w:r>
      <w:r w:rsidRPr="00182226">
        <w:t>. В случае принятия решения об отказе в предоставлении субсидии Министерство делает соответствующую запись в журнале и в течение 5 рабочих дней со дня принятия указанного решения направляет кооперативу способом, указанным в заявлении, уведомление об отказе в предоставлении субсидии с указанием оснований для отказа и порядка обжалования решения.</w:t>
      </w:r>
    </w:p>
    <w:p w:rsidR="00F5372F" w:rsidRDefault="00F5372F" w:rsidP="00F5372F">
      <w:pPr>
        <w:pStyle w:val="ConsPlusNormal"/>
        <w:ind w:firstLine="709"/>
        <w:jc w:val="both"/>
      </w:pPr>
      <w:r>
        <w:t>3.12. Условия и порядок заключения между Министерством и получателем субсидии</w:t>
      </w:r>
      <w:r w:rsidR="000567D1">
        <w:t xml:space="preserve"> </w:t>
      </w:r>
      <w:proofErr w:type="spellStart"/>
      <w:r>
        <w:t>СПоК</w:t>
      </w:r>
      <w:proofErr w:type="spellEnd"/>
      <w:r>
        <w:t xml:space="preserve"> соглашения, дополнительного соглашения к соглашению (далее </w:t>
      </w:r>
      <w:r w:rsidR="000567D1">
        <w:rPr>
          <w:szCs w:val="28"/>
        </w:rPr>
        <w:t>–</w:t>
      </w:r>
      <w:r>
        <w:t xml:space="preserve"> дополнительное соглашение).</w:t>
      </w:r>
    </w:p>
    <w:p w:rsidR="00F5372F" w:rsidRDefault="00F5372F" w:rsidP="00F5372F">
      <w:pPr>
        <w:pStyle w:val="ConsPlusNormal"/>
        <w:ind w:firstLine="709"/>
        <w:jc w:val="both"/>
      </w:pPr>
      <w:r>
        <w:t xml:space="preserve">Соглашение (дополнительное соглашение) заключается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w:t>
      </w:r>
      <w:r w:rsidR="000567D1">
        <w:rPr>
          <w:szCs w:val="28"/>
        </w:rPr>
        <w:t>–</w:t>
      </w:r>
      <w:r>
        <w:t xml:space="preserve"> система «Электронный бюджет») и подписывается усиленной квалифицированной подписью лиц, имеющих право действовать от имени каждой из сторон соглашения.</w:t>
      </w:r>
    </w:p>
    <w:p w:rsidR="00F5372F" w:rsidRDefault="00F5372F" w:rsidP="00F5372F">
      <w:pPr>
        <w:pStyle w:val="ConsPlusNormal"/>
        <w:ind w:firstLine="709"/>
        <w:jc w:val="both"/>
      </w:pPr>
      <w:r>
        <w:t>Соглашение заключается при условии принятия Министерством решения</w:t>
      </w:r>
      <w:r w:rsidR="008D329D">
        <w:t xml:space="preserve"> </w:t>
      </w:r>
      <w:r w:rsidRPr="00335D83">
        <w:t>о предоставлении субсидии</w:t>
      </w:r>
      <w:r w:rsidR="000567D1">
        <w:t xml:space="preserve"> </w:t>
      </w:r>
      <w:proofErr w:type="spellStart"/>
      <w:r>
        <w:t>СПоК</w:t>
      </w:r>
      <w:proofErr w:type="spellEnd"/>
      <w:r>
        <w:t>.</w:t>
      </w:r>
    </w:p>
    <w:p w:rsidR="00F5372F" w:rsidRDefault="00F5372F" w:rsidP="00F5372F">
      <w:pPr>
        <w:pStyle w:val="ConsPlusNormal"/>
        <w:ind w:firstLine="709"/>
        <w:jc w:val="both"/>
      </w:pPr>
      <w:r>
        <w:t xml:space="preserve">Министерство формирует проект соглашения и направляет его в системе «Электронный бюджет» для подписания получателем субсидии в срок, </w:t>
      </w:r>
      <w:r>
        <w:rPr>
          <w:szCs w:val="28"/>
        </w:rPr>
        <w:t>не превышающий</w:t>
      </w:r>
      <w:r w:rsidRPr="006049FA">
        <w:t xml:space="preserve"> 30 рабочих дней после подведения итогов конкурсного отбора.</w:t>
      </w:r>
    </w:p>
    <w:p w:rsidR="00F5372F" w:rsidRDefault="00F5372F" w:rsidP="00F5372F">
      <w:pPr>
        <w:pStyle w:val="ConsPlusNormal"/>
        <w:ind w:firstLine="709"/>
        <w:jc w:val="both"/>
      </w:pPr>
      <w:r>
        <w:t>При изменении условий соглашения в случаях, предусмотренных соглашением, Министерство в течение 10 рабочих дней формирует проект дополнительного соглашения и направляет его в системе «Электронный бюджет» для подписания получателем субсидии.</w:t>
      </w:r>
    </w:p>
    <w:p w:rsidR="00F5372F" w:rsidRPr="00EB6610" w:rsidRDefault="00F5372F" w:rsidP="00F5372F">
      <w:pPr>
        <w:pStyle w:val="ConsPlusNormal"/>
        <w:ind w:firstLine="709"/>
        <w:jc w:val="both"/>
      </w:pPr>
      <w:r>
        <w:t xml:space="preserve">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в соглашении.</w:t>
      </w:r>
    </w:p>
    <w:p w:rsidR="00F5372F" w:rsidRPr="009C5F4B" w:rsidRDefault="00F5372F" w:rsidP="00F5372F">
      <w:pPr>
        <w:autoSpaceDE w:val="0"/>
        <w:autoSpaceDN w:val="0"/>
        <w:adjustRightInd w:val="0"/>
        <w:ind w:firstLine="709"/>
        <w:jc w:val="both"/>
        <w:rPr>
          <w:sz w:val="28"/>
          <w:szCs w:val="28"/>
        </w:rPr>
      </w:pPr>
      <w:r>
        <w:rPr>
          <w:sz w:val="28"/>
          <w:szCs w:val="28"/>
        </w:rPr>
        <w:t>3.13</w:t>
      </w:r>
      <w:r w:rsidRPr="009C5F4B">
        <w:rPr>
          <w:sz w:val="28"/>
          <w:szCs w:val="28"/>
        </w:rPr>
        <w:t>. Рез</w:t>
      </w:r>
      <w:r>
        <w:rPr>
          <w:sz w:val="28"/>
          <w:szCs w:val="28"/>
        </w:rPr>
        <w:t xml:space="preserve">ультатом предоставления субсидии </w:t>
      </w:r>
      <w:proofErr w:type="spellStart"/>
      <w:r>
        <w:rPr>
          <w:sz w:val="28"/>
          <w:szCs w:val="28"/>
        </w:rPr>
        <w:t>СПоК</w:t>
      </w:r>
      <w:proofErr w:type="spellEnd"/>
      <w:r w:rsidR="000567D1">
        <w:rPr>
          <w:sz w:val="28"/>
          <w:szCs w:val="28"/>
        </w:rPr>
        <w:t xml:space="preserve"> </w:t>
      </w:r>
      <w:r w:rsidRPr="009C5F4B">
        <w:rPr>
          <w:sz w:val="28"/>
          <w:szCs w:val="28"/>
        </w:rPr>
        <w:t xml:space="preserve">является достижение </w:t>
      </w:r>
      <w:r>
        <w:rPr>
          <w:sz w:val="28"/>
          <w:szCs w:val="28"/>
        </w:rPr>
        <w:t>Республик</w:t>
      </w:r>
      <w:r w:rsidR="008D329D">
        <w:rPr>
          <w:sz w:val="28"/>
          <w:szCs w:val="28"/>
        </w:rPr>
        <w:t>ой</w:t>
      </w:r>
      <w:r>
        <w:rPr>
          <w:sz w:val="28"/>
          <w:szCs w:val="28"/>
        </w:rPr>
        <w:t xml:space="preserve"> Тыва</w:t>
      </w:r>
      <w:r w:rsidRPr="009C5F4B">
        <w:rPr>
          <w:sz w:val="28"/>
          <w:szCs w:val="28"/>
        </w:rPr>
        <w:t xml:space="preserve"> результата регионального проекта </w:t>
      </w:r>
      <w:r w:rsidR="000567D1">
        <w:rPr>
          <w:sz w:val="28"/>
          <w:szCs w:val="28"/>
        </w:rPr>
        <w:t>–</w:t>
      </w:r>
      <w:r w:rsidRPr="009C5F4B">
        <w:rPr>
          <w:sz w:val="28"/>
          <w:szCs w:val="28"/>
        </w:rPr>
        <w:t xml:space="preserve"> «Субъекты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(единиц)».</w:t>
      </w:r>
    </w:p>
    <w:p w:rsidR="00F5372F" w:rsidRDefault="00F5372F" w:rsidP="00F5372F">
      <w:pPr>
        <w:autoSpaceDE w:val="0"/>
        <w:autoSpaceDN w:val="0"/>
        <w:adjustRightInd w:val="0"/>
        <w:ind w:firstLine="709"/>
        <w:jc w:val="both"/>
        <w:rPr>
          <w:sz w:val="28"/>
          <w:szCs w:val="28"/>
        </w:rPr>
      </w:pPr>
      <w:r w:rsidRPr="009C5F4B">
        <w:rPr>
          <w:sz w:val="28"/>
          <w:szCs w:val="28"/>
        </w:rPr>
        <w:lastRenderedPageBreak/>
        <w:t xml:space="preserve">Показателем, необходимым для достижения результата предоставления </w:t>
      </w:r>
      <w:r>
        <w:rPr>
          <w:sz w:val="28"/>
          <w:szCs w:val="28"/>
        </w:rPr>
        <w:t>субсидии</w:t>
      </w:r>
      <w:r w:rsidRPr="009C5F4B">
        <w:rPr>
          <w:sz w:val="28"/>
          <w:szCs w:val="28"/>
        </w:rPr>
        <w:t xml:space="preserve">, указанного в абзаце первом настоящего пункта, является </w:t>
      </w:r>
      <w:r>
        <w:rPr>
          <w:sz w:val="28"/>
          <w:szCs w:val="28"/>
        </w:rPr>
        <w:t>количество вовлеченных в сельскохозяйственную потребительскую кооперацию новых членов из числа субъектов МСП в АПК и личных подсобных хозяйств граждан (единиц), значение которого устанавливается Министерством в соглашении.</w:t>
      </w:r>
    </w:p>
    <w:p w:rsidR="00F5372F" w:rsidRPr="00182226" w:rsidRDefault="00F5372F" w:rsidP="00F5372F">
      <w:pPr>
        <w:pStyle w:val="ConsPlusNormal"/>
        <w:ind w:firstLine="709"/>
        <w:jc w:val="both"/>
      </w:pPr>
      <w:r>
        <w:t>3.14</w:t>
      </w:r>
      <w:r w:rsidRPr="00182226">
        <w:t>. Перечисление средств на расчетный счет получателей гранта осуществляется на основании заключенного соглашения.</w:t>
      </w:r>
    </w:p>
    <w:p w:rsidR="00F5372F" w:rsidRPr="00722E7D" w:rsidRDefault="00F5372F" w:rsidP="00F5372F">
      <w:pPr>
        <w:pStyle w:val="ConsPlusNormal"/>
        <w:ind w:firstLine="709"/>
        <w:jc w:val="both"/>
      </w:pPr>
      <w:r>
        <w:t>3.15</w:t>
      </w:r>
      <w:r w:rsidRPr="00722E7D">
        <w:t xml:space="preserve">. Министерство финансов Республики Тыва на основании представленной Министерством заявки в течение 10 рабочих дней производит перечисление денежных средств на лицевой счет Министерства, открытый ему в Управлении Федерального казначейства по Республике Тыва, для их последующего перечисления Министерством на счета получателей </w:t>
      </w:r>
      <w:r w:rsidRPr="00335D83">
        <w:t>субсидии</w:t>
      </w:r>
      <w:r w:rsidR="000567D1">
        <w:t xml:space="preserve"> </w:t>
      </w:r>
      <w:proofErr w:type="spellStart"/>
      <w:r>
        <w:t>СПоК</w:t>
      </w:r>
      <w:proofErr w:type="spellEnd"/>
      <w:r w:rsidRPr="00722E7D">
        <w:t>, открытые ими в российских кредитных организациях.</w:t>
      </w:r>
    </w:p>
    <w:p w:rsidR="00F5372F" w:rsidRPr="00722E7D" w:rsidRDefault="00F5372F" w:rsidP="00F5372F">
      <w:pPr>
        <w:pStyle w:val="ConsPlusNormal"/>
        <w:ind w:firstLine="709"/>
        <w:jc w:val="both"/>
      </w:pPr>
      <w:r>
        <w:t>3.16</w:t>
      </w:r>
      <w:r w:rsidRPr="00722E7D">
        <w:t xml:space="preserve">. Министерство для перечисления гранта на расчетные счета получателей </w:t>
      </w:r>
      <w:r>
        <w:rPr>
          <w:szCs w:val="28"/>
        </w:rPr>
        <w:t xml:space="preserve">субсидии </w:t>
      </w:r>
      <w:proofErr w:type="spellStart"/>
      <w:r>
        <w:rPr>
          <w:szCs w:val="28"/>
        </w:rPr>
        <w:t>СПоК</w:t>
      </w:r>
      <w:proofErr w:type="spellEnd"/>
      <w:r w:rsidRPr="00722E7D">
        <w:t>, открытые ими в кредитных организациях, представляет в Управление Федерального казначейства по Республике Тыва по каждому получателю гранта платежный документ на перечисление гранта, оформленный в установленном порядке.</w:t>
      </w:r>
    </w:p>
    <w:p w:rsidR="00F5372F" w:rsidRPr="00182226" w:rsidRDefault="00F5372F" w:rsidP="00F5372F">
      <w:pPr>
        <w:pStyle w:val="ConsPlusNormal"/>
        <w:ind w:firstLine="709"/>
        <w:jc w:val="both"/>
      </w:pPr>
      <w:r>
        <w:t>3.17</w:t>
      </w:r>
      <w:r w:rsidRPr="00722E7D">
        <w:t xml:space="preserve">. </w:t>
      </w:r>
      <w:r>
        <w:rPr>
          <w:szCs w:val="28"/>
        </w:rPr>
        <w:t xml:space="preserve">Субсидии </w:t>
      </w:r>
      <w:proofErr w:type="spellStart"/>
      <w:r>
        <w:rPr>
          <w:szCs w:val="28"/>
        </w:rPr>
        <w:t>СПоК</w:t>
      </w:r>
      <w:proofErr w:type="spellEnd"/>
      <w:r w:rsidRPr="00722E7D">
        <w:t xml:space="preserve"> перечисляются на расчетные счета получателей гранта в течение 10 рабочих дней после поступления финансовых средств на лицевой счет Министерства.</w:t>
      </w:r>
    </w:p>
    <w:p w:rsidR="00F5372F" w:rsidRPr="00182226" w:rsidRDefault="00F5372F" w:rsidP="00F5372F">
      <w:pPr>
        <w:pStyle w:val="ConsPlusNormal"/>
        <w:ind w:firstLine="709"/>
        <w:jc w:val="both"/>
      </w:pPr>
    </w:p>
    <w:p w:rsidR="00F5372F" w:rsidRPr="000567D1" w:rsidRDefault="00F5372F" w:rsidP="00F5372F">
      <w:pPr>
        <w:pStyle w:val="ConsPlusNormal"/>
        <w:jc w:val="center"/>
        <w:outlineLvl w:val="1"/>
        <w:rPr>
          <w:bCs/>
        </w:rPr>
      </w:pPr>
      <w:r w:rsidRPr="000567D1">
        <w:rPr>
          <w:bCs/>
        </w:rPr>
        <w:t>4. Цели, условия и порядок предоставления субсидии</w:t>
      </w:r>
    </w:p>
    <w:p w:rsidR="000567D1" w:rsidRDefault="00F5372F" w:rsidP="00F5372F">
      <w:pPr>
        <w:pStyle w:val="ConsPlusNormal"/>
        <w:jc w:val="center"/>
        <w:rPr>
          <w:bCs/>
        </w:rPr>
      </w:pPr>
      <w:r w:rsidRPr="000567D1">
        <w:rPr>
          <w:bCs/>
        </w:rPr>
        <w:t xml:space="preserve">из республиканского бюджета Республики Тыва </w:t>
      </w:r>
    </w:p>
    <w:p w:rsidR="000567D1" w:rsidRDefault="00F5372F" w:rsidP="00F5372F">
      <w:pPr>
        <w:pStyle w:val="ConsPlusNormal"/>
        <w:jc w:val="center"/>
        <w:rPr>
          <w:bCs/>
        </w:rPr>
      </w:pPr>
      <w:r w:rsidRPr="000567D1">
        <w:rPr>
          <w:bCs/>
        </w:rPr>
        <w:t>Центру</w:t>
      </w:r>
      <w:r w:rsidR="000567D1">
        <w:rPr>
          <w:bCs/>
        </w:rPr>
        <w:t xml:space="preserve"> </w:t>
      </w:r>
      <w:r w:rsidRPr="000567D1">
        <w:rPr>
          <w:bCs/>
        </w:rPr>
        <w:t xml:space="preserve">компетенций в сфере </w:t>
      </w:r>
    </w:p>
    <w:p w:rsidR="00F5372F" w:rsidRPr="000567D1" w:rsidRDefault="00F5372F" w:rsidP="00F5372F">
      <w:pPr>
        <w:pStyle w:val="ConsPlusNormal"/>
        <w:jc w:val="center"/>
        <w:rPr>
          <w:bCs/>
        </w:rPr>
      </w:pPr>
      <w:r w:rsidRPr="000567D1">
        <w:rPr>
          <w:bCs/>
        </w:rPr>
        <w:t>сельскохозяйственной кооперации</w:t>
      </w:r>
    </w:p>
    <w:p w:rsidR="00F5372F" w:rsidRPr="00182226" w:rsidRDefault="00F5372F" w:rsidP="00F5372F">
      <w:pPr>
        <w:pStyle w:val="ConsPlusNormal"/>
        <w:jc w:val="both"/>
      </w:pPr>
    </w:p>
    <w:p w:rsidR="00F5372F" w:rsidRPr="007E58F3" w:rsidRDefault="00F5372F" w:rsidP="00F5372F">
      <w:pPr>
        <w:pStyle w:val="ConsPlusNormal"/>
        <w:ind w:firstLine="709"/>
        <w:jc w:val="both"/>
      </w:pPr>
      <w:bookmarkStart w:id="18" w:name="Par193"/>
      <w:bookmarkEnd w:id="18"/>
      <w:r w:rsidRPr="007E58F3">
        <w:t>4.1. Субсидии из республиканского бюджета Республики Тыва Центру компетенций в сфере сельскохозяйственной кооперации и поддержки фермеров, источником финансового обеспечения которых явля</w:t>
      </w:r>
      <w:r w:rsidR="008D329D">
        <w:t>ю</w:t>
      </w:r>
      <w:r w:rsidRPr="007E58F3">
        <w:t xml:space="preserve">тся субсидии из федерального бюджета бюджетам субъектов Российской Федерации на создание системы поддержки фермеров и развитие сельской кооперации, предоставляются на </w:t>
      </w:r>
      <w:proofErr w:type="spellStart"/>
      <w:r w:rsidRPr="007E58F3">
        <w:t>софинансирование</w:t>
      </w:r>
      <w:proofErr w:type="spellEnd"/>
      <w:r w:rsidRPr="007E58F3">
        <w:t xml:space="preserve"> затрат, связанных с осуществлением текущей деятельности в размере, не превышающем 80 процентов затрат.</w:t>
      </w:r>
    </w:p>
    <w:p w:rsidR="00F5372F" w:rsidRPr="007E58F3" w:rsidRDefault="00F5372F" w:rsidP="00F5372F">
      <w:pPr>
        <w:pStyle w:val="ConsPlusNormal"/>
        <w:ind w:firstLine="709"/>
        <w:jc w:val="both"/>
      </w:pPr>
      <w:r w:rsidRPr="007E58F3">
        <w:t xml:space="preserve">4.2. Перечень затрат, </w:t>
      </w:r>
      <w:proofErr w:type="spellStart"/>
      <w:r w:rsidRPr="007E58F3">
        <w:t>софинансируемых</w:t>
      </w:r>
      <w:proofErr w:type="spellEnd"/>
      <w:r w:rsidRPr="007E58F3">
        <w:t xml:space="preserve"> за счет средств федерального бюджета, определяется Министерством сельского хозяйства Российской Федерации.</w:t>
      </w:r>
    </w:p>
    <w:p w:rsidR="00F5372F" w:rsidRPr="00182226" w:rsidRDefault="00F5372F" w:rsidP="00F5372F">
      <w:pPr>
        <w:pStyle w:val="ConsPlusNormal"/>
        <w:ind w:firstLine="709"/>
        <w:jc w:val="both"/>
      </w:pPr>
      <w:bookmarkStart w:id="19" w:name="Par194"/>
      <w:bookmarkEnd w:id="19"/>
      <w:r w:rsidRPr="007E58F3">
        <w:t xml:space="preserve">4.3. Целью предоставления субсидии является реализация регионального проекта </w:t>
      </w:r>
      <w:r>
        <w:t>«</w:t>
      </w:r>
      <w:r w:rsidRPr="007E58F3">
        <w:t>Создание системы поддержки фермеров и развитие сельской кооперации</w:t>
      </w:r>
      <w:r>
        <w:t>»</w:t>
      </w:r>
      <w:r w:rsidRPr="007E58F3">
        <w:t>.</w:t>
      </w:r>
    </w:p>
    <w:p w:rsidR="00F5372F" w:rsidRPr="00182226" w:rsidRDefault="00F5372F" w:rsidP="00F5372F">
      <w:pPr>
        <w:pStyle w:val="ConsPlusNormal"/>
        <w:ind w:firstLine="709"/>
        <w:jc w:val="both"/>
      </w:pPr>
      <w:r w:rsidRPr="00182226">
        <w:t>4.4. Центр компетенций в сфере сельскохозяйственной кооперации и поддержки фермеров определяется Правительством Республики Тыва.</w:t>
      </w:r>
    </w:p>
    <w:p w:rsidR="00F5372F" w:rsidRDefault="00F5372F" w:rsidP="00F5372F">
      <w:pPr>
        <w:pStyle w:val="ConsPlusNormal"/>
        <w:ind w:firstLine="709"/>
        <w:jc w:val="both"/>
      </w:pPr>
      <w:bookmarkStart w:id="20" w:name="Par197"/>
      <w:bookmarkEnd w:id="20"/>
      <w:r w:rsidRPr="00182226">
        <w:t>4.5. Центр компетенций в сфере сельскохозяйственной кооперации и поддержки фермеров должен соответствовать следующим требованиям:</w:t>
      </w:r>
    </w:p>
    <w:p w:rsidR="00F5372F" w:rsidRPr="00182226" w:rsidRDefault="00F5372F" w:rsidP="00F5372F">
      <w:pPr>
        <w:pStyle w:val="ConsPlusNormal"/>
        <w:ind w:firstLine="709"/>
        <w:jc w:val="both"/>
      </w:pPr>
      <w:r>
        <w:rPr>
          <w:szCs w:val="28"/>
        </w:rPr>
        <w:t xml:space="preserve">отсутствует неисполненная обязанность по уплате налогов, сборов, страховых </w:t>
      </w:r>
      <w:r>
        <w:rPr>
          <w:szCs w:val="28"/>
        </w:rP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F5372F" w:rsidRPr="00182226" w:rsidRDefault="00F5372F" w:rsidP="00F5372F">
      <w:pPr>
        <w:pStyle w:val="ConsPlusNormal"/>
        <w:ind w:firstLine="709"/>
        <w:jc w:val="both"/>
      </w:pPr>
      <w:r w:rsidRPr="00182226">
        <w:t>отсутствует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F5372F" w:rsidRPr="00182226" w:rsidRDefault="00F5372F" w:rsidP="00F5372F">
      <w:pPr>
        <w:pStyle w:val="ConsPlusNormal"/>
        <w:ind w:firstLine="709"/>
        <w:jc w:val="both"/>
      </w:pPr>
      <w:r w:rsidRPr="00182226">
        <w:t xml:space="preserve">не должен находиться </w:t>
      </w:r>
      <w:r w:rsidRPr="00643F55">
        <w:t>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182226">
        <w:t>.</w:t>
      </w:r>
    </w:p>
    <w:p w:rsidR="00F5372F" w:rsidRPr="00182226" w:rsidRDefault="00F5372F" w:rsidP="00F5372F">
      <w:pPr>
        <w:pStyle w:val="ConsPlusNormal"/>
        <w:ind w:firstLine="709"/>
        <w:jc w:val="both"/>
      </w:pPr>
      <w:bookmarkStart w:id="21" w:name="Par200"/>
      <w:bookmarkEnd w:id="21"/>
      <w:r w:rsidRPr="00182226">
        <w:t>4.6. Для получения субсидий Центр компетенций в сфере сельскохозяйственной кооперации и поддержки фермеров предоставляет в Министерство следующие документы:</w:t>
      </w:r>
    </w:p>
    <w:p w:rsidR="00F5372F" w:rsidRPr="00182226" w:rsidRDefault="00F5372F" w:rsidP="00F5372F">
      <w:pPr>
        <w:pStyle w:val="ConsPlusNormal"/>
        <w:ind w:firstLine="709"/>
        <w:jc w:val="both"/>
      </w:pPr>
      <w:r w:rsidRPr="00182226">
        <w:t>заявление о предоставлении субсидии;</w:t>
      </w:r>
    </w:p>
    <w:p w:rsidR="00F5372F" w:rsidRPr="00182226" w:rsidRDefault="00F5372F" w:rsidP="00F5372F">
      <w:pPr>
        <w:pStyle w:val="ConsPlusNormal"/>
        <w:ind w:firstLine="709"/>
        <w:jc w:val="both"/>
      </w:pPr>
      <w:r w:rsidRPr="00182226">
        <w:t xml:space="preserve">смету расходов, утвержденную руководителем Центра компетенций в сфере сельскохозяйственной кооперации и поддержки фермеров, по направлениям затрат, предусмотренным </w:t>
      </w:r>
      <w:hyperlink w:anchor="Par194" w:history="1">
        <w:r w:rsidRPr="00182226">
          <w:t>пунктом 4.2</w:t>
        </w:r>
      </w:hyperlink>
      <w:r w:rsidRPr="00182226">
        <w:t xml:space="preserve"> настоящего Положения;</w:t>
      </w:r>
    </w:p>
    <w:p w:rsidR="00F5372F" w:rsidRPr="00182226" w:rsidRDefault="00F5372F" w:rsidP="00F5372F">
      <w:pPr>
        <w:pStyle w:val="ConsPlusNormal"/>
        <w:ind w:firstLine="709"/>
        <w:jc w:val="both"/>
      </w:pPr>
      <w:r w:rsidRPr="00182226">
        <w:t xml:space="preserve">перечень </w:t>
      </w:r>
      <w:r>
        <w:t xml:space="preserve">и значения целевых индикаторов </w:t>
      </w:r>
      <w:r w:rsidRPr="00182226">
        <w:t>Положения;</w:t>
      </w:r>
    </w:p>
    <w:p w:rsidR="00F5372F" w:rsidRDefault="00F5372F" w:rsidP="00F5372F">
      <w:pPr>
        <w:pStyle w:val="ConsPlusNormal"/>
        <w:ind w:firstLine="709"/>
        <w:jc w:val="both"/>
      </w:pPr>
      <w:r w:rsidRPr="00182226">
        <w:t>копию выписки из единого государственного реестра юридических лиц не ранее чем за один календарный</w:t>
      </w:r>
      <w:r>
        <w:t xml:space="preserve"> месяц до момента подачи заявки;</w:t>
      </w:r>
    </w:p>
    <w:p w:rsidR="00F5372F" w:rsidRPr="00182226" w:rsidRDefault="00F5372F" w:rsidP="00F5372F">
      <w:pPr>
        <w:pStyle w:val="ConsPlusNormal"/>
        <w:ind w:firstLine="709"/>
        <w:jc w:val="both"/>
      </w:pPr>
      <w:r>
        <w:t>с</w:t>
      </w:r>
      <w:r w:rsidRPr="001A695D">
        <w:t>правк</w:t>
      </w:r>
      <w:r w:rsidR="008D329D">
        <w:t>у</w:t>
      </w:r>
      <w:r w:rsidRPr="001A695D">
        <w:t xml:space="preserve"> налогового органа об отсутствии 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t xml:space="preserve">, </w:t>
      </w:r>
      <w:r w:rsidRPr="001A695D">
        <w:t>по состоянию на дату не ранее чем за один календарный месяц до дня подачи заявки</w:t>
      </w:r>
      <w:r>
        <w:t>.</w:t>
      </w:r>
    </w:p>
    <w:p w:rsidR="00F5372F" w:rsidRPr="00182226" w:rsidRDefault="00F5372F" w:rsidP="00F5372F">
      <w:pPr>
        <w:pStyle w:val="ConsPlusNormal"/>
        <w:ind w:firstLine="709"/>
        <w:jc w:val="both"/>
      </w:pPr>
      <w:bookmarkStart w:id="22" w:name="Par208"/>
      <w:bookmarkEnd w:id="22"/>
      <w:r w:rsidRPr="00182226">
        <w:t xml:space="preserve">4.7. Министерство в течение 5 рабочих дней со дня поступления документов, указанных в </w:t>
      </w:r>
      <w:hyperlink w:anchor="Par200" w:history="1">
        <w:r w:rsidRPr="00182226">
          <w:t>пункте 4.6</w:t>
        </w:r>
      </w:hyperlink>
      <w:r w:rsidRPr="00182226">
        <w:t xml:space="preserve"> настоящего Положения, рассматривает документы и принимает решение о предоставлении субсидии или об отказе в предоставлении субсидии.</w:t>
      </w:r>
    </w:p>
    <w:p w:rsidR="00F5372F" w:rsidRPr="00182226" w:rsidRDefault="00F5372F" w:rsidP="00F5372F">
      <w:pPr>
        <w:pStyle w:val="ConsPlusNormal"/>
        <w:ind w:firstLine="709"/>
        <w:jc w:val="both"/>
      </w:pPr>
      <w:r w:rsidRPr="00182226">
        <w:t>Основаниями для отказа в приеме документов, предусмотренных настоящим пунктом, являются:</w:t>
      </w:r>
    </w:p>
    <w:p w:rsidR="00F5372F" w:rsidRPr="00182226" w:rsidRDefault="00F5372F" w:rsidP="00F5372F">
      <w:pPr>
        <w:pStyle w:val="ConsPlusNormal"/>
        <w:ind w:firstLine="709"/>
        <w:jc w:val="both"/>
      </w:pPr>
      <w:r w:rsidRPr="00182226">
        <w:t>предоставление неполного комплекта документов, предусмотренных настоящим пунктом;</w:t>
      </w:r>
    </w:p>
    <w:p w:rsidR="00F5372F" w:rsidRDefault="00F5372F" w:rsidP="00F5372F">
      <w:pPr>
        <w:pStyle w:val="ConsPlusNormal"/>
        <w:ind w:firstLine="709"/>
        <w:jc w:val="both"/>
      </w:pPr>
      <w:r w:rsidRPr="00182226">
        <w:t>предоста</w:t>
      </w:r>
      <w:r>
        <w:t>вление недостоверных документов;</w:t>
      </w:r>
    </w:p>
    <w:p w:rsidR="00F5372F" w:rsidRPr="00182226" w:rsidRDefault="00F5372F" w:rsidP="00F5372F">
      <w:pPr>
        <w:pStyle w:val="ConsPlusNormal"/>
        <w:ind w:firstLine="709"/>
        <w:jc w:val="both"/>
      </w:pPr>
      <w:r w:rsidRPr="00182226">
        <w:t>несоответствие Центра компетенций в сфере сельскохозяйственной кооперации и поддержки фермеров требованиям</w:t>
      </w:r>
      <w:r w:rsidR="008D329D">
        <w:t xml:space="preserve">, установленным </w:t>
      </w:r>
      <w:hyperlink w:anchor="Par197" w:history="1">
        <w:r w:rsidRPr="00182226">
          <w:t>пункт</w:t>
        </w:r>
        <w:r w:rsidR="008D329D">
          <w:t>ом</w:t>
        </w:r>
        <w:r w:rsidRPr="00182226">
          <w:t xml:space="preserve"> 4.5</w:t>
        </w:r>
      </w:hyperlink>
      <w:r w:rsidRPr="00182226">
        <w:t xml:space="preserve"> настоящего Положения.</w:t>
      </w:r>
    </w:p>
    <w:p w:rsidR="00F5372F" w:rsidRPr="00182226" w:rsidRDefault="00F5372F" w:rsidP="00F5372F">
      <w:pPr>
        <w:pStyle w:val="ConsPlusNormal"/>
        <w:ind w:firstLine="709"/>
        <w:jc w:val="both"/>
      </w:pPr>
      <w:r w:rsidRPr="00182226">
        <w:t>В случае принятия решения о предоставлении субсидии Министерство в течение 5 дней заключается соглашение о предоставлении субсидии.</w:t>
      </w:r>
    </w:p>
    <w:p w:rsidR="00F5372F" w:rsidRDefault="00F5372F" w:rsidP="00F5372F">
      <w:pPr>
        <w:pStyle w:val="ConsPlusNormal"/>
        <w:ind w:firstLine="709"/>
        <w:jc w:val="both"/>
      </w:pPr>
      <w:r w:rsidRPr="00182226">
        <w:t>В случае принятия решения об отказе в предоставлении субсидии Министерство в течение 5 дней направляется письменное уведомление о принятом решении.</w:t>
      </w:r>
    </w:p>
    <w:p w:rsidR="00F5372F" w:rsidRDefault="00F5372F" w:rsidP="00F5372F">
      <w:pPr>
        <w:pStyle w:val="ConsPlusNormal"/>
        <w:ind w:firstLine="709"/>
        <w:jc w:val="both"/>
      </w:pPr>
      <w:r w:rsidRPr="00182226">
        <w:lastRenderedPageBreak/>
        <w:t>4.8. Субсидия Центру компетенций в сфере сельскохозяйственной кооперации и поддержки фермеров предоставляется при условии заключения соглашения о предоставлении</w:t>
      </w:r>
      <w:r>
        <w:t xml:space="preserve"> субсидии (далее </w:t>
      </w:r>
      <w:r w:rsidR="000567D1">
        <w:rPr>
          <w:szCs w:val="28"/>
        </w:rPr>
        <w:t>–</w:t>
      </w:r>
      <w:r>
        <w:t xml:space="preserve"> Соглашение).</w:t>
      </w:r>
    </w:p>
    <w:p w:rsidR="008D329D" w:rsidRDefault="00F5372F" w:rsidP="00F5372F">
      <w:pPr>
        <w:pStyle w:val="ConsPlusNormal"/>
        <w:ind w:firstLine="709"/>
        <w:jc w:val="both"/>
      </w:pPr>
      <w:r>
        <w:t>4.9. Условия и порядок заключения между Министерством и Центром</w:t>
      </w:r>
      <w:r w:rsidRPr="00182226">
        <w:t xml:space="preserve"> компетенций в сфере сельскохозяйственной кооперации и поддержки фермеров</w:t>
      </w:r>
      <w:r>
        <w:t xml:space="preserve"> соглашения о предоставлении субсидии, дополнительного соглашения к соглашению (да</w:t>
      </w:r>
      <w:r w:rsidR="008D329D">
        <w:t xml:space="preserve">- </w:t>
      </w:r>
      <w:r>
        <w:t xml:space="preserve">лее </w:t>
      </w:r>
      <w:r w:rsidR="000567D1">
        <w:rPr>
          <w:szCs w:val="28"/>
        </w:rPr>
        <w:t>–</w:t>
      </w:r>
      <w:r>
        <w:t xml:space="preserve"> дополнительное соглашение).</w:t>
      </w:r>
      <w:r w:rsidR="000567D1">
        <w:t xml:space="preserve"> </w:t>
      </w:r>
    </w:p>
    <w:p w:rsidR="00F5372F" w:rsidRDefault="00F5372F" w:rsidP="00F5372F">
      <w:pPr>
        <w:pStyle w:val="ConsPlusNormal"/>
        <w:ind w:firstLine="709"/>
        <w:jc w:val="both"/>
        <w:rPr>
          <w:szCs w:val="28"/>
        </w:rPr>
      </w:pPr>
      <w:r>
        <w:t xml:space="preserve">Соглашение (дополнительное соглашение) заключается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форме электронного документа </w:t>
      </w:r>
      <w:r>
        <w:rPr>
          <w:szCs w:val="28"/>
        </w:rPr>
        <w:t xml:space="preserve">в государственной интегрированной информационной системе управления общественными финансами «Электронный бюджет» (далее </w:t>
      </w:r>
      <w:r w:rsidR="000567D1">
        <w:rPr>
          <w:szCs w:val="28"/>
        </w:rPr>
        <w:t>–</w:t>
      </w:r>
      <w:r>
        <w:rPr>
          <w:szCs w:val="28"/>
        </w:rPr>
        <w:t xml:space="preserve"> система «Электронный бюджет») и подписывается усиленной квалифицированной подписью лиц, имеющих право действовать от имени каждой из сторон соглашения.</w:t>
      </w:r>
    </w:p>
    <w:p w:rsidR="00F5372F" w:rsidRDefault="00F5372F" w:rsidP="00F5372F">
      <w:pPr>
        <w:pStyle w:val="ConsPlusNormal"/>
        <w:ind w:firstLine="709"/>
        <w:jc w:val="both"/>
      </w:pPr>
      <w:r>
        <w:t>Министерство формирует проект соглашения и направляет его в системе «Электронный бюджет» для подписания с Центром</w:t>
      </w:r>
      <w:r w:rsidRPr="00182226">
        <w:t xml:space="preserve"> компетенций в сфере сельскохозяйственной кооперации и поддержки фермеров</w:t>
      </w:r>
      <w:r>
        <w:t xml:space="preserve"> субсидии в срок, </w:t>
      </w:r>
      <w:r>
        <w:rPr>
          <w:szCs w:val="28"/>
        </w:rPr>
        <w:t>не превышающий</w:t>
      </w:r>
      <w:r w:rsidR="008D329D">
        <w:rPr>
          <w:szCs w:val="28"/>
        </w:rPr>
        <w:t xml:space="preserve"> </w:t>
      </w:r>
      <w:r>
        <w:t>10</w:t>
      </w:r>
      <w:r w:rsidRPr="006049FA">
        <w:t xml:space="preserve"> рабочих дней после подведения итогов конкурсного отбора.</w:t>
      </w:r>
    </w:p>
    <w:p w:rsidR="00F5372F" w:rsidRDefault="00F5372F" w:rsidP="00F5372F">
      <w:pPr>
        <w:pStyle w:val="ConsPlusNormal"/>
        <w:ind w:firstLine="709"/>
        <w:jc w:val="both"/>
      </w:pPr>
      <w:r>
        <w:t xml:space="preserve">Соглашение (дополнительное соглашение) заключается в соответствии с типовой формой, установленной Министерством финансов Российской Федерации для соглашений о предоставлении субсидий из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w:t>
      </w:r>
      <w:r w:rsidR="000567D1">
        <w:rPr>
          <w:szCs w:val="28"/>
        </w:rPr>
        <w:t>–</w:t>
      </w:r>
      <w:r>
        <w:t xml:space="preserve"> система «Электронный бюджет») и подписывается усиленной квалифицированной подписью лиц, имеющих право действовать от имени каждой из сторон соглашения.</w:t>
      </w:r>
    </w:p>
    <w:p w:rsidR="00F5372F" w:rsidRDefault="00F5372F" w:rsidP="00F5372F">
      <w:pPr>
        <w:pStyle w:val="ConsPlusNormal"/>
        <w:ind w:firstLine="709"/>
        <w:jc w:val="both"/>
      </w:pPr>
      <w:r>
        <w:t>При изменении условий соглашения в случаях, предусмотренных соглашением, Министерство в течение 10 рабочих дней формирует проект дополнительного соглашения и направляет его в системе «Электронный бюджет» для подписания получателем субсидии.</w:t>
      </w:r>
    </w:p>
    <w:p w:rsidR="00F5372F" w:rsidRDefault="00F5372F" w:rsidP="00F5372F">
      <w:pPr>
        <w:pStyle w:val="ConsPlusNormal"/>
        <w:ind w:firstLine="709"/>
        <w:jc w:val="both"/>
      </w:pPr>
      <w:r>
        <w:t xml:space="preserve">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в соглашении.</w:t>
      </w:r>
    </w:p>
    <w:p w:rsidR="00F5372F" w:rsidRDefault="00F5372F" w:rsidP="00F5372F">
      <w:pPr>
        <w:pStyle w:val="ConsPlusNormal"/>
        <w:ind w:firstLine="709"/>
        <w:jc w:val="both"/>
      </w:pPr>
      <w:r>
        <w:t>В соглашении должны быть определены:</w:t>
      </w:r>
    </w:p>
    <w:p w:rsidR="00F5372F" w:rsidRDefault="00F5372F" w:rsidP="00F5372F">
      <w:pPr>
        <w:pStyle w:val="ConsPlusNormal"/>
        <w:ind w:firstLine="709"/>
        <w:jc w:val="both"/>
      </w:pPr>
      <w:r>
        <w:t>объемы, цели, сроки и периодичность предоставления субсидии;</w:t>
      </w:r>
    </w:p>
    <w:p w:rsidR="00F5372F" w:rsidRDefault="00F5372F" w:rsidP="00F5372F">
      <w:pPr>
        <w:pStyle w:val="ConsPlusNormal"/>
        <w:ind w:firstLine="709"/>
        <w:jc w:val="both"/>
      </w:pPr>
      <w:r>
        <w:t>обязательства Центра компетенций в сфере сельскохозяйственной кооперации и поддержки фермеров по целевому использованию субсидии;</w:t>
      </w:r>
    </w:p>
    <w:p w:rsidR="00F5372F" w:rsidRDefault="00F5372F" w:rsidP="00F5372F">
      <w:pPr>
        <w:pStyle w:val="ConsPlusNormal"/>
        <w:ind w:firstLine="709"/>
        <w:jc w:val="both"/>
      </w:pPr>
      <w:r>
        <w:t>перечень документов, являющихся основанием для предоставления субсидии;</w:t>
      </w:r>
    </w:p>
    <w:p w:rsidR="00F5372F" w:rsidRDefault="00F5372F" w:rsidP="00F5372F">
      <w:pPr>
        <w:pStyle w:val="ConsPlusNormal"/>
        <w:ind w:firstLine="709"/>
        <w:jc w:val="both"/>
      </w:pPr>
      <w:r>
        <w:t>обязательства Центра компетенций в сфере сельскохозяйственной кооперации и поддержки фермеров по обеспечению прав Министерства на проведение проверок целевого использования и выполнения условий предоставления субсидии;</w:t>
      </w:r>
    </w:p>
    <w:p w:rsidR="00F5372F" w:rsidRDefault="00F5372F" w:rsidP="00F5372F">
      <w:pPr>
        <w:pStyle w:val="ConsPlusNormal"/>
        <w:ind w:firstLine="709"/>
        <w:jc w:val="both"/>
      </w:pPr>
      <w:r>
        <w:t xml:space="preserve">обязательства Центра компетенций в сфере сельскохозяйственной кооперации </w:t>
      </w:r>
      <w:r>
        <w:lastRenderedPageBreak/>
        <w:t>и поддержки фермеров по возврату полной суммы средств, использованных не по целевому назначению;</w:t>
      </w:r>
    </w:p>
    <w:p w:rsidR="00F5372F" w:rsidRDefault="00F5372F" w:rsidP="00F5372F">
      <w:pPr>
        <w:pStyle w:val="ConsPlusNormal"/>
        <w:ind w:firstLine="709"/>
        <w:jc w:val="both"/>
      </w:pPr>
      <w:r>
        <w:t>порядок представления:</w:t>
      </w:r>
    </w:p>
    <w:p w:rsidR="00F5372F" w:rsidRDefault="000567D1" w:rsidP="00F5372F">
      <w:pPr>
        <w:pStyle w:val="ConsPlusNormal"/>
        <w:ind w:firstLine="709"/>
        <w:jc w:val="both"/>
      </w:pPr>
      <w:r>
        <w:t xml:space="preserve">- </w:t>
      </w:r>
      <w:r w:rsidR="00F5372F">
        <w:t>финансовой отчетности, в том числе по расходованию средств по направлениям, предусмотренным пунктами 4.1 и 4.2 настоящего Положения;</w:t>
      </w:r>
    </w:p>
    <w:p w:rsidR="00F5372F" w:rsidRDefault="000567D1" w:rsidP="00F5372F">
      <w:pPr>
        <w:pStyle w:val="ConsPlusNormal"/>
        <w:ind w:firstLine="709"/>
        <w:jc w:val="both"/>
      </w:pPr>
      <w:r>
        <w:t xml:space="preserve">- </w:t>
      </w:r>
      <w:r w:rsidR="00F5372F">
        <w:t>отчета о результатах выполнения мероприятий регионального проекта «Создание системы поддержки фермеров и развитие сельской кооперации»;</w:t>
      </w:r>
    </w:p>
    <w:p w:rsidR="00F5372F" w:rsidRDefault="00F5372F" w:rsidP="00F5372F">
      <w:pPr>
        <w:pStyle w:val="ConsPlusNormal"/>
        <w:ind w:firstLine="709"/>
        <w:jc w:val="both"/>
      </w:pPr>
      <w:r>
        <w:t>ответственность Центра компетенций в сфере сельскохозяйственной кооперации и поддержки фермеров за нецелевое использование средств субсидии;</w:t>
      </w:r>
    </w:p>
    <w:p w:rsidR="00F5372F" w:rsidRDefault="00F5372F" w:rsidP="00F5372F">
      <w:pPr>
        <w:pStyle w:val="ConsPlusNormal"/>
        <w:ind w:firstLine="709"/>
        <w:jc w:val="both"/>
      </w:pPr>
      <w:r>
        <w:t>ответственность за несоблюдение сторонами условий Соглашения.</w:t>
      </w:r>
    </w:p>
    <w:p w:rsidR="00F5372F" w:rsidRDefault="00F5372F" w:rsidP="00F5372F">
      <w:pPr>
        <w:pStyle w:val="ConsPlusNormal"/>
        <w:ind w:firstLine="709"/>
        <w:jc w:val="both"/>
      </w:pPr>
      <w:r>
        <w:t xml:space="preserve">4.10. Результатом предоставления субсидии является достижение Республикой Тывой результата регионального проекта </w:t>
      </w:r>
      <w:r w:rsidR="000567D1">
        <w:rPr>
          <w:szCs w:val="28"/>
        </w:rPr>
        <w:t>–</w:t>
      </w:r>
      <w:r>
        <w:t xml:space="preserve"> «Субъекты МСП в АПК получили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МСП в сфере АПК,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накопительным итогом) (единиц)».</w:t>
      </w:r>
    </w:p>
    <w:p w:rsidR="00F5372F" w:rsidRPr="00182226" w:rsidRDefault="00F5372F" w:rsidP="00F5372F">
      <w:pPr>
        <w:pStyle w:val="ConsPlusNormal"/>
        <w:ind w:firstLine="709"/>
        <w:jc w:val="both"/>
      </w:pPr>
      <w:r>
        <w:t>Показателем, необходимым для достижения результата предоставления субсидии, указанного в абзаце первом настоящего пункта, является количество консультаций и семинаров, оказанных и проведенных Центром компетенций в сфере сельскохозяйственной кооперации и поддержки фермеров (единиц), значение которого устанавливается Министерством в соглашении.</w:t>
      </w:r>
    </w:p>
    <w:p w:rsidR="00F5372F" w:rsidRPr="00182226" w:rsidRDefault="00F5372F" w:rsidP="00F5372F">
      <w:pPr>
        <w:pStyle w:val="ConsPlusNormal"/>
        <w:ind w:firstLine="709"/>
        <w:jc w:val="both"/>
      </w:pPr>
      <w:r>
        <w:t>4.11</w:t>
      </w:r>
      <w:r w:rsidRPr="00182226">
        <w:t xml:space="preserve">. Перечисление субсидии Центру компетенций в сфере сельскохозяйственной кооперации и поддержки фермеров осуществляется на счет, открытый в территориальном органе Федерального казначейства, и (или) расчетный счет, открытый в российской кредитной организации, после представления в Министерство документов, указанных в </w:t>
      </w:r>
      <w:hyperlink w:anchor="Par200" w:history="1">
        <w:r w:rsidRPr="00182226">
          <w:t>пункте 4.6</w:t>
        </w:r>
      </w:hyperlink>
      <w:r w:rsidRPr="00182226">
        <w:t xml:space="preserve"> настоящего Положения.</w:t>
      </w:r>
    </w:p>
    <w:p w:rsidR="00F5372F" w:rsidRPr="00182226" w:rsidRDefault="00F5372F" w:rsidP="00F5372F">
      <w:pPr>
        <w:pStyle w:val="ConsPlusNormal"/>
        <w:ind w:firstLine="709"/>
        <w:jc w:val="both"/>
      </w:pPr>
      <w:r>
        <w:t>4.12</w:t>
      </w:r>
      <w:r w:rsidRPr="00182226">
        <w:t>. Ответственность за достоверность представляемых в Министерство документов и соблюдение условий, предусмотренных соглашением и настоящим Положением, возлагается на Центр компетенций в сфере сельскохозяйственной кооперации и поддержки фермеров.</w:t>
      </w:r>
    </w:p>
    <w:p w:rsidR="00F5372F" w:rsidRPr="00182226" w:rsidRDefault="00F5372F" w:rsidP="00F5372F">
      <w:pPr>
        <w:pStyle w:val="ConsPlusNormal"/>
        <w:jc w:val="both"/>
      </w:pPr>
    </w:p>
    <w:p w:rsidR="00F5372F" w:rsidRPr="000567D1" w:rsidRDefault="00F5372F" w:rsidP="00F5372F">
      <w:pPr>
        <w:pStyle w:val="ConsPlusNormal"/>
        <w:jc w:val="center"/>
        <w:outlineLvl w:val="1"/>
        <w:rPr>
          <w:bCs/>
        </w:rPr>
      </w:pPr>
      <w:r w:rsidRPr="000567D1">
        <w:rPr>
          <w:bCs/>
        </w:rPr>
        <w:t>5. Требования к отчетности</w:t>
      </w:r>
    </w:p>
    <w:p w:rsidR="00F5372F" w:rsidRPr="00182226" w:rsidRDefault="00F5372F" w:rsidP="00F5372F">
      <w:pPr>
        <w:pStyle w:val="ConsPlusNormal"/>
        <w:jc w:val="both"/>
      </w:pPr>
    </w:p>
    <w:p w:rsidR="00F5372F" w:rsidRPr="00182226" w:rsidRDefault="00F5372F" w:rsidP="00F5372F">
      <w:pPr>
        <w:pStyle w:val="ConsPlusNormal"/>
        <w:ind w:firstLine="709"/>
        <w:jc w:val="both"/>
      </w:pPr>
      <w:r w:rsidRPr="00182226">
        <w:t xml:space="preserve">5.1. Получатель гранта </w:t>
      </w:r>
      <w:r>
        <w:t>«</w:t>
      </w:r>
      <w:proofErr w:type="spellStart"/>
      <w:r w:rsidRPr="00182226">
        <w:t>Агростартап</w:t>
      </w:r>
      <w:proofErr w:type="spellEnd"/>
      <w:r>
        <w:t>»</w:t>
      </w:r>
      <w:r w:rsidRPr="00182226">
        <w:t>:</w:t>
      </w:r>
    </w:p>
    <w:p w:rsidR="00F5372F" w:rsidRPr="00182226" w:rsidRDefault="00F5372F" w:rsidP="00F5372F">
      <w:pPr>
        <w:pStyle w:val="ConsPlusNormal"/>
        <w:ind w:firstLine="709"/>
        <w:jc w:val="both"/>
      </w:pPr>
      <w:r w:rsidRPr="00182226">
        <w:t>в срок не более 18 месяцев со дня поступления средств гранта на счет представляет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r>
        <w:t>, установленных соглашением</w:t>
      </w:r>
      <w:r w:rsidRPr="00182226">
        <w:t>);</w:t>
      </w:r>
    </w:p>
    <w:p w:rsidR="00F5372F" w:rsidRPr="00182226" w:rsidRDefault="00F5372F" w:rsidP="00F5372F">
      <w:pPr>
        <w:pStyle w:val="ConsPlusNormal"/>
        <w:ind w:firstLine="709"/>
        <w:jc w:val="both"/>
      </w:pPr>
      <w:r w:rsidRPr="00182226">
        <w:t>ежегодно в течение 5 лет представляет в Министерство отчет в сроки и по форме, устанавливаемые Министерством;</w:t>
      </w:r>
    </w:p>
    <w:p w:rsidR="00F5372F" w:rsidRPr="00182226" w:rsidRDefault="00F5372F" w:rsidP="00F5372F">
      <w:pPr>
        <w:pStyle w:val="ConsPlusNormal"/>
        <w:ind w:firstLine="709"/>
        <w:jc w:val="both"/>
      </w:pPr>
      <w:r w:rsidRPr="00182226">
        <w:lastRenderedPageBreak/>
        <w:t>ежегодно в течение 5 лет представляет в Министерство документы, подтверждающие создание новых постоянных рабочих мест, количество принятых членов сельскохозяйственных потребительских кооперативов (кроме кредитных) из числа субъектов малого предпринимательства;</w:t>
      </w:r>
    </w:p>
    <w:p w:rsidR="00F5372F" w:rsidRDefault="00F5372F" w:rsidP="00F5372F">
      <w:pPr>
        <w:pStyle w:val="ConsPlusNormal"/>
        <w:ind w:firstLine="709"/>
        <w:jc w:val="both"/>
      </w:pPr>
      <w:r w:rsidRPr="00182226">
        <w:t>отчет о выполнении условий соглашения о предоставлении гранта по форме, устанавливаемой Министерством.</w:t>
      </w:r>
    </w:p>
    <w:p w:rsidR="00F5372F" w:rsidRPr="00182226" w:rsidRDefault="00F5372F" w:rsidP="00F5372F">
      <w:pPr>
        <w:pStyle w:val="ConsPlusNormal"/>
        <w:ind w:firstLine="709"/>
        <w:jc w:val="both"/>
      </w:pPr>
      <w:r>
        <w:t>предоставляет в Министерство и</w:t>
      </w:r>
      <w:r w:rsidR="000567D1">
        <w:t xml:space="preserve"> </w:t>
      </w:r>
      <w:r>
        <w:t>т</w:t>
      </w:r>
      <w:r w:rsidRPr="00C24499">
        <w:t>ерриториальный орган Федеральной службы государственной статистики</w:t>
      </w:r>
      <w:r w:rsidR="008D329D">
        <w:t xml:space="preserve"> сведения по </w:t>
      </w:r>
      <w:r>
        <w:t>ф</w:t>
      </w:r>
      <w:r w:rsidRPr="00C24499">
        <w:t>орм</w:t>
      </w:r>
      <w:r w:rsidR="008D329D">
        <w:t>е</w:t>
      </w:r>
      <w:r w:rsidR="000567D1">
        <w:t xml:space="preserve"> </w:t>
      </w:r>
      <w:r>
        <w:t>№</w:t>
      </w:r>
      <w:r w:rsidRPr="00C24499">
        <w:t xml:space="preserve"> 3-фермер</w:t>
      </w:r>
      <w:r>
        <w:t xml:space="preserve"> «С</w:t>
      </w:r>
      <w:r w:rsidRPr="00C24499">
        <w:t>ведения о производстве продукции животноводства и поголовь</w:t>
      </w:r>
      <w:r>
        <w:t>я</w:t>
      </w:r>
      <w:r w:rsidRPr="00C24499">
        <w:t xml:space="preserve"> скота</w:t>
      </w:r>
      <w:r>
        <w:t>», утвержденную</w:t>
      </w:r>
      <w:r w:rsidR="000567D1">
        <w:t xml:space="preserve"> п</w:t>
      </w:r>
      <w:r w:rsidRPr="00B6560A">
        <w:t>риказ</w:t>
      </w:r>
      <w:r>
        <w:t>ом</w:t>
      </w:r>
      <w:r w:rsidRPr="00B6560A">
        <w:t xml:space="preserve"> Росстата от 21</w:t>
      </w:r>
      <w:r>
        <w:t xml:space="preserve"> июля </w:t>
      </w:r>
      <w:r w:rsidRPr="00B6560A">
        <w:t>2020</w:t>
      </w:r>
      <w:r>
        <w:t xml:space="preserve"> г.</w:t>
      </w:r>
      <w:r w:rsidR="000567D1">
        <w:t xml:space="preserve"> </w:t>
      </w:r>
      <w:r>
        <w:t>№</w:t>
      </w:r>
      <w:r w:rsidRPr="00B6560A">
        <w:t xml:space="preserve"> 399</w:t>
      </w:r>
      <w:r>
        <w:t>, ф</w:t>
      </w:r>
      <w:r w:rsidRPr="00C24499">
        <w:t>орм</w:t>
      </w:r>
      <w:r w:rsidR="008D329D">
        <w:t>е</w:t>
      </w:r>
      <w:r w:rsidR="000567D1">
        <w:t xml:space="preserve"> </w:t>
      </w:r>
      <w:r>
        <w:t>№</w:t>
      </w:r>
      <w:r w:rsidRPr="00C24499">
        <w:t xml:space="preserve"> 1-ИП</w:t>
      </w:r>
      <w:r>
        <w:t xml:space="preserve"> «С</w:t>
      </w:r>
      <w:r w:rsidRPr="00C24499">
        <w:t>ведения о производстве продукции индивидуальным предпринимателе</w:t>
      </w:r>
      <w:r>
        <w:t>м», утвержденную</w:t>
      </w:r>
      <w:r w:rsidR="000567D1">
        <w:t xml:space="preserve"> п</w:t>
      </w:r>
      <w:r w:rsidRPr="00B6560A">
        <w:t>риказ</w:t>
      </w:r>
      <w:r>
        <w:t>ом</w:t>
      </w:r>
      <w:r w:rsidRPr="00B6560A">
        <w:t xml:space="preserve"> Росстата от 24</w:t>
      </w:r>
      <w:r>
        <w:t xml:space="preserve"> июля</w:t>
      </w:r>
      <w:r w:rsidR="000567D1">
        <w:t xml:space="preserve"> </w:t>
      </w:r>
      <w:r w:rsidRPr="00B6560A">
        <w:t>2020</w:t>
      </w:r>
      <w:r>
        <w:t xml:space="preserve"> г.</w:t>
      </w:r>
      <w:r w:rsidR="000567D1">
        <w:t xml:space="preserve"> </w:t>
      </w:r>
      <w:r>
        <w:t>№</w:t>
      </w:r>
      <w:r w:rsidRPr="00B6560A">
        <w:t xml:space="preserve"> 411</w:t>
      </w:r>
      <w:r>
        <w:t>, ф</w:t>
      </w:r>
      <w:r w:rsidRPr="00C24499">
        <w:t>орм</w:t>
      </w:r>
      <w:r w:rsidR="008D329D">
        <w:t>е</w:t>
      </w:r>
      <w:r w:rsidR="000567D1">
        <w:t xml:space="preserve"> </w:t>
      </w:r>
      <w:r>
        <w:t>№</w:t>
      </w:r>
      <w:r w:rsidRPr="00C24499">
        <w:t xml:space="preserve"> П-4 (</w:t>
      </w:r>
      <w:r>
        <w:t>м</w:t>
      </w:r>
      <w:r w:rsidRPr="00C24499">
        <w:t>есячная)</w:t>
      </w:r>
      <w:r>
        <w:t xml:space="preserve"> «Сведения о численности и заработной плате работников», утвержденную</w:t>
      </w:r>
      <w:r w:rsidR="000567D1">
        <w:t xml:space="preserve"> п</w:t>
      </w:r>
      <w:r w:rsidRPr="00B6560A">
        <w:t>риказ</w:t>
      </w:r>
      <w:r>
        <w:t>ом</w:t>
      </w:r>
      <w:r w:rsidRPr="00B6560A">
        <w:t xml:space="preserve"> Росстата от 24</w:t>
      </w:r>
      <w:r>
        <w:t xml:space="preserve"> июля </w:t>
      </w:r>
      <w:r w:rsidRPr="00B6560A">
        <w:t>2020</w:t>
      </w:r>
      <w:r>
        <w:t xml:space="preserve"> г.</w:t>
      </w:r>
      <w:r w:rsidR="000567D1">
        <w:t xml:space="preserve"> </w:t>
      </w:r>
      <w:r w:rsidR="008D329D">
        <w:t xml:space="preserve">      </w:t>
      </w:r>
      <w:r>
        <w:t>№</w:t>
      </w:r>
      <w:r w:rsidRPr="00B6560A">
        <w:t xml:space="preserve"> 412</w:t>
      </w:r>
      <w:r>
        <w:t>.</w:t>
      </w:r>
    </w:p>
    <w:p w:rsidR="00F5372F" w:rsidRDefault="00F5372F" w:rsidP="00F5372F">
      <w:pPr>
        <w:pStyle w:val="ConsPlusNormal"/>
        <w:ind w:firstLine="709"/>
        <w:jc w:val="both"/>
      </w:pPr>
      <w:r w:rsidRPr="00182226">
        <w:t>5.2. Сельскохозяйственн</w:t>
      </w:r>
      <w:r>
        <w:t>ые</w:t>
      </w:r>
      <w:r w:rsidRPr="00182226">
        <w:t xml:space="preserve"> потребительски</w:t>
      </w:r>
      <w:r>
        <w:t>е</w:t>
      </w:r>
      <w:r w:rsidRPr="00182226">
        <w:t xml:space="preserve"> кооператив</w:t>
      </w:r>
      <w:r>
        <w:t>ы:</w:t>
      </w:r>
    </w:p>
    <w:p w:rsidR="00F5372F" w:rsidRDefault="00F5372F" w:rsidP="00F5372F">
      <w:pPr>
        <w:pStyle w:val="ConsPlusNormal"/>
        <w:ind w:firstLine="709"/>
        <w:jc w:val="both"/>
      </w:pPr>
      <w:r w:rsidRPr="00182226">
        <w:t>предоставля</w:t>
      </w:r>
      <w:r>
        <w:t>ют в Министерство</w:t>
      </w:r>
      <w:r w:rsidRPr="00182226">
        <w:t xml:space="preserve"> отчет о выполнении условий соглашения о предоставлении субсидий по форм</w:t>
      </w:r>
      <w:r w:rsidR="008D329D">
        <w:t>е, устанавливаемой Министерством;</w:t>
      </w:r>
    </w:p>
    <w:p w:rsidR="00F5372F" w:rsidRPr="00182226" w:rsidRDefault="00F5372F" w:rsidP="00F5372F">
      <w:pPr>
        <w:pStyle w:val="ConsPlusNormal"/>
        <w:ind w:firstLine="709"/>
        <w:jc w:val="both"/>
      </w:pPr>
      <w:r>
        <w:t>предоставляют в Министерство и</w:t>
      </w:r>
      <w:r w:rsidR="000567D1">
        <w:t xml:space="preserve"> </w:t>
      </w:r>
      <w:r>
        <w:t>т</w:t>
      </w:r>
      <w:r w:rsidRPr="00C24499">
        <w:t>ерриториальный орган Федеральной службы государственной статистики</w:t>
      </w:r>
      <w:r>
        <w:t xml:space="preserve"> </w:t>
      </w:r>
      <w:r w:rsidR="008D329D">
        <w:t>сведения по форме</w:t>
      </w:r>
      <w:r>
        <w:t xml:space="preserve"> №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утвержденную</w:t>
      </w:r>
      <w:r w:rsidRPr="00E9463A">
        <w:t xml:space="preserve"> Приказ</w:t>
      </w:r>
      <w:r>
        <w:t>ом</w:t>
      </w:r>
      <w:r w:rsidRPr="00E9463A">
        <w:t xml:space="preserve"> Росстата от 18</w:t>
      </w:r>
      <w:r>
        <w:t xml:space="preserve"> июля </w:t>
      </w:r>
      <w:r w:rsidRPr="00E9463A">
        <w:t>​2019</w:t>
      </w:r>
      <w:r>
        <w:t xml:space="preserve"> г.</w:t>
      </w:r>
      <w:r w:rsidRPr="00E9463A">
        <w:t xml:space="preserve"> № 412</w:t>
      </w:r>
      <w:r>
        <w:t>.</w:t>
      </w:r>
    </w:p>
    <w:p w:rsidR="00F5372F" w:rsidRPr="00182226" w:rsidRDefault="00F5372F" w:rsidP="00F5372F">
      <w:pPr>
        <w:pStyle w:val="ConsPlusNormal"/>
        <w:ind w:firstLine="709"/>
        <w:jc w:val="both"/>
      </w:pPr>
      <w:r w:rsidRPr="00182226">
        <w:t xml:space="preserve">5.3. Центр компетенций в сфере сельскохозяйственной кооперации и поддержки фермеров до 1 февраля года, следующего за отчетным, представляет в Министерство отчет о целевом использовании субсидии на </w:t>
      </w:r>
      <w:proofErr w:type="spellStart"/>
      <w:r w:rsidRPr="00182226">
        <w:t>софинансирование</w:t>
      </w:r>
      <w:proofErr w:type="spellEnd"/>
      <w:r w:rsidRPr="00182226">
        <w:t xml:space="preserve"> затрат, связанных с осуществлением текущей деятельности, понесенных в текущем финансовом году, с приложением документов, подтверждающих осуществленные затраты, и отчет о достижении показателей результативности по форме, установленной в соглашении о предоставлении субсидии Центру компетенций в сфере сельскохозяйственной кооперации и поддержки фермеров.</w:t>
      </w:r>
    </w:p>
    <w:p w:rsidR="00F5372F" w:rsidRPr="00182226" w:rsidRDefault="00F5372F" w:rsidP="00F5372F">
      <w:pPr>
        <w:pStyle w:val="ConsPlusNormal"/>
        <w:ind w:firstLine="709"/>
        <w:jc w:val="both"/>
      </w:pPr>
      <w:r w:rsidRPr="00182226">
        <w:t xml:space="preserve">Отчет представляется в прошитом и пронумерованном виде, скрепленный печатью (при ее наличии) и подписью руководителя. Первым листом в комплекте документов подшивается опись всех представляемых документов с указанием номеров страниц. Комплект документов и опись составляются в двух экземплярах, один из которых остается в Министерстве, другой </w:t>
      </w:r>
      <w:r w:rsidR="000567D1">
        <w:rPr>
          <w:szCs w:val="28"/>
        </w:rPr>
        <w:t>–</w:t>
      </w:r>
      <w:r w:rsidRPr="00182226">
        <w:t xml:space="preserve"> у Центра компетенций в сфере сельскохозяйственной кооперации и поддержки фермеров.</w:t>
      </w:r>
    </w:p>
    <w:p w:rsidR="00F5372F" w:rsidRPr="00182226" w:rsidRDefault="00F5372F" w:rsidP="00F5372F">
      <w:pPr>
        <w:pStyle w:val="ConsPlusNormal"/>
        <w:ind w:firstLine="709"/>
        <w:jc w:val="both"/>
      </w:pPr>
    </w:p>
    <w:p w:rsidR="00F5372F" w:rsidRPr="000567D1" w:rsidRDefault="00F5372F" w:rsidP="00F5372F">
      <w:pPr>
        <w:pStyle w:val="ConsPlusNormal"/>
        <w:jc w:val="center"/>
        <w:outlineLvl w:val="1"/>
        <w:rPr>
          <w:bCs/>
        </w:rPr>
      </w:pPr>
      <w:r w:rsidRPr="000567D1">
        <w:rPr>
          <w:bCs/>
        </w:rPr>
        <w:t>6. Требования об осуществлении контроля за соблюдением</w:t>
      </w:r>
    </w:p>
    <w:p w:rsidR="00F5372F" w:rsidRPr="000567D1" w:rsidRDefault="00F5372F" w:rsidP="00F5372F">
      <w:pPr>
        <w:pStyle w:val="ConsPlusNormal"/>
        <w:jc w:val="center"/>
        <w:rPr>
          <w:bCs/>
        </w:rPr>
      </w:pPr>
      <w:r w:rsidRPr="000567D1">
        <w:rPr>
          <w:bCs/>
        </w:rPr>
        <w:t>условий, целей и порядка предоставления субсидии</w:t>
      </w:r>
    </w:p>
    <w:p w:rsidR="00F5372F" w:rsidRPr="000567D1" w:rsidRDefault="00F5372F" w:rsidP="00F5372F">
      <w:pPr>
        <w:pStyle w:val="ConsPlusNormal"/>
        <w:jc w:val="center"/>
        <w:rPr>
          <w:bCs/>
        </w:rPr>
      </w:pPr>
      <w:r w:rsidRPr="000567D1">
        <w:rPr>
          <w:bCs/>
        </w:rPr>
        <w:t>и ответственность за их нарушение</w:t>
      </w:r>
    </w:p>
    <w:p w:rsidR="00F5372F" w:rsidRPr="00182226" w:rsidRDefault="00F5372F" w:rsidP="00F5372F">
      <w:pPr>
        <w:pStyle w:val="ConsPlusNormal"/>
        <w:jc w:val="both"/>
      </w:pPr>
    </w:p>
    <w:p w:rsidR="00F5372F" w:rsidRPr="00182226" w:rsidRDefault="00F5372F" w:rsidP="00F5372F">
      <w:pPr>
        <w:pStyle w:val="ConsPlusNormal"/>
        <w:ind w:firstLine="709"/>
        <w:jc w:val="both"/>
      </w:pPr>
      <w:r w:rsidRPr="00182226">
        <w:t>6.1. Министерство и</w:t>
      </w:r>
      <w:r>
        <w:t xml:space="preserve"> (или)</w:t>
      </w:r>
      <w:r w:rsidRPr="00182226">
        <w:t xml:space="preserve">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F5372F" w:rsidRPr="00182226" w:rsidRDefault="00F5372F" w:rsidP="00F5372F">
      <w:pPr>
        <w:pStyle w:val="ConsPlusNormal"/>
        <w:ind w:firstLine="709"/>
        <w:jc w:val="both"/>
      </w:pPr>
      <w:bookmarkStart w:id="23" w:name="Par250"/>
      <w:bookmarkEnd w:id="23"/>
      <w:r w:rsidRPr="00182226">
        <w:t xml:space="preserve">6.2. В случае нарушения получателем субсидии условий, установленных при </w:t>
      </w:r>
      <w:r w:rsidRPr="00182226">
        <w:lastRenderedPageBreak/>
        <w:t>предоставлении субсидии, выявленного по фактам проверок, проведенных Министерством и</w:t>
      </w:r>
      <w:r>
        <w:t xml:space="preserve"> (или)</w:t>
      </w:r>
      <w:r w:rsidRPr="00182226">
        <w:t xml:space="preserve"> органами государственного финансового контроля, Министерство в течение 10 рабочих дней со дня выявления нарушения письменно уведомляет получателя субсидии об одностороннем </w:t>
      </w:r>
      <w:r w:rsidRPr="0062713D">
        <w:t>расторжении</w:t>
      </w:r>
      <w:r w:rsidR="000567D1">
        <w:t xml:space="preserve"> </w:t>
      </w:r>
      <w:r w:rsidRPr="00182226">
        <w:t xml:space="preserve">соглашения и о необходимости возврата </w:t>
      </w:r>
      <w:r>
        <w:t>гранта (</w:t>
      </w:r>
      <w:r w:rsidRPr="00182226">
        <w:t>субсидии</w:t>
      </w:r>
      <w:r>
        <w:t>)</w:t>
      </w:r>
      <w:r w:rsidRPr="00182226">
        <w:t xml:space="preserve"> в республиканский бюджет Республики Тыва в полном объеме.</w:t>
      </w:r>
    </w:p>
    <w:p w:rsidR="00F5372F" w:rsidRPr="00182226" w:rsidRDefault="00F5372F" w:rsidP="00F5372F">
      <w:pPr>
        <w:pStyle w:val="ConsPlusNormal"/>
        <w:ind w:firstLine="709"/>
        <w:jc w:val="both"/>
      </w:pPr>
      <w:bookmarkStart w:id="24" w:name="Par251"/>
      <w:bookmarkEnd w:id="24"/>
      <w:r w:rsidRPr="00182226">
        <w:t xml:space="preserve">6.3. Получатель субсидии обязан в течение 20 рабочих дней со дня получения уведомления, указанного в </w:t>
      </w:r>
      <w:hyperlink w:anchor="Par250" w:history="1">
        <w:r w:rsidRPr="00182226">
          <w:t>пункте 6.2</w:t>
        </w:r>
      </w:hyperlink>
      <w:r w:rsidRPr="00182226">
        <w:t xml:space="preserve"> настоящего Положения, </w:t>
      </w:r>
      <w:r w:rsidRPr="0062713D">
        <w:t>осуществить возврат средства гранта (субсидии)</w:t>
      </w:r>
      <w:r w:rsidR="000567D1">
        <w:t xml:space="preserve"> </w:t>
      </w:r>
      <w:r w:rsidRPr="0062713D">
        <w:t xml:space="preserve">в республиканский бюджет </w:t>
      </w:r>
      <w:r w:rsidRPr="00182226">
        <w:t>Республики Тыва в полном объеме.</w:t>
      </w:r>
    </w:p>
    <w:p w:rsidR="00F5372F" w:rsidRPr="00182226" w:rsidRDefault="00F5372F" w:rsidP="00F5372F">
      <w:pPr>
        <w:pStyle w:val="ConsPlusNormal"/>
        <w:ind w:firstLine="709"/>
        <w:jc w:val="both"/>
      </w:pPr>
      <w:r w:rsidRPr="00182226">
        <w:t>6.4. Возврат необоснованно полученной субсидии в республиканский бюджет Республики Тыва осуществляется на основании оформленных получателем субсидии платежных документов.</w:t>
      </w:r>
    </w:p>
    <w:p w:rsidR="00F5372F" w:rsidRPr="00182226" w:rsidRDefault="00F5372F" w:rsidP="00F5372F">
      <w:pPr>
        <w:pStyle w:val="ConsPlusNormal"/>
        <w:ind w:firstLine="709"/>
        <w:jc w:val="both"/>
      </w:pPr>
      <w:r w:rsidRPr="00182226">
        <w:t xml:space="preserve">6.5. В случае </w:t>
      </w:r>
      <w:proofErr w:type="spellStart"/>
      <w:r w:rsidRPr="00182226">
        <w:t>неперечисления</w:t>
      </w:r>
      <w:proofErr w:type="spellEnd"/>
      <w:r w:rsidRPr="00182226">
        <w:t xml:space="preserve"> получателем субсидии полученной субсидии в республиканский бюджет Республики Тыва по основаниям, установленным </w:t>
      </w:r>
      <w:hyperlink w:anchor="Par250" w:history="1">
        <w:r w:rsidRPr="00182226">
          <w:t>пунктом 6.2</w:t>
        </w:r>
      </w:hyperlink>
      <w:r w:rsidRPr="00182226">
        <w:t xml:space="preserve"> настоящего Положения, и в срок, установленный </w:t>
      </w:r>
      <w:hyperlink w:anchor="Par251" w:history="1">
        <w:r w:rsidRPr="00182226">
          <w:t>пунктом 6.3</w:t>
        </w:r>
      </w:hyperlink>
      <w:r w:rsidR="000567D1">
        <w:t xml:space="preserve"> </w:t>
      </w:r>
      <w:r w:rsidRPr="00182226">
        <w:t>настоящего Положения, указанные средства взыскиваются Министерством в судебном порядке.</w:t>
      </w:r>
    </w:p>
    <w:p w:rsidR="00F5372F" w:rsidRPr="00182226" w:rsidRDefault="00F5372F" w:rsidP="00F5372F">
      <w:pPr>
        <w:pStyle w:val="ConsPlusNormal"/>
        <w:ind w:firstLine="709"/>
        <w:jc w:val="both"/>
      </w:pPr>
      <w:r w:rsidRPr="00182226">
        <w:t xml:space="preserve">6.6. В случае установления фактов наличия остатков средств гранта </w:t>
      </w:r>
      <w:r>
        <w:t>«</w:t>
      </w:r>
      <w:proofErr w:type="spellStart"/>
      <w:r w:rsidRPr="00182226">
        <w:t>Агростартап</w:t>
      </w:r>
      <w:proofErr w:type="spellEnd"/>
      <w:r>
        <w:t>»</w:t>
      </w:r>
      <w:r w:rsidRPr="00182226">
        <w:t>, неиспользованных в установленные сроки, Министерство в течение 10 рабочих дней со дня выявления остатков письменно уведомляет получателя гранта о необходимости возврата в республиканский бюджет Республики Тыва неиспользованных остатков средств гранта, а также извещает кредитную организацию и (или) территориальное Управление Федерального казначейства о размере неиспользованного гранта, подлежащего возврату в республиканский бюджет Республики Тыва.</w:t>
      </w:r>
    </w:p>
    <w:p w:rsidR="00F5372F" w:rsidRPr="00182226" w:rsidRDefault="00F5372F" w:rsidP="00F5372F">
      <w:pPr>
        <w:pStyle w:val="ConsPlusNormal"/>
        <w:ind w:firstLine="709"/>
        <w:jc w:val="both"/>
      </w:pPr>
      <w:r w:rsidRPr="00182226">
        <w:t>Получатель субсидии обязан в течение 20 рабочих дней со дня получения указанного уведомления перечислить неиспользованные остатки гранта в республиканский бюджет Республики Тыва.</w:t>
      </w:r>
    </w:p>
    <w:p w:rsidR="00F5372F" w:rsidRPr="00182226" w:rsidRDefault="00F5372F" w:rsidP="00F5372F">
      <w:pPr>
        <w:pStyle w:val="ConsPlusNormal"/>
        <w:ind w:firstLine="709"/>
        <w:jc w:val="both"/>
      </w:pPr>
      <w:r w:rsidRPr="00182226">
        <w:t>Возврат неиспользованных остатков гранта осуществляется на основании оформленных получателем гранта платежных документов.</w:t>
      </w:r>
    </w:p>
    <w:p w:rsidR="00F5372F" w:rsidRPr="00182226" w:rsidRDefault="00F5372F" w:rsidP="00F5372F">
      <w:pPr>
        <w:pStyle w:val="ConsPlusNormal"/>
        <w:ind w:firstLine="709"/>
        <w:jc w:val="both"/>
      </w:pPr>
      <w:r w:rsidRPr="00182226">
        <w:t xml:space="preserve">В случае </w:t>
      </w:r>
      <w:proofErr w:type="spellStart"/>
      <w:r w:rsidRPr="00182226">
        <w:t>неперечисления</w:t>
      </w:r>
      <w:proofErr w:type="spellEnd"/>
      <w:r w:rsidRPr="00182226">
        <w:t xml:space="preserve"> получателем гранта неиспользованных остатков гранта в республиканский бюджет Республики Тыва в объеме и в срок, установленные настоящим пунктом, указанные средства взыскиваются Министерством в судебном порядке.</w:t>
      </w:r>
    </w:p>
    <w:p w:rsidR="00F5372F" w:rsidRPr="00182226" w:rsidRDefault="00F5372F" w:rsidP="00F5372F">
      <w:pPr>
        <w:pStyle w:val="ConsPlusNormal"/>
        <w:ind w:firstLine="709"/>
        <w:jc w:val="both"/>
      </w:pPr>
      <w:r w:rsidRPr="00182226">
        <w:t>6.7. Неиспользованный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F5372F" w:rsidRPr="00182226" w:rsidRDefault="00F5372F" w:rsidP="00F5372F">
      <w:pPr>
        <w:pStyle w:val="ConsPlusNormal"/>
        <w:ind w:firstLine="709"/>
        <w:jc w:val="both"/>
      </w:pPr>
      <w:r w:rsidRPr="00182226">
        <w:t>6.8. Получатели субсидии несут ответственность в соответствии с действующим законодательством за предоставление органам государственной власти Республики Тыва и (или) должностным лицам органов государственной власти Республики Тыва заведомо ложной информации.</w:t>
      </w:r>
    </w:p>
    <w:p w:rsidR="00F5372F" w:rsidRPr="00182226" w:rsidRDefault="00F5372F" w:rsidP="00F5372F">
      <w:pPr>
        <w:pStyle w:val="ConsPlusNormal"/>
        <w:jc w:val="both"/>
      </w:pPr>
    </w:p>
    <w:p w:rsidR="000567D1" w:rsidRDefault="000567D1" w:rsidP="000567D1">
      <w:pPr>
        <w:pStyle w:val="ConsPlusNormal"/>
        <w:jc w:val="center"/>
      </w:pPr>
      <w:r>
        <w:t>__________</w:t>
      </w:r>
    </w:p>
    <w:p w:rsidR="000567D1" w:rsidRDefault="000567D1" w:rsidP="000567D1">
      <w:pPr>
        <w:pStyle w:val="ConsPlusNormal"/>
        <w:jc w:val="center"/>
      </w:pPr>
    </w:p>
    <w:p w:rsidR="000567D1" w:rsidRDefault="000567D1" w:rsidP="000567D1">
      <w:pPr>
        <w:pStyle w:val="ConsPlusNormal"/>
        <w:jc w:val="center"/>
        <w:sectPr w:rsidR="000567D1" w:rsidSect="00F5372F">
          <w:pgSz w:w="11906" w:h="16838"/>
          <w:pgMar w:top="1134" w:right="567" w:bottom="1134" w:left="1134" w:header="709" w:footer="709" w:gutter="0"/>
          <w:pgNumType w:start="1"/>
          <w:cols w:space="708"/>
          <w:titlePg/>
          <w:docGrid w:linePitch="360"/>
        </w:sectPr>
      </w:pPr>
    </w:p>
    <w:p w:rsidR="00F5372F" w:rsidRPr="00182226" w:rsidRDefault="00F5372F" w:rsidP="000567D1">
      <w:pPr>
        <w:pStyle w:val="ConsPlusNormal"/>
        <w:ind w:left="4956"/>
        <w:jc w:val="center"/>
        <w:outlineLvl w:val="1"/>
      </w:pPr>
      <w:r w:rsidRPr="00182226">
        <w:lastRenderedPageBreak/>
        <w:t xml:space="preserve">Приложение </w:t>
      </w:r>
      <w:r>
        <w:t>№</w:t>
      </w:r>
      <w:r w:rsidRPr="00182226">
        <w:t xml:space="preserve"> 1</w:t>
      </w:r>
    </w:p>
    <w:p w:rsidR="000567D1" w:rsidRDefault="00F5372F" w:rsidP="000567D1">
      <w:pPr>
        <w:pStyle w:val="ConsPlusNormal"/>
        <w:ind w:left="4956"/>
        <w:jc w:val="center"/>
      </w:pPr>
      <w:r w:rsidRPr="00182226">
        <w:t xml:space="preserve">к </w:t>
      </w:r>
      <w:r>
        <w:t>Положению о порядке</w:t>
      </w:r>
      <w:r w:rsidR="000567D1">
        <w:t xml:space="preserve"> </w:t>
      </w:r>
      <w:r>
        <w:t xml:space="preserve">предоставления </w:t>
      </w:r>
    </w:p>
    <w:p w:rsidR="000567D1" w:rsidRDefault="00F5372F" w:rsidP="000567D1">
      <w:pPr>
        <w:pStyle w:val="ConsPlusNormal"/>
        <w:ind w:left="4956"/>
        <w:jc w:val="center"/>
      </w:pPr>
      <w:r>
        <w:t>субсидий,</w:t>
      </w:r>
      <w:r w:rsidR="000567D1">
        <w:t xml:space="preserve"> </w:t>
      </w:r>
      <w:r>
        <w:t>направленных</w:t>
      </w:r>
      <w:r w:rsidR="000567D1">
        <w:t xml:space="preserve"> </w:t>
      </w:r>
      <w:r>
        <w:t xml:space="preserve">на поддержку </w:t>
      </w:r>
    </w:p>
    <w:p w:rsidR="000567D1" w:rsidRDefault="00F5372F" w:rsidP="000567D1">
      <w:pPr>
        <w:pStyle w:val="ConsPlusNormal"/>
        <w:ind w:left="4956"/>
        <w:jc w:val="center"/>
      </w:pPr>
      <w:r>
        <w:t>фермеров и развитие</w:t>
      </w:r>
      <w:r w:rsidR="000567D1">
        <w:t xml:space="preserve"> </w:t>
      </w:r>
      <w:r>
        <w:t xml:space="preserve">сельской </w:t>
      </w:r>
    </w:p>
    <w:p w:rsidR="00F5372F" w:rsidRDefault="00F5372F" w:rsidP="000567D1">
      <w:pPr>
        <w:pStyle w:val="ConsPlusNormal"/>
        <w:ind w:left="4956"/>
        <w:jc w:val="center"/>
      </w:pPr>
      <w:r>
        <w:t>кооперации на территории</w:t>
      </w:r>
    </w:p>
    <w:p w:rsidR="00F5372F" w:rsidRPr="00182226" w:rsidRDefault="00F5372F" w:rsidP="000567D1">
      <w:pPr>
        <w:pStyle w:val="ConsPlusNormal"/>
        <w:ind w:left="4956"/>
        <w:jc w:val="center"/>
      </w:pPr>
      <w:r>
        <w:t>Республики Тыва</w:t>
      </w:r>
    </w:p>
    <w:p w:rsidR="00F5372F" w:rsidRDefault="00F5372F" w:rsidP="00F5372F">
      <w:pPr>
        <w:pStyle w:val="ConsPlusNormal"/>
        <w:jc w:val="right"/>
      </w:pPr>
    </w:p>
    <w:p w:rsidR="00F5372F" w:rsidRPr="00182226" w:rsidRDefault="00F5372F" w:rsidP="00F5372F">
      <w:pPr>
        <w:pStyle w:val="ConsPlusNormal"/>
        <w:jc w:val="right"/>
      </w:pPr>
      <w:r w:rsidRPr="00182226">
        <w:t>Форма</w:t>
      </w:r>
    </w:p>
    <w:p w:rsidR="00F5372F" w:rsidRPr="00182226" w:rsidRDefault="00F5372F" w:rsidP="00F5372F">
      <w:pPr>
        <w:pStyle w:val="ConsPlusNormal"/>
        <w:jc w:val="both"/>
      </w:pPr>
    </w:p>
    <w:p w:rsidR="00F5372F" w:rsidRPr="006919F5" w:rsidRDefault="00F5372F" w:rsidP="000567D1">
      <w:pPr>
        <w:pStyle w:val="ConsPlusNonformat"/>
        <w:ind w:left="2832"/>
        <w:rPr>
          <w:rFonts w:ascii="Times New Roman" w:hAnsi="Times New Roman" w:cs="Times New Roman"/>
          <w:sz w:val="28"/>
          <w:szCs w:val="28"/>
        </w:rPr>
      </w:pPr>
      <w:r w:rsidRPr="006919F5">
        <w:rPr>
          <w:rFonts w:ascii="Times New Roman" w:hAnsi="Times New Roman" w:cs="Times New Roman"/>
          <w:sz w:val="28"/>
          <w:szCs w:val="28"/>
        </w:rPr>
        <w:t xml:space="preserve">                                            В конкурсную комиссию по отбору</w:t>
      </w:r>
    </w:p>
    <w:p w:rsidR="00F5372F" w:rsidRPr="006919F5" w:rsidRDefault="00F5372F" w:rsidP="000567D1">
      <w:pPr>
        <w:pStyle w:val="ConsPlusNonformat"/>
        <w:ind w:left="2832"/>
        <w:rPr>
          <w:rFonts w:ascii="Times New Roman" w:hAnsi="Times New Roman" w:cs="Times New Roman"/>
          <w:sz w:val="28"/>
          <w:szCs w:val="28"/>
        </w:rPr>
      </w:pPr>
      <w:r w:rsidRPr="006919F5">
        <w:rPr>
          <w:rFonts w:ascii="Times New Roman" w:hAnsi="Times New Roman" w:cs="Times New Roman"/>
          <w:sz w:val="28"/>
          <w:szCs w:val="28"/>
        </w:rPr>
        <w:t xml:space="preserve">                                            претендентов на предоставление</w:t>
      </w:r>
    </w:p>
    <w:p w:rsidR="00F5372F" w:rsidRPr="006919F5" w:rsidRDefault="00F5372F" w:rsidP="000567D1">
      <w:pPr>
        <w:pStyle w:val="ConsPlusNonformat"/>
        <w:ind w:left="2832"/>
        <w:rPr>
          <w:rFonts w:ascii="Times New Roman" w:hAnsi="Times New Roman" w:cs="Times New Roman"/>
          <w:sz w:val="28"/>
          <w:szCs w:val="28"/>
        </w:rPr>
      </w:pPr>
      <w:r w:rsidRPr="006919F5">
        <w:rPr>
          <w:rFonts w:ascii="Times New Roman" w:hAnsi="Times New Roman" w:cs="Times New Roman"/>
          <w:sz w:val="28"/>
          <w:szCs w:val="28"/>
        </w:rPr>
        <w:t xml:space="preserve">                                            грантов </w:t>
      </w:r>
      <w:r>
        <w:rPr>
          <w:rFonts w:ascii="Times New Roman" w:hAnsi="Times New Roman" w:cs="Times New Roman"/>
          <w:sz w:val="28"/>
          <w:szCs w:val="28"/>
        </w:rPr>
        <w:t>«</w:t>
      </w:r>
      <w:proofErr w:type="spellStart"/>
      <w:r w:rsidRPr="006919F5">
        <w:rPr>
          <w:rFonts w:ascii="Times New Roman" w:hAnsi="Times New Roman" w:cs="Times New Roman"/>
          <w:sz w:val="28"/>
          <w:szCs w:val="28"/>
        </w:rPr>
        <w:t>Агростартап</w:t>
      </w:r>
      <w:proofErr w:type="spellEnd"/>
      <w:r>
        <w:rPr>
          <w:rFonts w:ascii="Times New Roman" w:hAnsi="Times New Roman" w:cs="Times New Roman"/>
          <w:sz w:val="28"/>
          <w:szCs w:val="28"/>
        </w:rPr>
        <w:t>»</w:t>
      </w:r>
    </w:p>
    <w:p w:rsidR="00F5372F" w:rsidRPr="006919F5" w:rsidRDefault="00F5372F" w:rsidP="00F5372F">
      <w:pPr>
        <w:pStyle w:val="ConsPlusNonformat"/>
        <w:jc w:val="both"/>
        <w:rPr>
          <w:rFonts w:ascii="Times New Roman" w:hAnsi="Times New Roman" w:cs="Times New Roman"/>
          <w:sz w:val="28"/>
          <w:szCs w:val="28"/>
        </w:rPr>
      </w:pPr>
    </w:p>
    <w:p w:rsidR="00F5372F" w:rsidRPr="000567D1" w:rsidRDefault="00F5372F" w:rsidP="00F5372F">
      <w:pPr>
        <w:pStyle w:val="ConsPlusNonformat"/>
        <w:jc w:val="center"/>
        <w:rPr>
          <w:rFonts w:ascii="Times New Roman" w:hAnsi="Times New Roman" w:cs="Times New Roman"/>
          <w:b/>
          <w:sz w:val="28"/>
          <w:szCs w:val="28"/>
        </w:rPr>
      </w:pPr>
      <w:bookmarkStart w:id="25" w:name="Par278"/>
      <w:bookmarkEnd w:id="25"/>
      <w:r w:rsidRPr="000567D1">
        <w:rPr>
          <w:rFonts w:ascii="Times New Roman" w:hAnsi="Times New Roman" w:cs="Times New Roman"/>
          <w:b/>
          <w:sz w:val="28"/>
          <w:szCs w:val="28"/>
        </w:rPr>
        <w:t>З</w:t>
      </w:r>
      <w:r w:rsidR="000567D1">
        <w:rPr>
          <w:rFonts w:ascii="Times New Roman" w:hAnsi="Times New Roman" w:cs="Times New Roman"/>
          <w:b/>
          <w:sz w:val="28"/>
          <w:szCs w:val="28"/>
        </w:rPr>
        <w:t xml:space="preserve"> </w:t>
      </w:r>
      <w:r w:rsidRPr="000567D1">
        <w:rPr>
          <w:rFonts w:ascii="Times New Roman" w:hAnsi="Times New Roman" w:cs="Times New Roman"/>
          <w:b/>
          <w:sz w:val="28"/>
          <w:szCs w:val="28"/>
        </w:rPr>
        <w:t>А</w:t>
      </w:r>
      <w:r w:rsidR="000567D1">
        <w:rPr>
          <w:rFonts w:ascii="Times New Roman" w:hAnsi="Times New Roman" w:cs="Times New Roman"/>
          <w:b/>
          <w:sz w:val="28"/>
          <w:szCs w:val="28"/>
        </w:rPr>
        <w:t xml:space="preserve"> </w:t>
      </w:r>
      <w:r w:rsidRPr="000567D1">
        <w:rPr>
          <w:rFonts w:ascii="Times New Roman" w:hAnsi="Times New Roman" w:cs="Times New Roman"/>
          <w:b/>
          <w:sz w:val="28"/>
          <w:szCs w:val="28"/>
        </w:rPr>
        <w:t>Я</w:t>
      </w:r>
      <w:r w:rsidR="000567D1">
        <w:rPr>
          <w:rFonts w:ascii="Times New Roman" w:hAnsi="Times New Roman" w:cs="Times New Roman"/>
          <w:b/>
          <w:sz w:val="28"/>
          <w:szCs w:val="28"/>
        </w:rPr>
        <w:t xml:space="preserve"> </w:t>
      </w:r>
      <w:r w:rsidRPr="000567D1">
        <w:rPr>
          <w:rFonts w:ascii="Times New Roman" w:hAnsi="Times New Roman" w:cs="Times New Roman"/>
          <w:b/>
          <w:sz w:val="28"/>
          <w:szCs w:val="28"/>
        </w:rPr>
        <w:t>В</w:t>
      </w:r>
      <w:r w:rsidR="000567D1">
        <w:rPr>
          <w:rFonts w:ascii="Times New Roman" w:hAnsi="Times New Roman" w:cs="Times New Roman"/>
          <w:b/>
          <w:sz w:val="28"/>
          <w:szCs w:val="28"/>
        </w:rPr>
        <w:t xml:space="preserve"> </w:t>
      </w:r>
      <w:r w:rsidRPr="000567D1">
        <w:rPr>
          <w:rFonts w:ascii="Times New Roman" w:hAnsi="Times New Roman" w:cs="Times New Roman"/>
          <w:b/>
          <w:sz w:val="28"/>
          <w:szCs w:val="28"/>
        </w:rPr>
        <w:t>К</w:t>
      </w:r>
      <w:r w:rsidR="000567D1">
        <w:rPr>
          <w:rFonts w:ascii="Times New Roman" w:hAnsi="Times New Roman" w:cs="Times New Roman"/>
          <w:b/>
          <w:sz w:val="28"/>
          <w:szCs w:val="28"/>
        </w:rPr>
        <w:t xml:space="preserve"> </w:t>
      </w:r>
      <w:r w:rsidRPr="000567D1">
        <w:rPr>
          <w:rFonts w:ascii="Times New Roman" w:hAnsi="Times New Roman" w:cs="Times New Roman"/>
          <w:b/>
          <w:sz w:val="28"/>
          <w:szCs w:val="28"/>
        </w:rPr>
        <w:t>А</w:t>
      </w:r>
    </w:p>
    <w:p w:rsidR="00F5372F" w:rsidRPr="006919F5" w:rsidRDefault="00F5372F" w:rsidP="00F5372F">
      <w:pPr>
        <w:pStyle w:val="ConsPlusNonformat"/>
        <w:jc w:val="center"/>
        <w:rPr>
          <w:rFonts w:ascii="Times New Roman" w:hAnsi="Times New Roman" w:cs="Times New Roman"/>
          <w:sz w:val="28"/>
          <w:szCs w:val="28"/>
        </w:rPr>
      </w:pPr>
      <w:r w:rsidRPr="006919F5">
        <w:rPr>
          <w:rFonts w:ascii="Times New Roman" w:hAnsi="Times New Roman" w:cs="Times New Roman"/>
          <w:sz w:val="28"/>
          <w:szCs w:val="28"/>
        </w:rPr>
        <w:t>на участие в конкурсном отборе</w:t>
      </w:r>
    </w:p>
    <w:p w:rsidR="00F5372F" w:rsidRPr="006919F5" w:rsidRDefault="00F5372F" w:rsidP="00F5372F">
      <w:pPr>
        <w:pStyle w:val="ConsPlusNonformat"/>
        <w:jc w:val="both"/>
        <w:rPr>
          <w:rFonts w:ascii="Times New Roman" w:hAnsi="Times New Roman" w:cs="Times New Roman"/>
          <w:sz w:val="28"/>
          <w:szCs w:val="28"/>
        </w:rPr>
      </w:pP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Заявитель _____________________________</w:t>
      </w:r>
      <w:r>
        <w:rPr>
          <w:rFonts w:ascii="Times New Roman" w:hAnsi="Times New Roman" w:cs="Times New Roman"/>
          <w:sz w:val="28"/>
          <w:szCs w:val="28"/>
        </w:rPr>
        <w:t>_________________________</w:t>
      </w:r>
      <w:r w:rsidR="000567D1">
        <w:rPr>
          <w:rFonts w:ascii="Times New Roman" w:hAnsi="Times New Roman" w:cs="Times New Roman"/>
          <w:sz w:val="28"/>
          <w:szCs w:val="28"/>
        </w:rPr>
        <w:t>____</w:t>
      </w:r>
    </w:p>
    <w:p w:rsidR="00F5372F" w:rsidRPr="006062C9" w:rsidRDefault="00F5372F" w:rsidP="00F5372F">
      <w:pPr>
        <w:pStyle w:val="ConsPlusNonformat"/>
        <w:jc w:val="center"/>
        <w:rPr>
          <w:rFonts w:ascii="Times New Roman" w:hAnsi="Times New Roman" w:cs="Times New Roman"/>
          <w:szCs w:val="28"/>
        </w:rPr>
      </w:pPr>
      <w:r w:rsidRPr="006062C9">
        <w:rPr>
          <w:rFonts w:ascii="Times New Roman" w:hAnsi="Times New Roman" w:cs="Times New Roman"/>
          <w:szCs w:val="28"/>
        </w:rPr>
        <w:t>(контактная информация (номер телефона, e-</w:t>
      </w:r>
      <w:proofErr w:type="spellStart"/>
      <w:r w:rsidRPr="006062C9">
        <w:rPr>
          <w:rFonts w:ascii="Times New Roman" w:hAnsi="Times New Roman" w:cs="Times New Roman"/>
          <w:szCs w:val="28"/>
        </w:rPr>
        <w:t>mail</w:t>
      </w:r>
      <w:proofErr w:type="spellEnd"/>
      <w:r w:rsidRPr="006062C9">
        <w:rPr>
          <w:rFonts w:ascii="Times New Roman" w:hAnsi="Times New Roman" w:cs="Times New Roman"/>
          <w:szCs w:val="28"/>
        </w:rPr>
        <w:t>)</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___________________________________________________________________</w:t>
      </w:r>
      <w:r w:rsidR="000567D1">
        <w:rPr>
          <w:rFonts w:ascii="Times New Roman" w:hAnsi="Times New Roman" w:cs="Times New Roman"/>
          <w:sz w:val="28"/>
          <w:szCs w:val="28"/>
        </w:rPr>
        <w:t>____</w:t>
      </w:r>
      <w:r w:rsidRPr="006919F5">
        <w:rPr>
          <w:rFonts w:ascii="Times New Roman" w:hAnsi="Times New Roman" w:cs="Times New Roman"/>
          <w:sz w:val="28"/>
          <w:szCs w:val="28"/>
        </w:rPr>
        <w:t>_</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__________________________________________________________________</w:t>
      </w:r>
      <w:r w:rsidR="0038163B">
        <w:rPr>
          <w:rFonts w:ascii="Times New Roman" w:hAnsi="Times New Roman" w:cs="Times New Roman"/>
          <w:sz w:val="28"/>
          <w:szCs w:val="28"/>
        </w:rPr>
        <w:t>___</w:t>
      </w:r>
      <w:r w:rsidRPr="006919F5">
        <w:rPr>
          <w:rFonts w:ascii="Times New Roman" w:hAnsi="Times New Roman" w:cs="Times New Roman"/>
          <w:sz w:val="28"/>
          <w:szCs w:val="28"/>
        </w:rPr>
        <w:t>__</w:t>
      </w: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Заполняется крестьянским (фермерским)</w:t>
      </w:r>
      <w:r w:rsidR="000567D1">
        <w:rPr>
          <w:rFonts w:ascii="Times New Roman" w:hAnsi="Times New Roman" w:cs="Times New Roman"/>
          <w:sz w:val="28"/>
          <w:szCs w:val="28"/>
        </w:rPr>
        <w:t xml:space="preserve"> </w:t>
      </w:r>
      <w:r w:rsidRPr="006919F5">
        <w:rPr>
          <w:rFonts w:ascii="Times New Roman" w:hAnsi="Times New Roman" w:cs="Times New Roman"/>
          <w:sz w:val="28"/>
          <w:szCs w:val="28"/>
        </w:rPr>
        <w:t>хозяйством:</w:t>
      </w:r>
      <w:r w:rsidR="000567D1">
        <w:rPr>
          <w:rFonts w:ascii="Times New Roman" w:hAnsi="Times New Roman" w:cs="Times New Roman"/>
          <w:sz w:val="28"/>
          <w:szCs w:val="28"/>
        </w:rPr>
        <w:t xml:space="preserve"> ______________</w:t>
      </w:r>
      <w:r w:rsidR="0038163B">
        <w:rPr>
          <w:rFonts w:ascii="Times New Roman" w:hAnsi="Times New Roman" w:cs="Times New Roman"/>
          <w:sz w:val="28"/>
          <w:szCs w:val="28"/>
        </w:rPr>
        <w:t>__</w:t>
      </w:r>
      <w:r w:rsidR="000567D1">
        <w:rPr>
          <w:rFonts w:ascii="Times New Roman" w:hAnsi="Times New Roman" w:cs="Times New Roman"/>
          <w:sz w:val="28"/>
          <w:szCs w:val="28"/>
        </w:rPr>
        <w:t>_____</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_______________________________________________________________</w:t>
      </w:r>
      <w:r w:rsidR="0038163B">
        <w:rPr>
          <w:rFonts w:ascii="Times New Roman" w:hAnsi="Times New Roman" w:cs="Times New Roman"/>
          <w:sz w:val="28"/>
          <w:szCs w:val="28"/>
        </w:rPr>
        <w:t>___</w:t>
      </w:r>
      <w:r w:rsidRPr="006919F5">
        <w:rPr>
          <w:rFonts w:ascii="Times New Roman" w:hAnsi="Times New Roman" w:cs="Times New Roman"/>
          <w:sz w:val="28"/>
          <w:szCs w:val="28"/>
        </w:rPr>
        <w:t>_____</w:t>
      </w:r>
    </w:p>
    <w:p w:rsidR="00F5372F" w:rsidRPr="006062C9" w:rsidRDefault="00F5372F" w:rsidP="00F5372F">
      <w:pPr>
        <w:pStyle w:val="ConsPlusNonformat"/>
        <w:jc w:val="center"/>
        <w:rPr>
          <w:rFonts w:ascii="Times New Roman" w:hAnsi="Times New Roman" w:cs="Times New Roman"/>
          <w:szCs w:val="28"/>
        </w:rPr>
      </w:pPr>
      <w:r w:rsidRPr="006062C9">
        <w:rPr>
          <w:rFonts w:ascii="Times New Roman" w:hAnsi="Times New Roman" w:cs="Times New Roman"/>
          <w:szCs w:val="28"/>
        </w:rPr>
        <w:t>(юридический адрес)</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________________________________________________________________</w:t>
      </w:r>
      <w:r w:rsidR="0038163B">
        <w:rPr>
          <w:rFonts w:ascii="Times New Roman" w:hAnsi="Times New Roman" w:cs="Times New Roman"/>
          <w:sz w:val="28"/>
          <w:szCs w:val="28"/>
        </w:rPr>
        <w:t>___</w:t>
      </w:r>
      <w:r w:rsidRPr="006919F5">
        <w:rPr>
          <w:rFonts w:ascii="Times New Roman" w:hAnsi="Times New Roman" w:cs="Times New Roman"/>
          <w:sz w:val="28"/>
          <w:szCs w:val="28"/>
        </w:rPr>
        <w:t>____</w:t>
      </w:r>
    </w:p>
    <w:p w:rsidR="00F5372F" w:rsidRPr="006919F5" w:rsidRDefault="00F5372F" w:rsidP="00F5372F">
      <w:pPr>
        <w:pStyle w:val="ConsPlusNonformat"/>
        <w:ind w:firstLine="851"/>
        <w:jc w:val="both"/>
        <w:rPr>
          <w:rFonts w:ascii="Times New Roman" w:hAnsi="Times New Roman" w:cs="Times New Roman"/>
          <w:sz w:val="28"/>
          <w:szCs w:val="28"/>
        </w:rPr>
      </w:pPr>
      <w:r w:rsidRPr="006919F5">
        <w:rPr>
          <w:rFonts w:ascii="Times New Roman" w:hAnsi="Times New Roman" w:cs="Times New Roman"/>
          <w:sz w:val="28"/>
          <w:szCs w:val="28"/>
        </w:rPr>
        <w:t>Наименование регистрационного органа __</w:t>
      </w:r>
      <w:r>
        <w:rPr>
          <w:rFonts w:ascii="Times New Roman" w:hAnsi="Times New Roman" w:cs="Times New Roman"/>
          <w:sz w:val="28"/>
          <w:szCs w:val="28"/>
        </w:rPr>
        <w:t>________________________</w:t>
      </w:r>
      <w:r w:rsidR="0038163B">
        <w:rPr>
          <w:rFonts w:ascii="Times New Roman" w:hAnsi="Times New Roman" w:cs="Times New Roman"/>
          <w:sz w:val="28"/>
          <w:szCs w:val="28"/>
        </w:rPr>
        <w:t>____</w:t>
      </w:r>
      <w:r>
        <w:rPr>
          <w:rFonts w:ascii="Times New Roman" w:hAnsi="Times New Roman" w:cs="Times New Roman"/>
          <w:sz w:val="28"/>
          <w:szCs w:val="28"/>
        </w:rPr>
        <w:t>_</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_________________________________________________________________</w:t>
      </w:r>
      <w:r w:rsidR="0038163B">
        <w:rPr>
          <w:rFonts w:ascii="Times New Roman" w:hAnsi="Times New Roman" w:cs="Times New Roman"/>
          <w:sz w:val="28"/>
          <w:szCs w:val="28"/>
        </w:rPr>
        <w:t>___</w:t>
      </w:r>
      <w:r w:rsidRPr="006919F5">
        <w:rPr>
          <w:rFonts w:ascii="Times New Roman" w:hAnsi="Times New Roman" w:cs="Times New Roman"/>
          <w:sz w:val="28"/>
          <w:szCs w:val="28"/>
        </w:rPr>
        <w:t>___</w:t>
      </w: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Дата регистрации __________________</w:t>
      </w:r>
      <w:r>
        <w:rPr>
          <w:rFonts w:ascii="Times New Roman" w:hAnsi="Times New Roman" w:cs="Times New Roman"/>
          <w:sz w:val="28"/>
          <w:szCs w:val="28"/>
        </w:rPr>
        <w:t>_________________________</w:t>
      </w:r>
      <w:r w:rsidR="0038163B">
        <w:rPr>
          <w:rFonts w:ascii="Times New Roman" w:hAnsi="Times New Roman" w:cs="Times New Roman"/>
          <w:sz w:val="28"/>
          <w:szCs w:val="28"/>
        </w:rPr>
        <w:t>__</w:t>
      </w:r>
      <w:r>
        <w:rPr>
          <w:rFonts w:ascii="Times New Roman" w:hAnsi="Times New Roman" w:cs="Times New Roman"/>
          <w:sz w:val="28"/>
          <w:szCs w:val="28"/>
        </w:rPr>
        <w:t>_____</w:t>
      </w: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ОГРН ____________________________________________________</w:t>
      </w:r>
      <w:r>
        <w:rPr>
          <w:rFonts w:ascii="Times New Roman" w:hAnsi="Times New Roman" w:cs="Times New Roman"/>
          <w:sz w:val="28"/>
          <w:szCs w:val="28"/>
        </w:rPr>
        <w:t>___</w:t>
      </w:r>
      <w:r w:rsidR="0038163B">
        <w:rPr>
          <w:rFonts w:ascii="Times New Roman" w:hAnsi="Times New Roman" w:cs="Times New Roman"/>
          <w:sz w:val="28"/>
          <w:szCs w:val="28"/>
        </w:rPr>
        <w:t>__</w:t>
      </w:r>
      <w:r>
        <w:rPr>
          <w:rFonts w:ascii="Times New Roman" w:hAnsi="Times New Roman" w:cs="Times New Roman"/>
          <w:sz w:val="28"/>
          <w:szCs w:val="28"/>
        </w:rPr>
        <w:t>___</w:t>
      </w: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ИНН _____________________________________________________</w:t>
      </w:r>
      <w:r>
        <w:rPr>
          <w:rFonts w:ascii="Times New Roman" w:hAnsi="Times New Roman" w:cs="Times New Roman"/>
          <w:sz w:val="28"/>
          <w:szCs w:val="28"/>
        </w:rPr>
        <w:t>_____</w:t>
      </w:r>
      <w:r w:rsidR="0038163B">
        <w:rPr>
          <w:rFonts w:ascii="Times New Roman" w:hAnsi="Times New Roman" w:cs="Times New Roman"/>
          <w:sz w:val="28"/>
          <w:szCs w:val="28"/>
        </w:rPr>
        <w:t>__</w:t>
      </w: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 xml:space="preserve">Заполняется участником конкурсного отбора </w:t>
      </w:r>
      <w:r w:rsidR="0038163B">
        <w:rPr>
          <w:rFonts w:ascii="Times New Roman" w:hAnsi="Times New Roman" w:cs="Times New Roman"/>
          <w:sz w:val="28"/>
          <w:szCs w:val="28"/>
        </w:rPr>
        <w:t>–</w:t>
      </w:r>
      <w:r w:rsidRPr="006919F5">
        <w:rPr>
          <w:rFonts w:ascii="Times New Roman" w:hAnsi="Times New Roman" w:cs="Times New Roman"/>
          <w:sz w:val="28"/>
          <w:szCs w:val="28"/>
        </w:rPr>
        <w:t xml:space="preserve"> гражданином Российской</w:t>
      </w:r>
      <w:r w:rsidR="0038163B">
        <w:rPr>
          <w:rFonts w:ascii="Times New Roman" w:hAnsi="Times New Roman" w:cs="Times New Roman"/>
          <w:sz w:val="28"/>
          <w:szCs w:val="28"/>
        </w:rPr>
        <w:t xml:space="preserve"> </w:t>
      </w:r>
      <w:r w:rsidRPr="006919F5">
        <w:rPr>
          <w:rFonts w:ascii="Times New Roman" w:hAnsi="Times New Roman" w:cs="Times New Roman"/>
          <w:sz w:val="28"/>
          <w:szCs w:val="28"/>
        </w:rPr>
        <w:t>Федерации или индивидуальным предпринимателем:</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w:t>
      </w:r>
      <w:r w:rsidR="0038163B">
        <w:rPr>
          <w:rFonts w:ascii="Times New Roman" w:hAnsi="Times New Roman" w:cs="Times New Roman"/>
          <w:sz w:val="28"/>
          <w:szCs w:val="28"/>
        </w:rPr>
        <w:t>___</w:t>
      </w:r>
      <w:r w:rsidRPr="006919F5">
        <w:rPr>
          <w:rFonts w:ascii="Times New Roman" w:hAnsi="Times New Roman" w:cs="Times New Roman"/>
          <w:sz w:val="28"/>
          <w:szCs w:val="28"/>
        </w:rPr>
        <w:t>_________</w:t>
      </w:r>
    </w:p>
    <w:p w:rsidR="00F5372F" w:rsidRPr="006062C9" w:rsidRDefault="00F5372F" w:rsidP="00F5372F">
      <w:pPr>
        <w:pStyle w:val="ConsPlusNonformat"/>
        <w:jc w:val="center"/>
        <w:rPr>
          <w:rFonts w:ascii="Times New Roman" w:hAnsi="Times New Roman" w:cs="Times New Roman"/>
          <w:szCs w:val="28"/>
        </w:rPr>
      </w:pPr>
      <w:r w:rsidRPr="006062C9">
        <w:rPr>
          <w:rFonts w:ascii="Times New Roman" w:hAnsi="Times New Roman" w:cs="Times New Roman"/>
          <w:szCs w:val="28"/>
        </w:rPr>
        <w:t>(паспортные данные (серия, номер, кем и когда выдан)</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w:t>
      </w:r>
      <w:r w:rsidR="0038163B">
        <w:rPr>
          <w:rFonts w:ascii="Times New Roman" w:hAnsi="Times New Roman" w:cs="Times New Roman"/>
          <w:sz w:val="28"/>
          <w:szCs w:val="28"/>
        </w:rPr>
        <w:t>___</w:t>
      </w:r>
      <w:r w:rsidRPr="006919F5">
        <w:rPr>
          <w:rFonts w:ascii="Times New Roman" w:hAnsi="Times New Roman" w:cs="Times New Roman"/>
          <w:sz w:val="28"/>
          <w:szCs w:val="28"/>
        </w:rPr>
        <w:t>_________</w:t>
      </w: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Адрес места жительства ________________</w:t>
      </w:r>
      <w:r>
        <w:rPr>
          <w:rFonts w:ascii="Times New Roman" w:hAnsi="Times New Roman" w:cs="Times New Roman"/>
          <w:sz w:val="28"/>
          <w:szCs w:val="28"/>
        </w:rPr>
        <w:t>___________________</w:t>
      </w:r>
      <w:r w:rsidR="0038163B">
        <w:rPr>
          <w:rFonts w:ascii="Times New Roman" w:hAnsi="Times New Roman" w:cs="Times New Roman"/>
          <w:sz w:val="28"/>
          <w:szCs w:val="28"/>
        </w:rPr>
        <w:t>___</w:t>
      </w:r>
      <w:r>
        <w:rPr>
          <w:rFonts w:ascii="Times New Roman" w:hAnsi="Times New Roman" w:cs="Times New Roman"/>
          <w:sz w:val="28"/>
          <w:szCs w:val="28"/>
        </w:rPr>
        <w:t>_______</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w:t>
      </w:r>
      <w:r w:rsidR="0038163B">
        <w:rPr>
          <w:rFonts w:ascii="Times New Roman" w:hAnsi="Times New Roman" w:cs="Times New Roman"/>
          <w:sz w:val="28"/>
          <w:szCs w:val="28"/>
        </w:rPr>
        <w:t>___</w:t>
      </w:r>
      <w:r w:rsidRPr="006919F5">
        <w:rPr>
          <w:rFonts w:ascii="Times New Roman" w:hAnsi="Times New Roman" w:cs="Times New Roman"/>
          <w:sz w:val="28"/>
          <w:szCs w:val="28"/>
        </w:rPr>
        <w:t>_________</w:t>
      </w:r>
    </w:p>
    <w:p w:rsidR="00F5372F" w:rsidRPr="006919F5" w:rsidRDefault="00F5372F" w:rsidP="00F5372F">
      <w:pPr>
        <w:pStyle w:val="ConsPlusNonformat"/>
        <w:jc w:val="both"/>
        <w:rPr>
          <w:rFonts w:ascii="Times New Roman" w:hAnsi="Times New Roman" w:cs="Times New Roman"/>
          <w:sz w:val="28"/>
          <w:szCs w:val="28"/>
        </w:rPr>
      </w:pPr>
      <w:r w:rsidRPr="006919F5">
        <w:rPr>
          <w:rFonts w:ascii="Times New Roman" w:hAnsi="Times New Roman" w:cs="Times New Roman"/>
          <w:sz w:val="28"/>
          <w:szCs w:val="28"/>
        </w:rPr>
        <w:t>___________________________________________________________</w:t>
      </w:r>
      <w:r w:rsidR="0038163B">
        <w:rPr>
          <w:rFonts w:ascii="Times New Roman" w:hAnsi="Times New Roman" w:cs="Times New Roman"/>
          <w:sz w:val="28"/>
          <w:szCs w:val="28"/>
        </w:rPr>
        <w:t>__</w:t>
      </w:r>
      <w:r w:rsidRPr="006919F5">
        <w:rPr>
          <w:rFonts w:ascii="Times New Roman" w:hAnsi="Times New Roman" w:cs="Times New Roman"/>
          <w:sz w:val="28"/>
          <w:szCs w:val="28"/>
        </w:rPr>
        <w:t>_________.</w:t>
      </w:r>
    </w:p>
    <w:p w:rsidR="00F5372F" w:rsidRPr="006919F5" w:rsidRDefault="00F5372F" w:rsidP="00F5372F">
      <w:pPr>
        <w:pStyle w:val="ConsPlusNonformat"/>
        <w:jc w:val="both"/>
        <w:rPr>
          <w:rFonts w:ascii="Times New Roman" w:hAnsi="Times New Roman" w:cs="Times New Roman"/>
          <w:sz w:val="28"/>
          <w:szCs w:val="28"/>
        </w:rPr>
      </w:pP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Прошу рассмотреть мою заявку и включить в состав участников конкурсного</w:t>
      </w:r>
      <w:r w:rsidR="0038163B">
        <w:rPr>
          <w:rFonts w:ascii="Times New Roman" w:hAnsi="Times New Roman" w:cs="Times New Roman"/>
          <w:sz w:val="28"/>
          <w:szCs w:val="28"/>
        </w:rPr>
        <w:t xml:space="preserve"> </w:t>
      </w:r>
      <w:r w:rsidRPr="006919F5">
        <w:rPr>
          <w:rFonts w:ascii="Times New Roman" w:hAnsi="Times New Roman" w:cs="Times New Roman"/>
          <w:sz w:val="28"/>
          <w:szCs w:val="28"/>
        </w:rPr>
        <w:t xml:space="preserve">отбора на предоставление гранта </w:t>
      </w:r>
      <w:r>
        <w:rPr>
          <w:rFonts w:ascii="Times New Roman" w:hAnsi="Times New Roman" w:cs="Times New Roman"/>
          <w:sz w:val="28"/>
          <w:szCs w:val="28"/>
        </w:rPr>
        <w:t>«</w:t>
      </w:r>
      <w:proofErr w:type="spellStart"/>
      <w:r w:rsidRPr="006919F5">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Pr="006919F5">
        <w:rPr>
          <w:rFonts w:ascii="Times New Roman" w:hAnsi="Times New Roman" w:cs="Times New Roman"/>
          <w:sz w:val="28"/>
          <w:szCs w:val="28"/>
        </w:rPr>
        <w:t>.</w:t>
      </w:r>
    </w:p>
    <w:p w:rsidR="00F5372F" w:rsidRPr="006919F5" w:rsidRDefault="00F5372F" w:rsidP="00F5372F">
      <w:pPr>
        <w:pStyle w:val="ConsPlusNonformat"/>
        <w:ind w:firstLine="709"/>
        <w:jc w:val="both"/>
        <w:rPr>
          <w:rFonts w:ascii="Times New Roman" w:hAnsi="Times New Roman" w:cs="Times New Roman"/>
          <w:sz w:val="28"/>
          <w:szCs w:val="28"/>
        </w:rPr>
      </w:pPr>
      <w:r w:rsidRPr="006919F5">
        <w:rPr>
          <w:rFonts w:ascii="Times New Roman" w:hAnsi="Times New Roman" w:cs="Times New Roman"/>
          <w:sz w:val="28"/>
          <w:szCs w:val="28"/>
        </w:rPr>
        <w:t>Подтверждаю, что соответствую условиям, предъявляемым к заявителям, и</w:t>
      </w:r>
      <w:r w:rsidR="0038163B">
        <w:rPr>
          <w:rFonts w:ascii="Times New Roman" w:hAnsi="Times New Roman" w:cs="Times New Roman"/>
          <w:sz w:val="28"/>
          <w:szCs w:val="28"/>
        </w:rPr>
        <w:t xml:space="preserve"> </w:t>
      </w:r>
      <w:r w:rsidRPr="006919F5">
        <w:rPr>
          <w:rFonts w:ascii="Times New Roman" w:hAnsi="Times New Roman" w:cs="Times New Roman"/>
          <w:sz w:val="28"/>
          <w:szCs w:val="28"/>
        </w:rPr>
        <w:t>представляю опись прилагаемых к настоящей заявке документов.</w:t>
      </w:r>
    </w:p>
    <w:p w:rsidR="0038163B" w:rsidRDefault="0038163B" w:rsidP="00F5372F">
      <w:pPr>
        <w:pStyle w:val="ConsPlusNormal"/>
        <w:jc w:val="both"/>
      </w:pPr>
    </w:p>
    <w:p w:rsidR="0038163B" w:rsidRDefault="0038163B" w:rsidP="00F5372F">
      <w:pPr>
        <w:pStyle w:val="ConsPlusNormal"/>
        <w:jc w:val="both"/>
      </w:pPr>
    </w:p>
    <w:p w:rsidR="0038163B" w:rsidRDefault="0038163B" w:rsidP="00F5372F">
      <w:pPr>
        <w:pStyle w:val="ConsPlusNormal"/>
        <w:jc w:val="both"/>
      </w:pPr>
    </w:p>
    <w:p w:rsidR="0038163B" w:rsidRDefault="0038163B" w:rsidP="00F5372F">
      <w:pPr>
        <w:pStyle w:val="ConsPlusNormal"/>
        <w:jc w:val="both"/>
      </w:pPr>
    </w:p>
    <w:tbl>
      <w:tblPr>
        <w:tblStyle w:val="a4"/>
        <w:tblW w:w="0" w:type="auto"/>
        <w:tblLook w:val="04A0" w:firstRow="1" w:lastRow="0" w:firstColumn="1" w:lastColumn="0" w:noHBand="0" w:noVBand="1"/>
      </w:tblPr>
      <w:tblGrid>
        <w:gridCol w:w="5765"/>
        <w:gridCol w:w="1531"/>
        <w:gridCol w:w="1260"/>
        <w:gridCol w:w="1639"/>
      </w:tblGrid>
      <w:tr w:rsidR="0038163B" w:rsidTr="0038163B">
        <w:tc>
          <w:tcPr>
            <w:tcW w:w="5920" w:type="dxa"/>
            <w:vAlign w:val="center"/>
          </w:tcPr>
          <w:p w:rsidR="0038163B" w:rsidRPr="0038163B" w:rsidRDefault="0038163B" w:rsidP="0038163B">
            <w:pPr>
              <w:pStyle w:val="ConsPlusNormal"/>
              <w:jc w:val="center"/>
              <w:rPr>
                <w:rFonts w:ascii="Times New Roman" w:hAnsi="Times New Roman" w:cs="Times New Roman"/>
                <w:sz w:val="24"/>
                <w:szCs w:val="24"/>
              </w:rPr>
            </w:pPr>
            <w:r w:rsidRPr="0038163B">
              <w:rPr>
                <w:rFonts w:ascii="Times New Roman" w:hAnsi="Times New Roman" w:cs="Times New Roman"/>
                <w:sz w:val="24"/>
                <w:szCs w:val="24"/>
              </w:rPr>
              <w:lastRenderedPageBreak/>
              <w:t>Наименование документа</w:t>
            </w:r>
          </w:p>
        </w:tc>
        <w:tc>
          <w:tcPr>
            <w:tcW w:w="1559" w:type="dxa"/>
            <w:vAlign w:val="center"/>
          </w:tcPr>
          <w:p w:rsidR="0038163B" w:rsidRPr="0038163B" w:rsidRDefault="0038163B" w:rsidP="0038163B">
            <w:pPr>
              <w:pStyle w:val="ConsPlusNormal"/>
              <w:jc w:val="center"/>
              <w:rPr>
                <w:rFonts w:ascii="Times New Roman" w:hAnsi="Times New Roman" w:cs="Times New Roman"/>
                <w:sz w:val="24"/>
                <w:szCs w:val="24"/>
              </w:rPr>
            </w:pPr>
            <w:r w:rsidRPr="0038163B">
              <w:rPr>
                <w:rFonts w:ascii="Times New Roman" w:hAnsi="Times New Roman" w:cs="Times New Roman"/>
                <w:sz w:val="24"/>
                <w:szCs w:val="24"/>
              </w:rPr>
              <w:t>Количество листов</w:t>
            </w:r>
          </w:p>
        </w:tc>
        <w:tc>
          <w:tcPr>
            <w:tcW w:w="1276" w:type="dxa"/>
            <w:vAlign w:val="center"/>
          </w:tcPr>
          <w:p w:rsidR="0038163B" w:rsidRPr="0038163B" w:rsidRDefault="0038163B" w:rsidP="0038163B">
            <w:pPr>
              <w:pStyle w:val="ConsPlusNormal"/>
              <w:jc w:val="center"/>
              <w:rPr>
                <w:rFonts w:ascii="Times New Roman" w:hAnsi="Times New Roman" w:cs="Times New Roman"/>
                <w:sz w:val="24"/>
                <w:szCs w:val="24"/>
              </w:rPr>
            </w:pPr>
            <w:r w:rsidRPr="0038163B">
              <w:rPr>
                <w:rFonts w:ascii="Times New Roman" w:hAnsi="Times New Roman" w:cs="Times New Roman"/>
                <w:sz w:val="24"/>
                <w:szCs w:val="24"/>
              </w:rPr>
              <w:t>Номер страницы</w:t>
            </w:r>
          </w:p>
        </w:tc>
        <w:tc>
          <w:tcPr>
            <w:tcW w:w="1666" w:type="dxa"/>
            <w:vAlign w:val="center"/>
          </w:tcPr>
          <w:p w:rsidR="0038163B" w:rsidRPr="0038163B" w:rsidRDefault="0038163B" w:rsidP="0038163B">
            <w:pPr>
              <w:pStyle w:val="ConsPlusNormal"/>
              <w:jc w:val="center"/>
              <w:rPr>
                <w:rFonts w:ascii="Times New Roman" w:hAnsi="Times New Roman" w:cs="Times New Roman"/>
                <w:sz w:val="24"/>
                <w:szCs w:val="24"/>
              </w:rPr>
            </w:pPr>
            <w:r w:rsidRPr="0038163B">
              <w:rPr>
                <w:rFonts w:ascii="Times New Roman" w:hAnsi="Times New Roman" w:cs="Times New Roman"/>
                <w:sz w:val="24"/>
                <w:szCs w:val="24"/>
              </w:rPr>
              <w:t xml:space="preserve">Отметка о наличии </w:t>
            </w:r>
            <w:hyperlink w:anchor="Par374" w:history="1">
              <w:r w:rsidRPr="0038163B">
                <w:rPr>
                  <w:rFonts w:ascii="Times New Roman" w:hAnsi="Times New Roman" w:cs="Times New Roman"/>
                  <w:sz w:val="24"/>
                  <w:szCs w:val="24"/>
                </w:rPr>
                <w:t>&lt;*&gt;</w:t>
              </w:r>
            </w:hyperlink>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1. Копия паспорта гражданина Российской Федерации (заявителя)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2. Паспорт участника отбора (при наличии у заявителя)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3. Копия свидетельства о государственной регистрации крестьянского (фермерского) хозяйства или индивидуального предпринимателя (при наличии у заявителя)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4. Копия выписки из ЕГРИП по состоянию не ранее чем за один календарный месяц до момента подачи заявки (при наличии у заявителя)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5. Копия свидетельства о постановке на учет в налоговом органе (ИНН)</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6. Копия уведомления Федеральной службы государственной статистики (при наличии у заявителя)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 xml:space="preserve">7. Копия документа, подтверждающего наличие у заявителя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 специальности, или наличие трудового стажа в сельском хозяйстве не менее трех лет, или подтверждение наличия личного подсобного хозяйства в виде </w:t>
            </w:r>
            <w:hyperlink w:anchor="Par498" w:history="1">
              <w:r w:rsidRPr="0038163B">
                <w:rPr>
                  <w:rFonts w:ascii="Times New Roman" w:hAnsi="Times New Roman" w:cs="Times New Roman"/>
                  <w:sz w:val="24"/>
                  <w:szCs w:val="24"/>
                </w:rPr>
                <w:t>справки</w:t>
              </w:r>
            </w:hyperlink>
            <w:r w:rsidRPr="0038163B">
              <w:rPr>
                <w:rFonts w:ascii="Times New Roman" w:hAnsi="Times New Roman" w:cs="Times New Roman"/>
                <w:sz w:val="24"/>
                <w:szCs w:val="24"/>
              </w:rPr>
              <w:t xml:space="preserve"> по форме согласно приложению № 3 к Положению о порядке предоставления субсидий, направленных на поддержку фермеров и развитие сельской кооперации на территории Республики Тыва</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8. Проект создания и (или) развития хозяйства или бизнес-план сельскохозяйственного потребительского кооператива (в случае подачи документов на перечисление части гранта на цели формирования неделимого фонда данного кооператива, членом которого он является)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9. План расходов</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10. Справка налогового органа об отсутствии неисполненных обязанностей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один календарный месяц до дня подачи заявки</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11. Обязательство заявителя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12. Заверенная банком выписка из текущего (расчетного) счета, подтверждающая наличие собственных денежных средств в размере не менее 10 процентов стоимости расходов на реализацию проекта в соответствии с планом расходов</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lastRenderedPageBreak/>
              <w:t>13. Копии документов, подтверждающих наличие земельного участка сельскохозяйственного назначения на праве собственности, договора аренды на срок не менее 5 лет на момент подачи заявления (при наличии у заявителя)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14. Сведения из Единого реестра субъектов малого и среднего предпринимательства (при наличии у заявителя)</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r w:rsidR="0038163B" w:rsidTr="0038163B">
        <w:tc>
          <w:tcPr>
            <w:tcW w:w="5920"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15. Иные документы</w:t>
            </w:r>
          </w:p>
        </w:tc>
        <w:tc>
          <w:tcPr>
            <w:tcW w:w="1559" w:type="dxa"/>
          </w:tcPr>
          <w:p w:rsidR="0038163B" w:rsidRPr="0038163B" w:rsidRDefault="0038163B" w:rsidP="0038163B">
            <w:pPr>
              <w:pStyle w:val="ConsPlusNormal"/>
              <w:rPr>
                <w:rFonts w:ascii="Times New Roman" w:hAnsi="Times New Roman" w:cs="Times New Roman"/>
                <w:sz w:val="24"/>
                <w:szCs w:val="24"/>
              </w:rPr>
            </w:pPr>
          </w:p>
        </w:tc>
        <w:tc>
          <w:tcPr>
            <w:tcW w:w="1276" w:type="dxa"/>
          </w:tcPr>
          <w:p w:rsidR="0038163B" w:rsidRPr="0038163B" w:rsidRDefault="0038163B" w:rsidP="0038163B">
            <w:pPr>
              <w:pStyle w:val="ConsPlusNormal"/>
              <w:rPr>
                <w:rFonts w:ascii="Times New Roman" w:hAnsi="Times New Roman" w:cs="Times New Roman"/>
                <w:sz w:val="24"/>
                <w:szCs w:val="24"/>
              </w:rPr>
            </w:pPr>
          </w:p>
        </w:tc>
        <w:tc>
          <w:tcPr>
            <w:tcW w:w="1666" w:type="dxa"/>
          </w:tcPr>
          <w:p w:rsidR="0038163B" w:rsidRPr="0038163B" w:rsidRDefault="0038163B" w:rsidP="0038163B">
            <w:pPr>
              <w:pStyle w:val="ConsPlusNormal"/>
              <w:rPr>
                <w:rFonts w:ascii="Times New Roman" w:hAnsi="Times New Roman" w:cs="Times New Roman"/>
                <w:sz w:val="24"/>
                <w:szCs w:val="24"/>
              </w:rPr>
            </w:pPr>
          </w:p>
        </w:tc>
      </w:tr>
    </w:tbl>
    <w:p w:rsidR="00F5372F" w:rsidRPr="00182226" w:rsidRDefault="00F5372F" w:rsidP="00F5372F">
      <w:pPr>
        <w:pStyle w:val="ConsPlusNormal"/>
        <w:ind w:firstLine="540"/>
        <w:jc w:val="both"/>
        <w:rPr>
          <w:sz w:val="20"/>
        </w:rPr>
      </w:pPr>
    </w:p>
    <w:p w:rsidR="00F5372F" w:rsidRPr="000E134B" w:rsidRDefault="00F5372F" w:rsidP="00F5372F">
      <w:pPr>
        <w:pStyle w:val="ConsPlusNormal"/>
        <w:ind w:firstLine="709"/>
        <w:jc w:val="both"/>
        <w:rPr>
          <w:sz w:val="24"/>
          <w:szCs w:val="28"/>
        </w:rPr>
      </w:pPr>
      <w:bookmarkStart w:id="26" w:name="Par374"/>
      <w:bookmarkEnd w:id="26"/>
      <w:r w:rsidRPr="000E134B">
        <w:rPr>
          <w:sz w:val="24"/>
          <w:szCs w:val="28"/>
        </w:rPr>
        <w:t>&lt;*&gt; Заполняется секретарем конкурсной комиссии.</w:t>
      </w:r>
    </w:p>
    <w:p w:rsidR="00F5372F" w:rsidRPr="000E134B" w:rsidRDefault="00F5372F" w:rsidP="00F5372F">
      <w:pPr>
        <w:pStyle w:val="ConsPlusNormal"/>
        <w:ind w:firstLine="709"/>
        <w:jc w:val="both"/>
        <w:rPr>
          <w:szCs w:val="28"/>
        </w:rPr>
      </w:pPr>
    </w:p>
    <w:p w:rsidR="00F5372F" w:rsidRPr="000E134B" w:rsidRDefault="00F5372F" w:rsidP="00F5372F">
      <w:pPr>
        <w:pStyle w:val="ConsPlusNonformat"/>
        <w:ind w:firstLine="709"/>
        <w:jc w:val="both"/>
        <w:rPr>
          <w:rFonts w:ascii="Times New Roman" w:hAnsi="Times New Roman" w:cs="Times New Roman"/>
          <w:sz w:val="28"/>
          <w:szCs w:val="28"/>
        </w:rPr>
      </w:pPr>
      <w:r w:rsidRPr="000E134B">
        <w:rPr>
          <w:rFonts w:ascii="Times New Roman" w:hAnsi="Times New Roman" w:cs="Times New Roman"/>
          <w:sz w:val="28"/>
          <w:szCs w:val="28"/>
        </w:rPr>
        <w:t>Даю  согласие  на  обработку  моих  персональных  данных,  то  есть  на</w:t>
      </w:r>
      <w:r w:rsidR="0038163B">
        <w:rPr>
          <w:rFonts w:ascii="Times New Roman" w:hAnsi="Times New Roman" w:cs="Times New Roman"/>
          <w:sz w:val="28"/>
          <w:szCs w:val="28"/>
        </w:rPr>
        <w:t xml:space="preserve"> </w:t>
      </w:r>
      <w:r w:rsidRPr="000E134B">
        <w:rPr>
          <w:rFonts w:ascii="Times New Roman" w:hAnsi="Times New Roman" w:cs="Times New Roman"/>
          <w:sz w:val="28"/>
          <w:szCs w:val="28"/>
        </w:rPr>
        <w:t xml:space="preserve">совершение действий, предусмотренных </w:t>
      </w:r>
      <w:hyperlink r:id="rId19" w:history="1">
        <w:r w:rsidRPr="000E134B">
          <w:rPr>
            <w:rFonts w:ascii="Times New Roman" w:hAnsi="Times New Roman" w:cs="Times New Roman"/>
            <w:sz w:val="28"/>
            <w:szCs w:val="28"/>
          </w:rPr>
          <w:t>пунктом 3 статьи 3</w:t>
        </w:r>
      </w:hyperlink>
      <w:r w:rsidRPr="000E134B">
        <w:rPr>
          <w:rFonts w:ascii="Times New Roman" w:hAnsi="Times New Roman" w:cs="Times New Roman"/>
          <w:sz w:val="28"/>
          <w:szCs w:val="28"/>
        </w:rPr>
        <w:t xml:space="preserve"> Федерального закона</w:t>
      </w:r>
      <w:r w:rsidR="0038163B">
        <w:rPr>
          <w:rFonts w:ascii="Times New Roman" w:hAnsi="Times New Roman" w:cs="Times New Roman"/>
          <w:sz w:val="28"/>
          <w:szCs w:val="28"/>
        </w:rPr>
        <w:t xml:space="preserve"> </w:t>
      </w:r>
      <w:r w:rsidRPr="000E134B">
        <w:rPr>
          <w:rFonts w:ascii="Times New Roman" w:hAnsi="Times New Roman" w:cs="Times New Roman"/>
          <w:sz w:val="28"/>
          <w:szCs w:val="28"/>
        </w:rPr>
        <w:t xml:space="preserve">от  27  июля  2006  г. </w:t>
      </w:r>
      <w:r>
        <w:rPr>
          <w:rFonts w:ascii="Times New Roman" w:hAnsi="Times New Roman" w:cs="Times New Roman"/>
          <w:sz w:val="28"/>
          <w:szCs w:val="28"/>
        </w:rPr>
        <w:t>№</w:t>
      </w:r>
      <w:r w:rsidRPr="000E134B">
        <w:rPr>
          <w:rFonts w:ascii="Times New Roman" w:hAnsi="Times New Roman" w:cs="Times New Roman"/>
          <w:sz w:val="28"/>
          <w:szCs w:val="28"/>
        </w:rPr>
        <w:t xml:space="preserve"> 152-ФЗ </w:t>
      </w:r>
      <w:r>
        <w:rPr>
          <w:rFonts w:ascii="Times New Roman" w:hAnsi="Times New Roman" w:cs="Times New Roman"/>
          <w:sz w:val="28"/>
          <w:szCs w:val="28"/>
        </w:rPr>
        <w:t>«</w:t>
      </w:r>
      <w:r w:rsidRPr="000E134B">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E134B">
        <w:rPr>
          <w:rFonts w:ascii="Times New Roman" w:hAnsi="Times New Roman" w:cs="Times New Roman"/>
          <w:sz w:val="28"/>
          <w:szCs w:val="28"/>
        </w:rPr>
        <w:t>. Настоящее согласие</w:t>
      </w:r>
      <w:r w:rsidR="0038163B">
        <w:rPr>
          <w:rFonts w:ascii="Times New Roman" w:hAnsi="Times New Roman" w:cs="Times New Roman"/>
          <w:sz w:val="28"/>
          <w:szCs w:val="28"/>
        </w:rPr>
        <w:t xml:space="preserve"> </w:t>
      </w:r>
      <w:r w:rsidRPr="000E134B">
        <w:rPr>
          <w:rFonts w:ascii="Times New Roman" w:hAnsi="Times New Roman" w:cs="Times New Roman"/>
          <w:sz w:val="28"/>
          <w:szCs w:val="28"/>
        </w:rPr>
        <w:t>действует в течение всего срока действия соглашения.</w:t>
      </w:r>
    </w:p>
    <w:p w:rsidR="00F5372F" w:rsidRPr="000E134B" w:rsidRDefault="00F5372F" w:rsidP="00F5372F">
      <w:pPr>
        <w:pStyle w:val="ConsPlusNonformat"/>
        <w:ind w:firstLine="709"/>
        <w:jc w:val="both"/>
        <w:rPr>
          <w:rFonts w:ascii="Times New Roman" w:hAnsi="Times New Roman" w:cs="Times New Roman"/>
          <w:sz w:val="28"/>
          <w:szCs w:val="28"/>
        </w:rPr>
      </w:pPr>
      <w:r w:rsidRPr="000E134B">
        <w:rPr>
          <w:rFonts w:ascii="Times New Roman" w:hAnsi="Times New Roman" w:cs="Times New Roman"/>
          <w:sz w:val="28"/>
          <w:szCs w:val="28"/>
        </w:rPr>
        <w:t>С  Положением о порядке предоставления субсидий, направленных на поддержку фермеров и развитие сельской кооперации на территории Республики Тыва,  утвержденным постановлением Правительства</w:t>
      </w:r>
      <w:r w:rsidR="0038163B">
        <w:rPr>
          <w:rFonts w:ascii="Times New Roman" w:hAnsi="Times New Roman" w:cs="Times New Roman"/>
          <w:sz w:val="28"/>
          <w:szCs w:val="28"/>
        </w:rPr>
        <w:t xml:space="preserve"> </w:t>
      </w:r>
      <w:r w:rsidRPr="000E134B">
        <w:rPr>
          <w:rFonts w:ascii="Times New Roman" w:hAnsi="Times New Roman" w:cs="Times New Roman"/>
          <w:sz w:val="28"/>
          <w:szCs w:val="28"/>
        </w:rPr>
        <w:t xml:space="preserve">Республики Тыва от </w:t>
      </w:r>
      <w:r>
        <w:rPr>
          <w:rFonts w:ascii="Times New Roman" w:hAnsi="Times New Roman" w:cs="Times New Roman"/>
          <w:sz w:val="28"/>
          <w:szCs w:val="28"/>
        </w:rPr>
        <w:t xml:space="preserve">«___» </w:t>
      </w:r>
      <w:r w:rsidRPr="000E134B">
        <w:rPr>
          <w:rFonts w:ascii="Times New Roman" w:hAnsi="Times New Roman" w:cs="Times New Roman"/>
          <w:sz w:val="28"/>
          <w:szCs w:val="28"/>
        </w:rPr>
        <w:t>________ 20</w:t>
      </w:r>
      <w:r>
        <w:rPr>
          <w:rFonts w:ascii="Times New Roman" w:hAnsi="Times New Roman" w:cs="Times New Roman"/>
          <w:sz w:val="28"/>
          <w:szCs w:val="28"/>
        </w:rPr>
        <w:t>____</w:t>
      </w:r>
      <w:r w:rsidRPr="000E134B">
        <w:rPr>
          <w:rFonts w:ascii="Times New Roman" w:hAnsi="Times New Roman" w:cs="Times New Roman"/>
          <w:sz w:val="28"/>
          <w:szCs w:val="28"/>
        </w:rPr>
        <w:t xml:space="preserve"> г. </w:t>
      </w:r>
      <w:r>
        <w:rPr>
          <w:rFonts w:ascii="Times New Roman" w:hAnsi="Times New Roman" w:cs="Times New Roman"/>
          <w:sz w:val="28"/>
          <w:szCs w:val="28"/>
        </w:rPr>
        <w:t>№ _____</w:t>
      </w:r>
      <w:r w:rsidRPr="000E134B">
        <w:rPr>
          <w:rFonts w:ascii="Times New Roman" w:hAnsi="Times New Roman" w:cs="Times New Roman"/>
          <w:sz w:val="28"/>
          <w:szCs w:val="28"/>
        </w:rPr>
        <w:t>, ознакомлен и согласен.</w:t>
      </w:r>
    </w:p>
    <w:p w:rsidR="00F5372F" w:rsidRPr="000E134B" w:rsidRDefault="00F5372F" w:rsidP="00F5372F">
      <w:pPr>
        <w:pStyle w:val="ConsPlusNonformat"/>
        <w:jc w:val="both"/>
        <w:rPr>
          <w:rFonts w:ascii="Times New Roman" w:hAnsi="Times New Roman" w:cs="Times New Roman"/>
          <w:sz w:val="28"/>
          <w:szCs w:val="28"/>
        </w:rPr>
      </w:pPr>
    </w:p>
    <w:p w:rsidR="00F5372F" w:rsidRPr="000E134B" w:rsidRDefault="00F5372F" w:rsidP="00F5372F">
      <w:pPr>
        <w:pStyle w:val="ConsPlusNonformat"/>
        <w:ind w:firstLine="709"/>
        <w:jc w:val="both"/>
        <w:rPr>
          <w:rFonts w:ascii="Times New Roman" w:hAnsi="Times New Roman" w:cs="Times New Roman"/>
          <w:sz w:val="28"/>
          <w:szCs w:val="28"/>
        </w:rPr>
      </w:pPr>
      <w:r w:rsidRPr="000E134B">
        <w:rPr>
          <w:rFonts w:ascii="Times New Roman" w:hAnsi="Times New Roman" w:cs="Times New Roman"/>
          <w:sz w:val="28"/>
          <w:szCs w:val="28"/>
        </w:rPr>
        <w:t>Заявитель:</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____________________         ____________________________________________</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 xml:space="preserve">  </w:t>
      </w:r>
      <w:r w:rsidR="0038163B">
        <w:rPr>
          <w:rFonts w:ascii="Times New Roman" w:hAnsi="Times New Roman" w:cs="Times New Roman"/>
          <w:szCs w:val="28"/>
        </w:rPr>
        <w:t xml:space="preserve">                  </w:t>
      </w:r>
      <w:r w:rsidRPr="000E134B">
        <w:rPr>
          <w:rFonts w:ascii="Times New Roman" w:hAnsi="Times New Roman" w:cs="Times New Roman"/>
          <w:szCs w:val="28"/>
        </w:rPr>
        <w:t xml:space="preserve">(подпись)                              </w:t>
      </w:r>
      <w:r w:rsidR="0038163B">
        <w:rPr>
          <w:rFonts w:ascii="Times New Roman" w:hAnsi="Times New Roman" w:cs="Times New Roman"/>
          <w:szCs w:val="28"/>
        </w:rPr>
        <w:t xml:space="preserve">                                                     </w:t>
      </w:r>
      <w:r w:rsidRPr="000E134B">
        <w:rPr>
          <w:rFonts w:ascii="Times New Roman" w:hAnsi="Times New Roman" w:cs="Times New Roman"/>
          <w:szCs w:val="28"/>
        </w:rPr>
        <w:t>(Ф.И.О. полностью)</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М.П.</w:t>
      </w:r>
    </w:p>
    <w:p w:rsidR="00F5372F" w:rsidRPr="000E134B" w:rsidRDefault="00F5372F" w:rsidP="00F537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0E134B">
        <w:rPr>
          <w:rFonts w:ascii="Times New Roman" w:hAnsi="Times New Roman" w:cs="Times New Roman"/>
          <w:sz w:val="28"/>
          <w:szCs w:val="28"/>
        </w:rPr>
        <w:t>____</w:t>
      </w:r>
      <w:r>
        <w:rPr>
          <w:rFonts w:ascii="Times New Roman" w:hAnsi="Times New Roman" w:cs="Times New Roman"/>
          <w:sz w:val="28"/>
          <w:szCs w:val="28"/>
        </w:rPr>
        <w:t>»</w:t>
      </w:r>
      <w:r w:rsidRPr="000E134B">
        <w:rPr>
          <w:rFonts w:ascii="Times New Roman" w:hAnsi="Times New Roman" w:cs="Times New Roman"/>
          <w:sz w:val="28"/>
          <w:szCs w:val="28"/>
        </w:rPr>
        <w:t xml:space="preserve"> _______________ 20____ г.</w:t>
      </w:r>
    </w:p>
    <w:p w:rsidR="00F5372F" w:rsidRPr="000E134B" w:rsidRDefault="00F5372F" w:rsidP="00F5372F">
      <w:pPr>
        <w:pStyle w:val="ConsPlusNonformat"/>
        <w:jc w:val="both"/>
        <w:rPr>
          <w:rFonts w:ascii="Times New Roman" w:hAnsi="Times New Roman" w:cs="Times New Roman"/>
          <w:sz w:val="28"/>
          <w:szCs w:val="28"/>
        </w:rPr>
      </w:pP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Отметка о принятии заявки:</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 xml:space="preserve">Дата представления </w:t>
      </w:r>
      <w:r>
        <w:rPr>
          <w:rFonts w:ascii="Times New Roman" w:hAnsi="Times New Roman" w:cs="Times New Roman"/>
          <w:sz w:val="28"/>
          <w:szCs w:val="28"/>
        </w:rPr>
        <w:t>«</w:t>
      </w:r>
      <w:r w:rsidRPr="000E134B">
        <w:rPr>
          <w:rFonts w:ascii="Times New Roman" w:hAnsi="Times New Roman" w:cs="Times New Roman"/>
          <w:sz w:val="28"/>
          <w:szCs w:val="28"/>
        </w:rPr>
        <w:t>____</w:t>
      </w:r>
      <w:r>
        <w:rPr>
          <w:rFonts w:ascii="Times New Roman" w:hAnsi="Times New Roman" w:cs="Times New Roman"/>
          <w:sz w:val="28"/>
          <w:szCs w:val="28"/>
        </w:rPr>
        <w:t>»</w:t>
      </w:r>
      <w:r w:rsidRPr="000E134B">
        <w:rPr>
          <w:rFonts w:ascii="Times New Roman" w:hAnsi="Times New Roman" w:cs="Times New Roman"/>
          <w:sz w:val="28"/>
          <w:szCs w:val="28"/>
        </w:rPr>
        <w:t xml:space="preserve"> _____________ 20___ г.</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 xml:space="preserve">Заявка </w:t>
      </w:r>
      <w:r>
        <w:rPr>
          <w:rFonts w:ascii="Times New Roman" w:hAnsi="Times New Roman" w:cs="Times New Roman"/>
          <w:sz w:val="28"/>
          <w:szCs w:val="28"/>
        </w:rPr>
        <w:t>№</w:t>
      </w:r>
      <w:r w:rsidRPr="000E134B">
        <w:rPr>
          <w:rFonts w:ascii="Times New Roman" w:hAnsi="Times New Roman" w:cs="Times New Roman"/>
          <w:sz w:val="28"/>
          <w:szCs w:val="28"/>
        </w:rPr>
        <w:t xml:space="preserve"> ___________</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_____________________/ ___________________________________</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 xml:space="preserve">  </w:t>
      </w:r>
      <w:r w:rsidR="0038163B">
        <w:rPr>
          <w:rFonts w:ascii="Times New Roman" w:hAnsi="Times New Roman" w:cs="Times New Roman"/>
          <w:szCs w:val="28"/>
        </w:rPr>
        <w:t xml:space="preserve">                 </w:t>
      </w:r>
      <w:r w:rsidRPr="000E134B">
        <w:rPr>
          <w:rFonts w:ascii="Times New Roman" w:hAnsi="Times New Roman" w:cs="Times New Roman"/>
          <w:szCs w:val="28"/>
        </w:rPr>
        <w:t xml:space="preserve"> (подпись)                      </w:t>
      </w:r>
      <w:r w:rsidR="0038163B">
        <w:rPr>
          <w:rFonts w:ascii="Times New Roman" w:hAnsi="Times New Roman" w:cs="Times New Roman"/>
          <w:szCs w:val="28"/>
        </w:rPr>
        <w:t xml:space="preserve">                                                     </w:t>
      </w:r>
      <w:r w:rsidRPr="000E134B">
        <w:rPr>
          <w:rFonts w:ascii="Times New Roman" w:hAnsi="Times New Roman" w:cs="Times New Roman"/>
          <w:szCs w:val="28"/>
        </w:rPr>
        <w:t>(Ф.И.О.)</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____________________/ ____________________________________</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 xml:space="preserve">  </w:t>
      </w:r>
      <w:r w:rsidR="0038163B">
        <w:rPr>
          <w:rFonts w:ascii="Times New Roman" w:hAnsi="Times New Roman" w:cs="Times New Roman"/>
          <w:szCs w:val="28"/>
        </w:rPr>
        <w:t xml:space="preserve">                 </w:t>
      </w:r>
      <w:r w:rsidRPr="000E134B">
        <w:rPr>
          <w:rFonts w:ascii="Times New Roman" w:hAnsi="Times New Roman" w:cs="Times New Roman"/>
          <w:szCs w:val="28"/>
        </w:rPr>
        <w:t xml:space="preserve"> (подпись)                     </w:t>
      </w:r>
      <w:r w:rsidR="0038163B">
        <w:rPr>
          <w:rFonts w:ascii="Times New Roman" w:hAnsi="Times New Roman" w:cs="Times New Roman"/>
          <w:szCs w:val="28"/>
        </w:rPr>
        <w:t xml:space="preserve">                                                      </w:t>
      </w:r>
      <w:r w:rsidRPr="000E134B">
        <w:rPr>
          <w:rFonts w:ascii="Times New Roman" w:hAnsi="Times New Roman" w:cs="Times New Roman"/>
          <w:szCs w:val="28"/>
        </w:rPr>
        <w:t xml:space="preserve"> (Ф.И.О.)</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____________________/ ____________________________________</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 xml:space="preserve">   </w:t>
      </w:r>
      <w:r w:rsidR="0038163B">
        <w:rPr>
          <w:rFonts w:ascii="Times New Roman" w:hAnsi="Times New Roman" w:cs="Times New Roman"/>
          <w:szCs w:val="28"/>
        </w:rPr>
        <w:t xml:space="preserve">                 </w:t>
      </w:r>
      <w:r w:rsidRPr="000E134B">
        <w:rPr>
          <w:rFonts w:ascii="Times New Roman" w:hAnsi="Times New Roman" w:cs="Times New Roman"/>
          <w:szCs w:val="28"/>
        </w:rPr>
        <w:t xml:space="preserve">(подпись)                      </w:t>
      </w:r>
      <w:r w:rsidR="0038163B">
        <w:rPr>
          <w:rFonts w:ascii="Times New Roman" w:hAnsi="Times New Roman" w:cs="Times New Roman"/>
          <w:szCs w:val="28"/>
        </w:rPr>
        <w:t xml:space="preserve">                                                      </w:t>
      </w:r>
      <w:r w:rsidRPr="000E134B">
        <w:rPr>
          <w:rFonts w:ascii="Times New Roman" w:hAnsi="Times New Roman" w:cs="Times New Roman"/>
          <w:szCs w:val="28"/>
        </w:rPr>
        <w:t>(Ф.И.О.)</w:t>
      </w:r>
    </w:p>
    <w:p w:rsidR="0038163B" w:rsidRDefault="0038163B" w:rsidP="00F5372F">
      <w:pPr>
        <w:pStyle w:val="ConsPlusNormal"/>
        <w:jc w:val="right"/>
        <w:outlineLvl w:val="1"/>
      </w:pPr>
    </w:p>
    <w:p w:rsidR="0038163B" w:rsidRDefault="0038163B" w:rsidP="00F5372F">
      <w:pPr>
        <w:pStyle w:val="ConsPlusNormal"/>
        <w:jc w:val="right"/>
        <w:outlineLvl w:val="1"/>
      </w:pPr>
    </w:p>
    <w:p w:rsidR="0038163B" w:rsidRDefault="0038163B" w:rsidP="00F5372F">
      <w:pPr>
        <w:pStyle w:val="ConsPlusNormal"/>
        <w:jc w:val="right"/>
        <w:outlineLvl w:val="1"/>
        <w:sectPr w:rsidR="0038163B" w:rsidSect="000567D1">
          <w:pgSz w:w="11906" w:h="16838"/>
          <w:pgMar w:top="1134" w:right="567" w:bottom="1134" w:left="1134" w:header="709" w:footer="709" w:gutter="0"/>
          <w:pgNumType w:start="1"/>
          <w:cols w:space="708"/>
          <w:titlePg/>
          <w:docGrid w:linePitch="360"/>
        </w:sectPr>
      </w:pPr>
    </w:p>
    <w:p w:rsidR="00F5372F" w:rsidRPr="00182226" w:rsidRDefault="00F5372F" w:rsidP="0038163B">
      <w:pPr>
        <w:pStyle w:val="ConsPlusNormal"/>
        <w:ind w:left="4956"/>
        <w:jc w:val="center"/>
        <w:outlineLvl w:val="1"/>
      </w:pPr>
      <w:r w:rsidRPr="00182226">
        <w:lastRenderedPageBreak/>
        <w:t xml:space="preserve">Приложение </w:t>
      </w:r>
      <w:r>
        <w:t>№</w:t>
      </w:r>
      <w:r w:rsidRPr="00182226">
        <w:t xml:space="preserve"> 2</w:t>
      </w:r>
    </w:p>
    <w:p w:rsidR="0038163B" w:rsidRDefault="00F5372F" w:rsidP="0038163B">
      <w:pPr>
        <w:pStyle w:val="ConsPlusNormal"/>
        <w:ind w:left="4956"/>
        <w:jc w:val="center"/>
      </w:pPr>
      <w:r w:rsidRPr="00182226">
        <w:t xml:space="preserve">к </w:t>
      </w:r>
      <w:r>
        <w:t>Положению о порядке</w:t>
      </w:r>
      <w:r w:rsidR="0038163B">
        <w:t xml:space="preserve"> </w:t>
      </w:r>
      <w:r>
        <w:t xml:space="preserve">предоставления </w:t>
      </w:r>
    </w:p>
    <w:p w:rsidR="0038163B" w:rsidRDefault="00F5372F" w:rsidP="0038163B">
      <w:pPr>
        <w:pStyle w:val="ConsPlusNormal"/>
        <w:ind w:left="4956"/>
        <w:jc w:val="center"/>
      </w:pPr>
      <w:r>
        <w:t>субсидий, направленных</w:t>
      </w:r>
      <w:r w:rsidR="0038163B">
        <w:t xml:space="preserve"> </w:t>
      </w:r>
      <w:r>
        <w:t xml:space="preserve">на поддержку </w:t>
      </w:r>
    </w:p>
    <w:p w:rsidR="0038163B" w:rsidRDefault="00F5372F" w:rsidP="0038163B">
      <w:pPr>
        <w:pStyle w:val="ConsPlusNormal"/>
        <w:ind w:left="4956"/>
        <w:jc w:val="center"/>
      </w:pPr>
      <w:r>
        <w:t>фермеров и развитие</w:t>
      </w:r>
      <w:r w:rsidR="0038163B">
        <w:t xml:space="preserve"> </w:t>
      </w:r>
      <w:r>
        <w:t xml:space="preserve">сельской </w:t>
      </w:r>
    </w:p>
    <w:p w:rsidR="00F5372F" w:rsidRDefault="00F5372F" w:rsidP="0038163B">
      <w:pPr>
        <w:pStyle w:val="ConsPlusNormal"/>
        <w:ind w:left="4956"/>
        <w:jc w:val="center"/>
      </w:pPr>
      <w:r>
        <w:t>кооперации на территории</w:t>
      </w:r>
    </w:p>
    <w:p w:rsidR="00F5372F" w:rsidRPr="00182226" w:rsidRDefault="00F5372F" w:rsidP="0038163B">
      <w:pPr>
        <w:pStyle w:val="ConsPlusNormal"/>
        <w:ind w:left="4956"/>
        <w:jc w:val="center"/>
      </w:pPr>
      <w:r>
        <w:t>Республики Тыва</w:t>
      </w:r>
    </w:p>
    <w:p w:rsidR="00F5372F" w:rsidRDefault="00F5372F" w:rsidP="00F5372F">
      <w:pPr>
        <w:pStyle w:val="ConsPlusNormal"/>
        <w:jc w:val="right"/>
      </w:pPr>
    </w:p>
    <w:p w:rsidR="00F5372F" w:rsidRPr="00182226" w:rsidRDefault="00F5372F" w:rsidP="00F5372F">
      <w:pPr>
        <w:pStyle w:val="ConsPlusNormal"/>
        <w:jc w:val="right"/>
      </w:pPr>
      <w:r w:rsidRPr="00182226">
        <w:t>Форма</w:t>
      </w:r>
    </w:p>
    <w:p w:rsidR="00F5372F" w:rsidRPr="00182226" w:rsidRDefault="00F5372F" w:rsidP="00F5372F">
      <w:pPr>
        <w:pStyle w:val="ConsPlusNormal"/>
        <w:jc w:val="both"/>
      </w:pPr>
    </w:p>
    <w:p w:rsidR="00F5372F" w:rsidRPr="00182226" w:rsidRDefault="00F5372F" w:rsidP="00F5372F">
      <w:pPr>
        <w:pStyle w:val="ConsPlusNormal"/>
        <w:jc w:val="center"/>
      </w:pPr>
      <w:bookmarkStart w:id="27" w:name="Par417"/>
      <w:bookmarkEnd w:id="27"/>
      <w:r w:rsidRPr="00182226">
        <w:t>ПАСПОРТ</w:t>
      </w:r>
      <w:r w:rsidR="0038163B">
        <w:t xml:space="preserve"> </w:t>
      </w:r>
      <w:r>
        <w:t>ЗАЯВИТЕЛЯ</w:t>
      </w:r>
    </w:p>
    <w:p w:rsidR="00F5372F" w:rsidRPr="0038163B" w:rsidRDefault="00F5372F" w:rsidP="00F5372F">
      <w:pPr>
        <w:pStyle w:val="ConsPlusNormal"/>
        <w:jc w:val="both"/>
        <w:rPr>
          <w:sz w:val="20"/>
        </w:rPr>
      </w:pPr>
    </w:p>
    <w:tbl>
      <w:tblPr>
        <w:tblStyle w:val="a4"/>
        <w:tblW w:w="0" w:type="auto"/>
        <w:tblLook w:val="04A0" w:firstRow="1" w:lastRow="0" w:firstColumn="1" w:lastColumn="0" w:noHBand="0" w:noVBand="1"/>
      </w:tblPr>
      <w:tblGrid>
        <w:gridCol w:w="6906"/>
        <w:gridCol w:w="3289"/>
      </w:tblGrid>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Участник отбора</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фамилия</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имя</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отчество</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пол</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дата рождения</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Образование главы заявителя (базовое сельскохозяйственное (среднее специальное/высшее) или дополнительное профессиональное)</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специальность</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Трудовой стаж заявителя в сельском хозяйстве</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Место регистрации заявителя</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Место жительства заявителя</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Дата регистрации заявителя, указание о преобразовании из ЛПХ (в случае преобразования из ЛПХ)</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Идентификационный номер налогоплательщика (ИНН)</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Адрес (место нахождения) заявителя</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Контактный телефон (факс), e-</w:t>
            </w:r>
            <w:proofErr w:type="spellStart"/>
            <w:r w:rsidRPr="0038163B">
              <w:rPr>
                <w:rFonts w:ascii="Times New Roman" w:hAnsi="Times New Roman" w:cs="Times New Roman"/>
                <w:sz w:val="24"/>
                <w:szCs w:val="24"/>
              </w:rPr>
              <w:t>mail</w:t>
            </w:r>
            <w:proofErr w:type="spellEnd"/>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Количество членов КФХ (указать Ф.И.О. полностью)</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Наличие земли (га) (собственность, аренда сроком не менее чем на пять лет на момент подачи заявки) (до конкурса)</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Наличие средств производства (до конкурса):</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сельскохозяйственная техника</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сельскохозяйственные животные (из них племенные)</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животноводческие помещения</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Количество постоянных рабочих мест (до конкурса)</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Основной вид деятельности с указанием кода по ОКВЭД и предполагаемых объемов реализации основной продукции</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Осуществлял (не осуществлял) предпринимательскую деятельность в течение трех последних лет</w:t>
            </w:r>
          </w:p>
        </w:tc>
        <w:tc>
          <w:tcPr>
            <w:tcW w:w="3367" w:type="dxa"/>
          </w:tcPr>
          <w:p w:rsidR="0038163B" w:rsidRPr="0038163B" w:rsidRDefault="0038163B" w:rsidP="00F5372F">
            <w:pPr>
              <w:pStyle w:val="ConsPlusNormal"/>
              <w:jc w:val="both"/>
              <w:rPr>
                <w:rFonts w:ascii="Times New Roman" w:hAnsi="Times New Roman" w:cs="Times New Roman"/>
              </w:rPr>
            </w:pPr>
          </w:p>
        </w:tc>
      </w:tr>
      <w:tr w:rsidR="0038163B" w:rsidTr="0038163B">
        <w:tc>
          <w:tcPr>
            <w:tcW w:w="7054" w:type="dxa"/>
          </w:tcPr>
          <w:p w:rsidR="0038163B" w:rsidRPr="0038163B" w:rsidRDefault="0038163B" w:rsidP="0038163B">
            <w:pPr>
              <w:pStyle w:val="ConsPlusNormal"/>
              <w:rPr>
                <w:rFonts w:ascii="Times New Roman" w:hAnsi="Times New Roman" w:cs="Times New Roman"/>
                <w:sz w:val="24"/>
                <w:szCs w:val="24"/>
              </w:rPr>
            </w:pPr>
            <w:r w:rsidRPr="0038163B">
              <w:rPr>
                <w:rFonts w:ascii="Times New Roman" w:hAnsi="Times New Roman" w:cs="Times New Roman"/>
                <w:sz w:val="24"/>
                <w:szCs w:val="24"/>
              </w:rPr>
              <w:t xml:space="preserve">Ранее являлся (не являлся) получателем грантов на развитие малого и среднего предпринимательства, в том числе гранта на создание и развитие крестьянского (фермерского) хозяйства, грантов на развитие семейных животноводческих ферм, выплат, полученных на содействие </w:t>
            </w:r>
            <w:proofErr w:type="spellStart"/>
            <w:r w:rsidRPr="0038163B">
              <w:rPr>
                <w:rFonts w:ascii="Times New Roman" w:hAnsi="Times New Roman" w:cs="Times New Roman"/>
                <w:sz w:val="24"/>
                <w:szCs w:val="24"/>
              </w:rPr>
              <w:t>самозанятости</w:t>
            </w:r>
            <w:proofErr w:type="spellEnd"/>
            <w:r w:rsidRPr="0038163B">
              <w:rPr>
                <w:rFonts w:ascii="Times New Roman" w:hAnsi="Times New Roman" w:cs="Times New Roman"/>
                <w:sz w:val="24"/>
                <w:szCs w:val="24"/>
              </w:rPr>
              <w:t xml:space="preserve"> безработных граждан, средств финансовой поддержки в виде субсидий, полученных в соответствии с Федеральным законом «О развитии малого и среднего предпринимательства в Российской Федерации», а также единовременной помощи на бытовое обустройство</w:t>
            </w:r>
          </w:p>
        </w:tc>
        <w:tc>
          <w:tcPr>
            <w:tcW w:w="3367" w:type="dxa"/>
          </w:tcPr>
          <w:p w:rsidR="0038163B" w:rsidRPr="0038163B" w:rsidRDefault="0038163B" w:rsidP="00F5372F">
            <w:pPr>
              <w:pStyle w:val="ConsPlusNormal"/>
              <w:jc w:val="both"/>
              <w:rPr>
                <w:rFonts w:ascii="Times New Roman" w:hAnsi="Times New Roman" w:cs="Times New Roman"/>
              </w:rPr>
            </w:pPr>
          </w:p>
        </w:tc>
      </w:tr>
    </w:tbl>
    <w:p w:rsidR="0038163B" w:rsidRDefault="0038163B" w:rsidP="00F5372F">
      <w:pPr>
        <w:pStyle w:val="ConsPlusNormal"/>
        <w:jc w:val="both"/>
      </w:pP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Достоверность представленных сведений гарантирую.</w:t>
      </w:r>
    </w:p>
    <w:p w:rsidR="00F5372F" w:rsidRPr="00120FCA" w:rsidRDefault="00F5372F" w:rsidP="00F5372F">
      <w:pPr>
        <w:pStyle w:val="ConsPlusNonformat"/>
        <w:ind w:firstLine="709"/>
        <w:jc w:val="both"/>
        <w:rPr>
          <w:rFonts w:ascii="Times New Roman" w:hAnsi="Times New Roman" w:cs="Times New Roman"/>
          <w:sz w:val="28"/>
          <w:szCs w:val="28"/>
        </w:rPr>
      </w:pPr>
    </w:p>
    <w:p w:rsidR="00F5372F" w:rsidRPr="000E134B" w:rsidRDefault="00F5372F" w:rsidP="00F5372F">
      <w:pPr>
        <w:pStyle w:val="ConsPlusNonformat"/>
        <w:ind w:firstLine="709"/>
        <w:jc w:val="both"/>
        <w:rPr>
          <w:rFonts w:ascii="Times New Roman" w:hAnsi="Times New Roman" w:cs="Times New Roman"/>
          <w:sz w:val="28"/>
          <w:szCs w:val="28"/>
        </w:rPr>
      </w:pPr>
      <w:r w:rsidRPr="000E134B">
        <w:rPr>
          <w:rFonts w:ascii="Times New Roman" w:hAnsi="Times New Roman" w:cs="Times New Roman"/>
          <w:sz w:val="28"/>
          <w:szCs w:val="28"/>
        </w:rPr>
        <w:t>Заявитель:</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____________________         ____________________________________________</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 xml:space="preserve">  </w:t>
      </w:r>
      <w:r w:rsidR="0038163B">
        <w:rPr>
          <w:rFonts w:ascii="Times New Roman" w:hAnsi="Times New Roman" w:cs="Times New Roman"/>
          <w:szCs w:val="28"/>
        </w:rPr>
        <w:t xml:space="preserve">                  </w:t>
      </w:r>
      <w:r w:rsidRPr="000E134B">
        <w:rPr>
          <w:rFonts w:ascii="Times New Roman" w:hAnsi="Times New Roman" w:cs="Times New Roman"/>
          <w:szCs w:val="28"/>
        </w:rPr>
        <w:t xml:space="preserve">(подпись)                              </w:t>
      </w:r>
      <w:r w:rsidR="0038163B">
        <w:rPr>
          <w:rFonts w:ascii="Times New Roman" w:hAnsi="Times New Roman" w:cs="Times New Roman"/>
          <w:szCs w:val="28"/>
        </w:rPr>
        <w:t xml:space="preserve">                                                               </w:t>
      </w:r>
      <w:r w:rsidRPr="000E134B">
        <w:rPr>
          <w:rFonts w:ascii="Times New Roman" w:hAnsi="Times New Roman" w:cs="Times New Roman"/>
          <w:szCs w:val="28"/>
        </w:rPr>
        <w:t>(Ф.И.О. полностью)</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М.П.</w:t>
      </w:r>
    </w:p>
    <w:p w:rsidR="00F5372F" w:rsidRPr="000E134B" w:rsidRDefault="00F5372F" w:rsidP="00F537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0E134B">
        <w:rPr>
          <w:rFonts w:ascii="Times New Roman" w:hAnsi="Times New Roman" w:cs="Times New Roman"/>
          <w:sz w:val="28"/>
          <w:szCs w:val="28"/>
        </w:rPr>
        <w:t>____</w:t>
      </w:r>
      <w:r>
        <w:rPr>
          <w:rFonts w:ascii="Times New Roman" w:hAnsi="Times New Roman" w:cs="Times New Roman"/>
          <w:sz w:val="28"/>
          <w:szCs w:val="28"/>
        </w:rPr>
        <w:t>»</w:t>
      </w:r>
      <w:r w:rsidRPr="000E134B">
        <w:rPr>
          <w:rFonts w:ascii="Times New Roman" w:hAnsi="Times New Roman" w:cs="Times New Roman"/>
          <w:sz w:val="28"/>
          <w:szCs w:val="28"/>
        </w:rPr>
        <w:t xml:space="preserve"> _______________ 20____ г.</w:t>
      </w:r>
    </w:p>
    <w:p w:rsidR="00F5372F" w:rsidRPr="00120FCA" w:rsidRDefault="00F5372F" w:rsidP="00F5372F">
      <w:pPr>
        <w:pStyle w:val="ConsPlusNormal"/>
        <w:ind w:firstLine="709"/>
        <w:jc w:val="both"/>
        <w:rPr>
          <w:szCs w:val="28"/>
        </w:rPr>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Default="00F5372F" w:rsidP="00F5372F">
      <w:pPr>
        <w:pStyle w:val="ConsPlusNormal"/>
        <w:jc w:val="both"/>
      </w:pPr>
    </w:p>
    <w:p w:rsidR="00F5372F" w:rsidRDefault="00F5372F" w:rsidP="00F5372F">
      <w:pPr>
        <w:pStyle w:val="ConsPlusNormal"/>
        <w:jc w:val="both"/>
      </w:pPr>
    </w:p>
    <w:p w:rsidR="0038163B" w:rsidRDefault="0038163B" w:rsidP="00F5372F">
      <w:pPr>
        <w:pStyle w:val="ConsPlusNormal"/>
        <w:jc w:val="right"/>
        <w:outlineLvl w:val="1"/>
        <w:sectPr w:rsidR="0038163B" w:rsidSect="000567D1">
          <w:pgSz w:w="11906" w:h="16838"/>
          <w:pgMar w:top="1134" w:right="567" w:bottom="1134" w:left="1134" w:header="709" w:footer="709" w:gutter="0"/>
          <w:pgNumType w:start="1"/>
          <w:cols w:space="708"/>
          <w:titlePg/>
          <w:docGrid w:linePitch="360"/>
        </w:sectPr>
      </w:pPr>
    </w:p>
    <w:p w:rsidR="00F5372F" w:rsidRPr="00182226" w:rsidRDefault="00F5372F" w:rsidP="0038163B">
      <w:pPr>
        <w:pStyle w:val="ConsPlusNormal"/>
        <w:ind w:left="4956"/>
        <w:jc w:val="center"/>
        <w:outlineLvl w:val="1"/>
      </w:pPr>
      <w:r w:rsidRPr="00182226">
        <w:lastRenderedPageBreak/>
        <w:t xml:space="preserve">Приложение </w:t>
      </w:r>
      <w:r>
        <w:t>№</w:t>
      </w:r>
      <w:r w:rsidRPr="00182226">
        <w:t xml:space="preserve"> 3</w:t>
      </w:r>
    </w:p>
    <w:p w:rsidR="0038163B" w:rsidRDefault="00F5372F" w:rsidP="0038163B">
      <w:pPr>
        <w:pStyle w:val="ConsPlusNormal"/>
        <w:ind w:left="4956"/>
        <w:jc w:val="center"/>
      </w:pPr>
      <w:r>
        <w:t>к Положению о порядке</w:t>
      </w:r>
      <w:r w:rsidR="0038163B">
        <w:t xml:space="preserve"> </w:t>
      </w:r>
      <w:r>
        <w:t xml:space="preserve">предоставления </w:t>
      </w:r>
    </w:p>
    <w:p w:rsidR="0038163B" w:rsidRDefault="00F5372F" w:rsidP="0038163B">
      <w:pPr>
        <w:pStyle w:val="ConsPlusNormal"/>
        <w:ind w:left="4956"/>
        <w:jc w:val="center"/>
      </w:pPr>
      <w:r>
        <w:t>субсидий, направленных</w:t>
      </w:r>
      <w:r w:rsidR="0038163B">
        <w:t xml:space="preserve"> </w:t>
      </w:r>
      <w:r>
        <w:t xml:space="preserve">на поддержку </w:t>
      </w:r>
    </w:p>
    <w:p w:rsidR="0038163B" w:rsidRDefault="00F5372F" w:rsidP="0038163B">
      <w:pPr>
        <w:pStyle w:val="ConsPlusNormal"/>
        <w:ind w:left="4956"/>
        <w:jc w:val="center"/>
      </w:pPr>
      <w:r>
        <w:t>фермеров и развитие</w:t>
      </w:r>
      <w:r w:rsidR="0038163B">
        <w:t xml:space="preserve"> </w:t>
      </w:r>
      <w:r>
        <w:t xml:space="preserve">сельской </w:t>
      </w:r>
    </w:p>
    <w:p w:rsidR="00F5372F" w:rsidRDefault="00F5372F" w:rsidP="0038163B">
      <w:pPr>
        <w:pStyle w:val="ConsPlusNormal"/>
        <w:ind w:left="4956"/>
        <w:jc w:val="center"/>
      </w:pPr>
      <w:r>
        <w:t>кооперации на территории</w:t>
      </w:r>
    </w:p>
    <w:p w:rsidR="00F5372F" w:rsidRPr="00182226" w:rsidRDefault="00F5372F" w:rsidP="0038163B">
      <w:pPr>
        <w:pStyle w:val="ConsPlusNormal"/>
        <w:ind w:left="4956"/>
        <w:jc w:val="center"/>
      </w:pPr>
      <w:r>
        <w:t>Республики Тыва</w:t>
      </w:r>
    </w:p>
    <w:p w:rsidR="00F5372F" w:rsidRPr="00182226" w:rsidRDefault="00F5372F" w:rsidP="00F5372F">
      <w:pPr>
        <w:pStyle w:val="ConsPlusNormal"/>
        <w:jc w:val="both"/>
      </w:pPr>
    </w:p>
    <w:p w:rsidR="00F5372F" w:rsidRPr="00182226" w:rsidRDefault="00F5372F" w:rsidP="00F5372F">
      <w:pPr>
        <w:pStyle w:val="ConsPlusNormal"/>
        <w:jc w:val="right"/>
      </w:pPr>
      <w:r w:rsidRPr="00182226">
        <w:t>Форма</w:t>
      </w:r>
    </w:p>
    <w:p w:rsidR="00F5372F" w:rsidRPr="00865FBD" w:rsidRDefault="00F5372F" w:rsidP="0038163B">
      <w:pPr>
        <w:pStyle w:val="a3"/>
        <w:ind w:left="0"/>
        <w:jc w:val="center"/>
        <w:rPr>
          <w:sz w:val="28"/>
          <w:szCs w:val="28"/>
        </w:rPr>
      </w:pPr>
      <w:r w:rsidRPr="00865FBD">
        <w:rPr>
          <w:sz w:val="28"/>
          <w:szCs w:val="28"/>
        </w:rPr>
        <w:t>Фирменный бланк</w:t>
      </w:r>
    </w:p>
    <w:p w:rsidR="00F5372F" w:rsidRDefault="00F5372F" w:rsidP="0038163B">
      <w:pPr>
        <w:pStyle w:val="a3"/>
        <w:ind w:left="0"/>
        <w:jc w:val="center"/>
        <w:rPr>
          <w:sz w:val="28"/>
          <w:szCs w:val="28"/>
        </w:rPr>
      </w:pPr>
      <w:r>
        <w:rPr>
          <w:sz w:val="28"/>
          <w:szCs w:val="28"/>
        </w:rPr>
        <w:t>а</w:t>
      </w:r>
      <w:r w:rsidRPr="00865FBD">
        <w:rPr>
          <w:sz w:val="28"/>
          <w:szCs w:val="28"/>
        </w:rPr>
        <w:t>дминистрации</w:t>
      </w:r>
      <w:r w:rsidR="0038163B">
        <w:rPr>
          <w:sz w:val="28"/>
          <w:szCs w:val="28"/>
        </w:rPr>
        <w:t xml:space="preserve"> </w:t>
      </w:r>
      <w:r w:rsidRPr="00865FBD">
        <w:rPr>
          <w:sz w:val="28"/>
          <w:szCs w:val="28"/>
        </w:rPr>
        <w:t>муниципального района</w:t>
      </w:r>
    </w:p>
    <w:p w:rsidR="00F5372F" w:rsidRDefault="00F5372F" w:rsidP="0038163B">
      <w:pPr>
        <w:pStyle w:val="a3"/>
        <w:ind w:left="0"/>
        <w:jc w:val="center"/>
        <w:rPr>
          <w:sz w:val="28"/>
          <w:szCs w:val="28"/>
        </w:rPr>
      </w:pPr>
    </w:p>
    <w:p w:rsidR="0038163B" w:rsidRDefault="0038163B" w:rsidP="00F5372F">
      <w:pPr>
        <w:pStyle w:val="a3"/>
        <w:ind w:left="0"/>
        <w:jc w:val="center"/>
        <w:rPr>
          <w:sz w:val="28"/>
          <w:szCs w:val="28"/>
        </w:rPr>
      </w:pPr>
    </w:p>
    <w:p w:rsidR="00F5372F" w:rsidRPr="00865FBD" w:rsidRDefault="00F5372F" w:rsidP="00F5372F">
      <w:pPr>
        <w:pStyle w:val="a3"/>
        <w:ind w:left="0"/>
        <w:jc w:val="center"/>
        <w:rPr>
          <w:sz w:val="28"/>
          <w:szCs w:val="28"/>
        </w:rPr>
      </w:pPr>
      <w:r w:rsidRPr="00865FBD">
        <w:rPr>
          <w:sz w:val="28"/>
          <w:szCs w:val="28"/>
        </w:rPr>
        <w:t>СПРАВКА</w:t>
      </w:r>
    </w:p>
    <w:p w:rsidR="00F5372F" w:rsidRPr="00865FBD" w:rsidRDefault="00F5372F" w:rsidP="00F5372F">
      <w:pPr>
        <w:pStyle w:val="a3"/>
        <w:ind w:left="0" w:firstLine="709"/>
        <w:jc w:val="both"/>
        <w:rPr>
          <w:sz w:val="28"/>
          <w:szCs w:val="28"/>
        </w:rPr>
      </w:pPr>
    </w:p>
    <w:p w:rsidR="00F5372F" w:rsidRDefault="00F5372F" w:rsidP="00F5372F">
      <w:pPr>
        <w:pStyle w:val="a3"/>
        <w:ind w:left="0" w:firstLine="709"/>
        <w:jc w:val="both"/>
        <w:rPr>
          <w:sz w:val="28"/>
          <w:szCs w:val="28"/>
        </w:rPr>
      </w:pPr>
      <w:r>
        <w:rPr>
          <w:sz w:val="28"/>
          <w:szCs w:val="28"/>
        </w:rPr>
        <w:t>Г</w:t>
      </w:r>
      <w:r w:rsidRPr="00865FBD">
        <w:rPr>
          <w:sz w:val="28"/>
          <w:szCs w:val="28"/>
        </w:rPr>
        <w:t>лава крестьянского (фермерского)</w:t>
      </w:r>
      <w:r w:rsidR="0038163B">
        <w:rPr>
          <w:sz w:val="28"/>
          <w:szCs w:val="28"/>
        </w:rPr>
        <w:t xml:space="preserve"> </w:t>
      </w:r>
      <w:r w:rsidRPr="00865FBD">
        <w:rPr>
          <w:sz w:val="28"/>
          <w:szCs w:val="28"/>
        </w:rPr>
        <w:t>хозяйства _</w:t>
      </w:r>
      <w:r>
        <w:rPr>
          <w:sz w:val="28"/>
          <w:szCs w:val="28"/>
        </w:rPr>
        <w:t>_____</w:t>
      </w:r>
      <w:r w:rsidR="0038163B">
        <w:rPr>
          <w:sz w:val="28"/>
          <w:szCs w:val="28"/>
        </w:rPr>
        <w:t>_____</w:t>
      </w:r>
      <w:r>
        <w:rPr>
          <w:sz w:val="28"/>
          <w:szCs w:val="28"/>
        </w:rPr>
        <w:t>_________________</w:t>
      </w:r>
    </w:p>
    <w:p w:rsidR="00F5372F" w:rsidRPr="00865FBD" w:rsidRDefault="00F5372F" w:rsidP="00F5372F">
      <w:pPr>
        <w:pStyle w:val="a3"/>
        <w:ind w:left="0"/>
        <w:jc w:val="both"/>
        <w:rPr>
          <w:sz w:val="28"/>
          <w:szCs w:val="28"/>
        </w:rPr>
      </w:pPr>
      <w:r>
        <w:rPr>
          <w:sz w:val="28"/>
          <w:szCs w:val="28"/>
        </w:rPr>
        <w:t>________________________________________________</w:t>
      </w:r>
      <w:r w:rsidR="0038163B">
        <w:rPr>
          <w:sz w:val="28"/>
          <w:szCs w:val="28"/>
        </w:rPr>
        <w:t>____</w:t>
      </w:r>
      <w:r>
        <w:rPr>
          <w:sz w:val="28"/>
          <w:szCs w:val="28"/>
        </w:rPr>
        <w:t>____________________</w:t>
      </w:r>
    </w:p>
    <w:p w:rsidR="00F5372F" w:rsidRPr="009C6B82" w:rsidRDefault="00F5372F" w:rsidP="00F5372F">
      <w:pPr>
        <w:pStyle w:val="a3"/>
        <w:ind w:left="0"/>
        <w:jc w:val="center"/>
        <w:rPr>
          <w:sz w:val="20"/>
          <w:szCs w:val="28"/>
        </w:rPr>
      </w:pPr>
      <w:r w:rsidRPr="009C6B82">
        <w:rPr>
          <w:sz w:val="20"/>
          <w:szCs w:val="28"/>
        </w:rPr>
        <w:t>(фамил</w:t>
      </w:r>
      <w:r w:rsidR="0038163B">
        <w:rPr>
          <w:sz w:val="20"/>
          <w:szCs w:val="28"/>
        </w:rPr>
        <w:t>ия, имя, отчество (при наличии)</w:t>
      </w:r>
    </w:p>
    <w:p w:rsidR="00F5372F" w:rsidRDefault="00F5372F" w:rsidP="00F5372F">
      <w:pPr>
        <w:pStyle w:val="a3"/>
        <w:ind w:left="0"/>
        <w:jc w:val="both"/>
        <w:rPr>
          <w:sz w:val="28"/>
          <w:szCs w:val="28"/>
        </w:rPr>
      </w:pPr>
      <w:r w:rsidRPr="00865FBD">
        <w:rPr>
          <w:sz w:val="28"/>
          <w:szCs w:val="28"/>
        </w:rPr>
        <w:t>занимается _____________________________________</w:t>
      </w:r>
      <w:r w:rsidR="0038163B">
        <w:rPr>
          <w:sz w:val="28"/>
          <w:szCs w:val="28"/>
        </w:rPr>
        <w:t>___</w:t>
      </w:r>
      <w:r w:rsidRPr="00865FBD">
        <w:rPr>
          <w:sz w:val="28"/>
          <w:szCs w:val="28"/>
        </w:rPr>
        <w:t>_____________________</w:t>
      </w:r>
    </w:p>
    <w:p w:rsidR="00F5372F" w:rsidRPr="00865FBD" w:rsidRDefault="00F5372F" w:rsidP="00F5372F">
      <w:pPr>
        <w:pStyle w:val="a3"/>
        <w:ind w:left="0"/>
        <w:jc w:val="both"/>
        <w:rPr>
          <w:sz w:val="28"/>
          <w:szCs w:val="28"/>
        </w:rPr>
      </w:pPr>
      <w:r>
        <w:rPr>
          <w:sz w:val="28"/>
          <w:szCs w:val="28"/>
        </w:rPr>
        <w:t>___________________________________________________________</w:t>
      </w:r>
      <w:r w:rsidR="0038163B">
        <w:rPr>
          <w:sz w:val="28"/>
          <w:szCs w:val="28"/>
        </w:rPr>
        <w:t>___</w:t>
      </w:r>
      <w:r>
        <w:rPr>
          <w:sz w:val="28"/>
          <w:szCs w:val="28"/>
        </w:rPr>
        <w:t>_________</w:t>
      </w:r>
    </w:p>
    <w:p w:rsidR="00F5372F" w:rsidRPr="009C6B82" w:rsidRDefault="00F5372F" w:rsidP="00F5372F">
      <w:pPr>
        <w:pStyle w:val="a3"/>
        <w:ind w:left="0"/>
        <w:jc w:val="center"/>
        <w:rPr>
          <w:sz w:val="20"/>
          <w:szCs w:val="28"/>
        </w:rPr>
      </w:pPr>
      <w:r w:rsidRPr="009C6B82">
        <w:rPr>
          <w:sz w:val="20"/>
          <w:szCs w:val="28"/>
        </w:rPr>
        <w:t>(наименование вида деятельности в сфере сельского хозяйства)</w:t>
      </w:r>
    </w:p>
    <w:p w:rsidR="00F5372F" w:rsidRPr="009C6B82" w:rsidRDefault="00F5372F" w:rsidP="00F5372F">
      <w:pPr>
        <w:jc w:val="both"/>
        <w:rPr>
          <w:sz w:val="28"/>
          <w:szCs w:val="28"/>
        </w:rPr>
      </w:pPr>
      <w:r w:rsidRPr="009C6B82">
        <w:rPr>
          <w:sz w:val="28"/>
          <w:szCs w:val="28"/>
        </w:rPr>
        <w:t>начиная с ______ года.</w:t>
      </w:r>
    </w:p>
    <w:p w:rsidR="00F5372F" w:rsidRPr="00865FBD" w:rsidRDefault="00F5372F" w:rsidP="00F5372F">
      <w:pPr>
        <w:pStyle w:val="a3"/>
        <w:ind w:left="0" w:firstLine="709"/>
        <w:jc w:val="both"/>
        <w:rPr>
          <w:sz w:val="28"/>
          <w:szCs w:val="28"/>
        </w:rPr>
      </w:pPr>
      <w:r>
        <w:rPr>
          <w:sz w:val="28"/>
          <w:szCs w:val="28"/>
        </w:rPr>
        <w:t>Крестьянское (ф</w:t>
      </w:r>
      <w:r w:rsidRPr="00865FBD">
        <w:rPr>
          <w:sz w:val="28"/>
          <w:szCs w:val="28"/>
        </w:rPr>
        <w:t>ермерское</w:t>
      </w:r>
      <w:r>
        <w:rPr>
          <w:sz w:val="28"/>
          <w:szCs w:val="28"/>
        </w:rPr>
        <w:t>)</w:t>
      </w:r>
      <w:r w:rsidRPr="00865FBD">
        <w:rPr>
          <w:sz w:val="28"/>
          <w:szCs w:val="28"/>
        </w:rPr>
        <w:t xml:space="preserve"> хозяйство расположено в ____</w:t>
      </w:r>
      <w:r w:rsidR="0038163B">
        <w:rPr>
          <w:sz w:val="28"/>
          <w:szCs w:val="28"/>
        </w:rPr>
        <w:t>____</w:t>
      </w:r>
      <w:r>
        <w:rPr>
          <w:sz w:val="28"/>
          <w:szCs w:val="28"/>
        </w:rPr>
        <w:t>_____________</w:t>
      </w:r>
    </w:p>
    <w:p w:rsidR="00F5372F" w:rsidRPr="00865FBD" w:rsidRDefault="00F5372F" w:rsidP="00F5372F">
      <w:pPr>
        <w:pStyle w:val="a3"/>
        <w:ind w:left="0"/>
        <w:jc w:val="both"/>
        <w:rPr>
          <w:sz w:val="28"/>
          <w:szCs w:val="28"/>
        </w:rPr>
      </w:pPr>
      <w:r w:rsidRPr="00865FBD">
        <w:rPr>
          <w:sz w:val="28"/>
          <w:szCs w:val="28"/>
        </w:rPr>
        <w:t>____________________________________________________</w:t>
      </w:r>
      <w:r>
        <w:rPr>
          <w:sz w:val="28"/>
          <w:szCs w:val="28"/>
        </w:rPr>
        <w:t>___</w:t>
      </w:r>
      <w:r w:rsidR="0038163B">
        <w:rPr>
          <w:sz w:val="28"/>
          <w:szCs w:val="28"/>
        </w:rPr>
        <w:t>___</w:t>
      </w:r>
      <w:r>
        <w:rPr>
          <w:sz w:val="28"/>
          <w:szCs w:val="28"/>
        </w:rPr>
        <w:t>_____________</w:t>
      </w:r>
      <w:r w:rsidRPr="00865FBD">
        <w:rPr>
          <w:sz w:val="28"/>
          <w:szCs w:val="28"/>
        </w:rPr>
        <w:t>.</w:t>
      </w:r>
    </w:p>
    <w:p w:rsidR="00F5372F" w:rsidRPr="009C6B82" w:rsidRDefault="00F5372F" w:rsidP="00F5372F">
      <w:pPr>
        <w:pStyle w:val="a3"/>
        <w:ind w:left="0"/>
        <w:jc w:val="center"/>
        <w:rPr>
          <w:sz w:val="20"/>
          <w:szCs w:val="28"/>
        </w:rPr>
      </w:pPr>
      <w:r w:rsidRPr="009C6B82">
        <w:rPr>
          <w:sz w:val="20"/>
          <w:szCs w:val="28"/>
        </w:rPr>
        <w:t>(наименование места расположения фермерског</w:t>
      </w:r>
      <w:r w:rsidR="0038163B">
        <w:rPr>
          <w:sz w:val="20"/>
          <w:szCs w:val="28"/>
        </w:rPr>
        <w:t>о хозяйства</w:t>
      </w:r>
      <w:r w:rsidR="008D329D">
        <w:rPr>
          <w:sz w:val="20"/>
          <w:szCs w:val="28"/>
        </w:rPr>
        <w:t xml:space="preserve"> </w:t>
      </w:r>
      <w:r w:rsidR="0038163B">
        <w:rPr>
          <w:sz w:val="20"/>
          <w:szCs w:val="28"/>
        </w:rPr>
        <w:t>(адресные ориентиры)</w:t>
      </w:r>
    </w:p>
    <w:p w:rsidR="00F5372F" w:rsidRPr="00865FBD" w:rsidRDefault="00F5372F" w:rsidP="00F5372F">
      <w:pPr>
        <w:pStyle w:val="a3"/>
        <w:ind w:left="0" w:firstLine="709"/>
        <w:jc w:val="both"/>
        <w:rPr>
          <w:sz w:val="28"/>
          <w:szCs w:val="28"/>
        </w:rPr>
      </w:pPr>
      <w:r w:rsidRPr="00865FBD">
        <w:rPr>
          <w:sz w:val="28"/>
          <w:szCs w:val="28"/>
        </w:rPr>
        <w:t>За хозяйством закреплены на праве __________________</w:t>
      </w:r>
      <w:r w:rsidR="0038163B">
        <w:rPr>
          <w:sz w:val="28"/>
          <w:szCs w:val="28"/>
        </w:rPr>
        <w:t>____</w:t>
      </w:r>
      <w:r w:rsidRPr="00865FBD">
        <w:rPr>
          <w:sz w:val="28"/>
          <w:szCs w:val="28"/>
        </w:rPr>
        <w:t>___________</w:t>
      </w:r>
      <w:r>
        <w:rPr>
          <w:sz w:val="28"/>
          <w:szCs w:val="28"/>
        </w:rPr>
        <w:t>___</w:t>
      </w:r>
    </w:p>
    <w:p w:rsidR="00F5372F" w:rsidRPr="009C6B82" w:rsidRDefault="00F5372F" w:rsidP="00F5372F">
      <w:pPr>
        <w:pStyle w:val="a3"/>
        <w:ind w:left="0" w:firstLine="709"/>
        <w:jc w:val="both"/>
        <w:rPr>
          <w:sz w:val="20"/>
          <w:szCs w:val="28"/>
        </w:rPr>
      </w:pPr>
      <w:r w:rsidRPr="009C6B82">
        <w:rPr>
          <w:sz w:val="20"/>
          <w:szCs w:val="28"/>
        </w:rPr>
        <w:t xml:space="preserve">                </w:t>
      </w:r>
      <w:r w:rsidR="008D329D">
        <w:rPr>
          <w:sz w:val="20"/>
          <w:szCs w:val="28"/>
        </w:rPr>
        <w:tab/>
      </w:r>
      <w:r w:rsidR="008D329D">
        <w:rPr>
          <w:sz w:val="20"/>
          <w:szCs w:val="28"/>
        </w:rPr>
        <w:tab/>
      </w:r>
      <w:r w:rsidR="008D329D">
        <w:rPr>
          <w:sz w:val="20"/>
          <w:szCs w:val="28"/>
        </w:rPr>
        <w:tab/>
      </w:r>
      <w:r w:rsidR="008D329D">
        <w:rPr>
          <w:sz w:val="20"/>
          <w:szCs w:val="28"/>
        </w:rPr>
        <w:tab/>
      </w:r>
      <w:r w:rsidR="008D329D">
        <w:rPr>
          <w:sz w:val="20"/>
          <w:szCs w:val="28"/>
        </w:rPr>
        <w:tab/>
      </w:r>
      <w:r w:rsidR="008D329D">
        <w:rPr>
          <w:sz w:val="20"/>
          <w:szCs w:val="28"/>
        </w:rPr>
        <w:tab/>
      </w:r>
      <w:r w:rsidR="008D329D">
        <w:rPr>
          <w:sz w:val="20"/>
          <w:szCs w:val="28"/>
        </w:rPr>
        <w:tab/>
      </w:r>
      <w:r w:rsidRPr="009C6B82">
        <w:rPr>
          <w:sz w:val="20"/>
          <w:szCs w:val="28"/>
        </w:rPr>
        <w:t>(аренды, собственности)</w:t>
      </w:r>
    </w:p>
    <w:p w:rsidR="00F5372F" w:rsidRPr="009C6B82" w:rsidRDefault="00F5372F" w:rsidP="00F5372F">
      <w:pPr>
        <w:jc w:val="both"/>
        <w:rPr>
          <w:sz w:val="28"/>
          <w:szCs w:val="28"/>
        </w:rPr>
      </w:pPr>
      <w:r w:rsidRPr="009C6B82">
        <w:rPr>
          <w:sz w:val="28"/>
          <w:szCs w:val="28"/>
        </w:rPr>
        <w:t>земельные участки сельскохозяйственного назначения &lt;*&gt;:</w:t>
      </w:r>
    </w:p>
    <w:p w:rsidR="00F5372F" w:rsidRPr="00865FBD" w:rsidRDefault="00F5372F" w:rsidP="00F5372F">
      <w:pPr>
        <w:pStyle w:val="a3"/>
        <w:ind w:left="0" w:firstLine="709"/>
        <w:jc w:val="both"/>
        <w:rPr>
          <w:sz w:val="28"/>
          <w:szCs w:val="28"/>
        </w:rPr>
      </w:pPr>
      <w:r w:rsidRPr="00865FBD">
        <w:rPr>
          <w:sz w:val="28"/>
          <w:szCs w:val="28"/>
        </w:rPr>
        <w:t>1. ___________________;</w:t>
      </w:r>
    </w:p>
    <w:p w:rsidR="00F5372F" w:rsidRPr="00865FBD" w:rsidRDefault="00F5372F" w:rsidP="00F5372F">
      <w:pPr>
        <w:pStyle w:val="a3"/>
        <w:ind w:left="0" w:firstLine="709"/>
        <w:jc w:val="both"/>
        <w:rPr>
          <w:sz w:val="28"/>
          <w:szCs w:val="28"/>
        </w:rPr>
      </w:pPr>
      <w:r w:rsidRPr="00865FBD">
        <w:rPr>
          <w:sz w:val="28"/>
          <w:szCs w:val="28"/>
        </w:rPr>
        <w:t>2. ___________________.</w:t>
      </w:r>
    </w:p>
    <w:p w:rsidR="00F5372F" w:rsidRPr="00865FBD" w:rsidRDefault="00F5372F" w:rsidP="00F5372F">
      <w:pPr>
        <w:pStyle w:val="a3"/>
        <w:ind w:left="0" w:firstLine="709"/>
        <w:jc w:val="both"/>
        <w:rPr>
          <w:sz w:val="28"/>
          <w:szCs w:val="28"/>
        </w:rPr>
      </w:pPr>
      <w:r w:rsidRPr="00865FBD">
        <w:rPr>
          <w:sz w:val="28"/>
          <w:szCs w:val="28"/>
        </w:rPr>
        <w:t xml:space="preserve">Согласно данным </w:t>
      </w:r>
      <w:proofErr w:type="spellStart"/>
      <w:r w:rsidRPr="00865FBD">
        <w:rPr>
          <w:sz w:val="28"/>
          <w:szCs w:val="28"/>
        </w:rPr>
        <w:t>похозяйственной</w:t>
      </w:r>
      <w:proofErr w:type="spellEnd"/>
      <w:r w:rsidRPr="00865FBD">
        <w:rPr>
          <w:sz w:val="28"/>
          <w:szCs w:val="28"/>
        </w:rPr>
        <w:t xml:space="preserve"> книги, имеется следующее поголовье</w:t>
      </w:r>
      <w:r w:rsidR="0038163B">
        <w:rPr>
          <w:sz w:val="28"/>
          <w:szCs w:val="28"/>
        </w:rPr>
        <w:t xml:space="preserve"> </w:t>
      </w:r>
      <w:r w:rsidRPr="00865FBD">
        <w:rPr>
          <w:sz w:val="28"/>
          <w:szCs w:val="28"/>
        </w:rPr>
        <w:t>сельскохозяйственных животных:</w:t>
      </w:r>
    </w:p>
    <w:p w:rsidR="00F5372F" w:rsidRPr="00865FBD" w:rsidRDefault="00F5372F" w:rsidP="00F5372F">
      <w:pPr>
        <w:pStyle w:val="a3"/>
        <w:ind w:left="0" w:firstLine="709"/>
        <w:jc w:val="both"/>
        <w:rPr>
          <w:sz w:val="28"/>
          <w:szCs w:val="28"/>
        </w:rPr>
      </w:pPr>
      <w:r w:rsidRPr="00865FBD">
        <w:rPr>
          <w:sz w:val="28"/>
          <w:szCs w:val="28"/>
        </w:rPr>
        <w:t>1.____________________;</w:t>
      </w:r>
    </w:p>
    <w:p w:rsidR="00F5372F" w:rsidRPr="00865FBD" w:rsidRDefault="00F5372F" w:rsidP="00F5372F">
      <w:pPr>
        <w:pStyle w:val="a3"/>
        <w:ind w:left="0" w:firstLine="709"/>
        <w:jc w:val="both"/>
        <w:rPr>
          <w:sz w:val="28"/>
          <w:szCs w:val="28"/>
        </w:rPr>
      </w:pPr>
      <w:r w:rsidRPr="00865FBD">
        <w:rPr>
          <w:sz w:val="28"/>
          <w:szCs w:val="28"/>
        </w:rPr>
        <w:t>2.____________________</w:t>
      </w:r>
      <w:r>
        <w:rPr>
          <w:sz w:val="28"/>
          <w:szCs w:val="28"/>
        </w:rPr>
        <w:t>.</w:t>
      </w:r>
    </w:p>
    <w:p w:rsidR="00F5372F" w:rsidRPr="009C6B82" w:rsidRDefault="00F5372F" w:rsidP="00F5372F">
      <w:pPr>
        <w:pStyle w:val="a3"/>
        <w:ind w:left="0"/>
        <w:jc w:val="both"/>
        <w:rPr>
          <w:sz w:val="20"/>
          <w:szCs w:val="28"/>
        </w:rPr>
      </w:pPr>
      <w:r w:rsidRPr="009C6B82">
        <w:rPr>
          <w:sz w:val="20"/>
          <w:szCs w:val="28"/>
        </w:rPr>
        <w:t xml:space="preserve">    </w:t>
      </w:r>
      <w:r w:rsidR="008D329D">
        <w:rPr>
          <w:sz w:val="20"/>
          <w:szCs w:val="28"/>
        </w:rPr>
        <w:tab/>
      </w:r>
      <w:r w:rsidR="008D329D">
        <w:rPr>
          <w:sz w:val="20"/>
          <w:szCs w:val="28"/>
        </w:rPr>
        <w:tab/>
      </w:r>
      <w:r w:rsidRPr="009C6B82">
        <w:rPr>
          <w:sz w:val="20"/>
          <w:szCs w:val="28"/>
        </w:rPr>
        <w:t>(вид и количество)</w:t>
      </w:r>
    </w:p>
    <w:p w:rsidR="00F5372F" w:rsidRPr="00865FBD" w:rsidRDefault="00F5372F" w:rsidP="00F5372F">
      <w:pPr>
        <w:pStyle w:val="a3"/>
        <w:ind w:left="0" w:firstLine="709"/>
        <w:jc w:val="both"/>
        <w:rPr>
          <w:sz w:val="28"/>
          <w:szCs w:val="28"/>
        </w:rPr>
      </w:pPr>
      <w:r w:rsidRPr="00865FBD">
        <w:rPr>
          <w:sz w:val="28"/>
          <w:szCs w:val="28"/>
        </w:rPr>
        <w:t>В отчетном (текущем) году имеется посевная площадь следующих</w:t>
      </w:r>
      <w:r w:rsidR="0038163B">
        <w:rPr>
          <w:sz w:val="28"/>
          <w:szCs w:val="28"/>
        </w:rPr>
        <w:t xml:space="preserve"> </w:t>
      </w:r>
      <w:r w:rsidRPr="00865FBD">
        <w:rPr>
          <w:sz w:val="28"/>
          <w:szCs w:val="28"/>
        </w:rPr>
        <w:t>сельскохозяйственных культур:</w:t>
      </w:r>
    </w:p>
    <w:p w:rsidR="00F5372F" w:rsidRPr="00865FBD" w:rsidRDefault="00F5372F" w:rsidP="00F5372F">
      <w:pPr>
        <w:pStyle w:val="a3"/>
        <w:ind w:left="0" w:firstLine="709"/>
        <w:jc w:val="both"/>
        <w:rPr>
          <w:sz w:val="28"/>
          <w:szCs w:val="28"/>
        </w:rPr>
      </w:pPr>
      <w:r w:rsidRPr="00865FBD">
        <w:rPr>
          <w:sz w:val="28"/>
          <w:szCs w:val="28"/>
        </w:rPr>
        <w:t>1. ___________________;</w:t>
      </w:r>
    </w:p>
    <w:p w:rsidR="00F5372F" w:rsidRPr="00865FBD" w:rsidRDefault="00F5372F" w:rsidP="00F5372F">
      <w:pPr>
        <w:pStyle w:val="a3"/>
        <w:ind w:left="0" w:firstLine="709"/>
        <w:jc w:val="both"/>
        <w:rPr>
          <w:sz w:val="28"/>
          <w:szCs w:val="28"/>
        </w:rPr>
      </w:pPr>
      <w:r w:rsidRPr="00865FBD">
        <w:rPr>
          <w:sz w:val="28"/>
          <w:szCs w:val="28"/>
        </w:rPr>
        <w:t>2. ___________________.</w:t>
      </w:r>
    </w:p>
    <w:p w:rsidR="00F5372F" w:rsidRPr="009C6B82" w:rsidRDefault="00F5372F" w:rsidP="00F5372F">
      <w:pPr>
        <w:pStyle w:val="a3"/>
        <w:ind w:left="0"/>
        <w:jc w:val="both"/>
        <w:rPr>
          <w:sz w:val="20"/>
          <w:szCs w:val="28"/>
        </w:rPr>
      </w:pPr>
      <w:r w:rsidRPr="009C6B82">
        <w:rPr>
          <w:sz w:val="20"/>
          <w:szCs w:val="28"/>
        </w:rPr>
        <w:t xml:space="preserve">   </w:t>
      </w:r>
      <w:r w:rsidR="008D329D">
        <w:rPr>
          <w:sz w:val="20"/>
          <w:szCs w:val="28"/>
        </w:rPr>
        <w:tab/>
      </w:r>
      <w:r w:rsidR="008D329D">
        <w:rPr>
          <w:sz w:val="20"/>
          <w:szCs w:val="28"/>
        </w:rPr>
        <w:tab/>
      </w:r>
      <w:r w:rsidRPr="009C6B82">
        <w:rPr>
          <w:sz w:val="20"/>
          <w:szCs w:val="28"/>
        </w:rPr>
        <w:t xml:space="preserve"> (вид и количество)</w:t>
      </w:r>
    </w:p>
    <w:p w:rsidR="00F5372F" w:rsidRPr="00865FBD" w:rsidRDefault="00F5372F" w:rsidP="00F5372F">
      <w:pPr>
        <w:pStyle w:val="a3"/>
        <w:ind w:left="0" w:firstLine="709"/>
        <w:jc w:val="both"/>
        <w:rPr>
          <w:sz w:val="28"/>
          <w:szCs w:val="28"/>
        </w:rPr>
      </w:pPr>
    </w:p>
    <w:p w:rsidR="00F5372F" w:rsidRPr="00865FBD" w:rsidRDefault="00F5372F" w:rsidP="00F5372F">
      <w:pPr>
        <w:pStyle w:val="a3"/>
        <w:ind w:left="0" w:firstLine="709"/>
        <w:jc w:val="both"/>
        <w:rPr>
          <w:sz w:val="28"/>
          <w:szCs w:val="28"/>
        </w:rPr>
      </w:pPr>
      <w:r w:rsidRPr="00865FBD">
        <w:rPr>
          <w:sz w:val="28"/>
          <w:szCs w:val="28"/>
        </w:rPr>
        <w:t>Председатель администрации</w:t>
      </w:r>
    </w:p>
    <w:p w:rsidR="00F5372F" w:rsidRPr="00865FBD" w:rsidRDefault="00F5372F" w:rsidP="00F5372F">
      <w:pPr>
        <w:pStyle w:val="a3"/>
        <w:ind w:left="0" w:firstLine="709"/>
        <w:jc w:val="both"/>
        <w:rPr>
          <w:sz w:val="28"/>
          <w:szCs w:val="28"/>
        </w:rPr>
      </w:pPr>
      <w:r w:rsidRPr="00865FBD">
        <w:rPr>
          <w:sz w:val="28"/>
          <w:szCs w:val="28"/>
        </w:rPr>
        <w:t>муниципального района ___________________  ______________________</w:t>
      </w:r>
    </w:p>
    <w:p w:rsidR="00F5372F" w:rsidRPr="00C4103F" w:rsidRDefault="00F5372F" w:rsidP="00F5372F">
      <w:pPr>
        <w:pStyle w:val="a3"/>
        <w:ind w:left="0" w:firstLine="709"/>
        <w:jc w:val="both"/>
        <w:rPr>
          <w:sz w:val="20"/>
          <w:szCs w:val="28"/>
        </w:rPr>
      </w:pPr>
      <w:r w:rsidRPr="00C4103F">
        <w:rPr>
          <w:sz w:val="20"/>
          <w:szCs w:val="28"/>
        </w:rPr>
        <w:t xml:space="preserve">           </w:t>
      </w:r>
      <w:r w:rsidR="008D329D">
        <w:rPr>
          <w:sz w:val="20"/>
          <w:szCs w:val="28"/>
        </w:rPr>
        <w:tab/>
      </w:r>
      <w:r w:rsidR="008D329D">
        <w:rPr>
          <w:sz w:val="20"/>
          <w:szCs w:val="28"/>
        </w:rPr>
        <w:tab/>
      </w:r>
      <w:r w:rsidR="008D329D">
        <w:rPr>
          <w:sz w:val="20"/>
          <w:szCs w:val="28"/>
        </w:rPr>
        <w:tab/>
      </w:r>
      <w:r w:rsidR="008D329D">
        <w:rPr>
          <w:sz w:val="20"/>
          <w:szCs w:val="28"/>
        </w:rPr>
        <w:tab/>
      </w:r>
      <w:r w:rsidR="008D329D">
        <w:rPr>
          <w:sz w:val="20"/>
          <w:szCs w:val="28"/>
        </w:rPr>
        <w:tab/>
        <w:t xml:space="preserve">        (</w:t>
      </w:r>
      <w:r w:rsidRPr="00C4103F">
        <w:rPr>
          <w:sz w:val="20"/>
          <w:szCs w:val="28"/>
        </w:rPr>
        <w:t>подпись</w:t>
      </w:r>
      <w:r w:rsidR="008D329D">
        <w:rPr>
          <w:sz w:val="20"/>
          <w:szCs w:val="28"/>
        </w:rPr>
        <w:t>)</w:t>
      </w:r>
      <w:r w:rsidR="008D329D">
        <w:rPr>
          <w:sz w:val="20"/>
          <w:szCs w:val="28"/>
        </w:rPr>
        <w:tab/>
      </w:r>
      <w:r w:rsidR="008D329D">
        <w:rPr>
          <w:sz w:val="20"/>
          <w:szCs w:val="28"/>
        </w:rPr>
        <w:tab/>
      </w:r>
      <w:r w:rsidR="008D329D">
        <w:rPr>
          <w:sz w:val="20"/>
          <w:szCs w:val="28"/>
        </w:rPr>
        <w:tab/>
      </w:r>
      <w:r w:rsidRPr="00C4103F">
        <w:rPr>
          <w:sz w:val="20"/>
          <w:szCs w:val="28"/>
        </w:rPr>
        <w:t xml:space="preserve">                    (ФИО)</w:t>
      </w:r>
    </w:p>
    <w:p w:rsidR="00F5372F" w:rsidRPr="00865FBD" w:rsidRDefault="00F5372F" w:rsidP="00F5372F">
      <w:pPr>
        <w:pStyle w:val="a3"/>
        <w:ind w:left="0"/>
        <w:jc w:val="both"/>
        <w:rPr>
          <w:sz w:val="28"/>
          <w:szCs w:val="28"/>
        </w:rPr>
      </w:pPr>
      <w:r w:rsidRPr="00865FBD">
        <w:rPr>
          <w:sz w:val="28"/>
          <w:szCs w:val="28"/>
        </w:rPr>
        <w:t>--------------------------------</w:t>
      </w:r>
    </w:p>
    <w:p w:rsidR="0038163B" w:rsidRDefault="00F5372F" w:rsidP="00F5372F">
      <w:pPr>
        <w:pStyle w:val="ConsPlusNormal"/>
        <w:ind w:firstLine="709"/>
        <w:jc w:val="both"/>
        <w:rPr>
          <w:sz w:val="24"/>
          <w:szCs w:val="24"/>
        </w:rPr>
        <w:sectPr w:rsidR="0038163B" w:rsidSect="000567D1">
          <w:pgSz w:w="11906" w:h="16838"/>
          <w:pgMar w:top="1134" w:right="567" w:bottom="1134" w:left="1134" w:header="709" w:footer="709" w:gutter="0"/>
          <w:pgNumType w:start="1"/>
          <w:cols w:space="708"/>
          <w:titlePg/>
          <w:docGrid w:linePitch="360"/>
        </w:sectPr>
      </w:pPr>
      <w:r w:rsidRPr="0038163B">
        <w:rPr>
          <w:sz w:val="24"/>
          <w:szCs w:val="24"/>
        </w:rPr>
        <w:t>&lt;*&gt; Перечень закрепленных земельных участков сельскохозяйственного</w:t>
      </w:r>
      <w:r w:rsidR="0038163B">
        <w:rPr>
          <w:sz w:val="24"/>
          <w:szCs w:val="24"/>
        </w:rPr>
        <w:t xml:space="preserve"> </w:t>
      </w:r>
      <w:r w:rsidRPr="0038163B">
        <w:rPr>
          <w:sz w:val="24"/>
          <w:szCs w:val="24"/>
        </w:rPr>
        <w:t>назначения (в собственности или со сроком аренды не менее 5 лет на момент</w:t>
      </w:r>
      <w:r w:rsidR="0038163B">
        <w:rPr>
          <w:sz w:val="24"/>
          <w:szCs w:val="24"/>
        </w:rPr>
        <w:t xml:space="preserve"> </w:t>
      </w:r>
      <w:r w:rsidRPr="0038163B">
        <w:rPr>
          <w:sz w:val="24"/>
          <w:szCs w:val="24"/>
        </w:rPr>
        <w:t>подачи заявления).</w:t>
      </w:r>
    </w:p>
    <w:p w:rsidR="00F5372F" w:rsidRPr="0038163B" w:rsidRDefault="00F5372F" w:rsidP="00F5372F">
      <w:pPr>
        <w:pStyle w:val="ConsPlusNormal"/>
        <w:ind w:firstLine="709"/>
        <w:jc w:val="both"/>
        <w:rPr>
          <w:sz w:val="24"/>
          <w:szCs w:val="24"/>
        </w:rPr>
      </w:pPr>
    </w:p>
    <w:p w:rsidR="00F5372F" w:rsidRPr="00182226" w:rsidRDefault="00F5372F" w:rsidP="0038163B">
      <w:pPr>
        <w:pStyle w:val="ConsPlusNormal"/>
        <w:ind w:left="4956"/>
        <w:jc w:val="center"/>
        <w:outlineLvl w:val="1"/>
      </w:pPr>
      <w:r w:rsidRPr="00182226">
        <w:t xml:space="preserve">Приложение </w:t>
      </w:r>
      <w:r>
        <w:t>№</w:t>
      </w:r>
      <w:r w:rsidRPr="00182226">
        <w:t xml:space="preserve"> 4</w:t>
      </w:r>
    </w:p>
    <w:p w:rsidR="0038163B" w:rsidRDefault="00F5372F" w:rsidP="0038163B">
      <w:pPr>
        <w:pStyle w:val="ConsPlusNormal"/>
        <w:ind w:left="4956"/>
        <w:jc w:val="center"/>
      </w:pPr>
      <w:r>
        <w:t>к Положению о порядке</w:t>
      </w:r>
      <w:r w:rsidR="0038163B">
        <w:t xml:space="preserve"> </w:t>
      </w:r>
      <w:r>
        <w:t xml:space="preserve">предоставления </w:t>
      </w:r>
    </w:p>
    <w:p w:rsidR="0038163B" w:rsidRDefault="00F5372F" w:rsidP="0038163B">
      <w:pPr>
        <w:pStyle w:val="ConsPlusNormal"/>
        <w:ind w:left="4956"/>
        <w:jc w:val="center"/>
      </w:pPr>
      <w:r>
        <w:t>субсидий, направленных</w:t>
      </w:r>
      <w:r w:rsidR="0038163B">
        <w:t xml:space="preserve"> </w:t>
      </w:r>
      <w:r>
        <w:t xml:space="preserve">на поддержку </w:t>
      </w:r>
    </w:p>
    <w:p w:rsidR="0038163B" w:rsidRDefault="00F5372F" w:rsidP="0038163B">
      <w:pPr>
        <w:pStyle w:val="ConsPlusNormal"/>
        <w:ind w:left="4956"/>
        <w:jc w:val="center"/>
      </w:pPr>
      <w:r>
        <w:t>фермеров и развитие</w:t>
      </w:r>
      <w:r w:rsidR="0038163B">
        <w:t xml:space="preserve"> </w:t>
      </w:r>
      <w:r>
        <w:t xml:space="preserve">сельской </w:t>
      </w:r>
    </w:p>
    <w:p w:rsidR="00F5372F" w:rsidRDefault="00F5372F" w:rsidP="0038163B">
      <w:pPr>
        <w:pStyle w:val="ConsPlusNormal"/>
        <w:ind w:left="4956"/>
        <w:jc w:val="center"/>
      </w:pPr>
      <w:r>
        <w:t>кооперации на территории</w:t>
      </w:r>
    </w:p>
    <w:p w:rsidR="00F5372F" w:rsidRPr="00182226" w:rsidRDefault="00F5372F" w:rsidP="0038163B">
      <w:pPr>
        <w:pStyle w:val="ConsPlusNormal"/>
        <w:ind w:left="4956"/>
        <w:jc w:val="center"/>
      </w:pPr>
      <w:r>
        <w:t>Республики Тыва</w:t>
      </w:r>
    </w:p>
    <w:p w:rsidR="00F5372F" w:rsidRPr="00182226" w:rsidRDefault="00F5372F" w:rsidP="0038163B">
      <w:pPr>
        <w:pStyle w:val="ConsPlusNormal"/>
        <w:jc w:val="center"/>
      </w:pPr>
    </w:p>
    <w:p w:rsidR="00F5372F" w:rsidRPr="00182226" w:rsidRDefault="00F5372F" w:rsidP="00F5372F">
      <w:pPr>
        <w:pStyle w:val="ConsPlusNormal"/>
        <w:jc w:val="right"/>
      </w:pPr>
      <w:r w:rsidRPr="00182226">
        <w:t>Форма</w:t>
      </w:r>
    </w:p>
    <w:p w:rsidR="00F5372F" w:rsidRPr="00182226" w:rsidRDefault="00F5372F" w:rsidP="00F5372F">
      <w:pPr>
        <w:pStyle w:val="ConsPlusNormal"/>
        <w:jc w:val="both"/>
      </w:pPr>
    </w:p>
    <w:p w:rsidR="00F5372F" w:rsidRPr="00C4103F" w:rsidRDefault="00F5372F" w:rsidP="0038163B">
      <w:pPr>
        <w:pStyle w:val="a3"/>
        <w:ind w:left="5664"/>
        <w:rPr>
          <w:sz w:val="28"/>
          <w:szCs w:val="28"/>
        </w:rPr>
      </w:pPr>
      <w:r w:rsidRPr="00C4103F">
        <w:rPr>
          <w:sz w:val="28"/>
          <w:szCs w:val="28"/>
        </w:rPr>
        <w:t>Утвержден протоколом</w:t>
      </w:r>
    </w:p>
    <w:p w:rsidR="00F5372F" w:rsidRPr="00C4103F" w:rsidRDefault="00F5372F" w:rsidP="0038163B">
      <w:pPr>
        <w:pStyle w:val="a3"/>
        <w:ind w:left="5664"/>
        <w:rPr>
          <w:sz w:val="28"/>
          <w:szCs w:val="28"/>
        </w:rPr>
      </w:pPr>
      <w:r w:rsidRPr="00C4103F">
        <w:rPr>
          <w:sz w:val="28"/>
          <w:szCs w:val="28"/>
        </w:rPr>
        <w:t>конкурсной комиссии</w:t>
      </w:r>
    </w:p>
    <w:p w:rsidR="00F5372F" w:rsidRPr="00C4103F" w:rsidRDefault="00F5372F" w:rsidP="0038163B">
      <w:pPr>
        <w:pStyle w:val="a3"/>
        <w:ind w:left="5664"/>
        <w:rPr>
          <w:sz w:val="28"/>
          <w:szCs w:val="28"/>
        </w:rPr>
      </w:pPr>
      <w:r w:rsidRPr="00C4103F">
        <w:rPr>
          <w:sz w:val="28"/>
          <w:szCs w:val="28"/>
        </w:rPr>
        <w:t xml:space="preserve">от </w:t>
      </w:r>
      <w:r>
        <w:rPr>
          <w:sz w:val="28"/>
          <w:szCs w:val="28"/>
        </w:rPr>
        <w:t>«</w:t>
      </w:r>
      <w:r w:rsidRPr="00C4103F">
        <w:rPr>
          <w:sz w:val="28"/>
          <w:szCs w:val="28"/>
        </w:rPr>
        <w:t>___</w:t>
      </w:r>
      <w:r>
        <w:rPr>
          <w:sz w:val="28"/>
          <w:szCs w:val="28"/>
        </w:rPr>
        <w:t>»</w:t>
      </w:r>
      <w:r w:rsidRPr="00C4103F">
        <w:rPr>
          <w:sz w:val="28"/>
          <w:szCs w:val="28"/>
        </w:rPr>
        <w:t xml:space="preserve"> ____________ 20__ г. </w:t>
      </w:r>
      <w:r>
        <w:rPr>
          <w:sz w:val="28"/>
          <w:szCs w:val="28"/>
        </w:rPr>
        <w:t>№</w:t>
      </w:r>
      <w:r w:rsidRPr="00C4103F">
        <w:rPr>
          <w:sz w:val="28"/>
          <w:szCs w:val="28"/>
        </w:rPr>
        <w:t xml:space="preserve"> ___</w:t>
      </w:r>
    </w:p>
    <w:p w:rsidR="00F5372F" w:rsidRPr="00C4103F" w:rsidRDefault="00F5372F" w:rsidP="00F5372F">
      <w:pPr>
        <w:pStyle w:val="a3"/>
        <w:jc w:val="center"/>
        <w:rPr>
          <w:sz w:val="28"/>
          <w:szCs w:val="28"/>
        </w:rPr>
      </w:pPr>
    </w:p>
    <w:p w:rsidR="00F5372F" w:rsidRPr="00C4103F" w:rsidRDefault="00F5372F" w:rsidP="00F5372F">
      <w:pPr>
        <w:pStyle w:val="a3"/>
        <w:ind w:left="0"/>
        <w:jc w:val="center"/>
        <w:rPr>
          <w:sz w:val="28"/>
          <w:szCs w:val="28"/>
        </w:rPr>
      </w:pPr>
      <w:r w:rsidRPr="00C4103F">
        <w:rPr>
          <w:sz w:val="28"/>
          <w:szCs w:val="28"/>
        </w:rPr>
        <w:t>ПЛАН РАСХОДОВ</w:t>
      </w:r>
    </w:p>
    <w:p w:rsidR="00F5372F" w:rsidRPr="00C4103F" w:rsidRDefault="00F5372F" w:rsidP="00F5372F">
      <w:pPr>
        <w:pStyle w:val="a3"/>
        <w:ind w:left="0"/>
        <w:jc w:val="center"/>
        <w:rPr>
          <w:sz w:val="28"/>
          <w:szCs w:val="28"/>
        </w:rPr>
      </w:pPr>
    </w:p>
    <w:p w:rsidR="00F5372F" w:rsidRPr="00C4103F" w:rsidRDefault="00F5372F" w:rsidP="00F5372F">
      <w:pPr>
        <w:pStyle w:val="a3"/>
        <w:ind w:left="0"/>
        <w:jc w:val="both"/>
        <w:rPr>
          <w:sz w:val="28"/>
          <w:szCs w:val="28"/>
        </w:rPr>
      </w:pPr>
      <w:r w:rsidRPr="00C4103F">
        <w:rPr>
          <w:sz w:val="28"/>
          <w:szCs w:val="28"/>
        </w:rPr>
        <w:t>Ф.И.О. главы КФХ ______________________</w:t>
      </w:r>
      <w:r>
        <w:rPr>
          <w:sz w:val="28"/>
          <w:szCs w:val="28"/>
        </w:rPr>
        <w:t>______________________________</w:t>
      </w:r>
    </w:p>
    <w:p w:rsidR="00F5372F" w:rsidRPr="00C4103F" w:rsidRDefault="00F5372F" w:rsidP="00F5372F">
      <w:pPr>
        <w:pStyle w:val="a3"/>
        <w:ind w:left="0"/>
        <w:jc w:val="both"/>
        <w:rPr>
          <w:sz w:val="28"/>
          <w:szCs w:val="28"/>
        </w:rPr>
      </w:pPr>
      <w:r w:rsidRPr="00C4103F">
        <w:rPr>
          <w:sz w:val="28"/>
          <w:szCs w:val="28"/>
        </w:rPr>
        <w:t>Сумма гранта __________________</w:t>
      </w:r>
      <w:r>
        <w:rPr>
          <w:sz w:val="28"/>
          <w:szCs w:val="28"/>
        </w:rPr>
        <w:t>_______________________________</w:t>
      </w:r>
      <w:r w:rsidRPr="00C4103F">
        <w:rPr>
          <w:sz w:val="28"/>
          <w:szCs w:val="28"/>
        </w:rPr>
        <w:t xml:space="preserve"> рублей.</w:t>
      </w:r>
    </w:p>
    <w:p w:rsidR="00F5372F" w:rsidRPr="00C4103F" w:rsidRDefault="00F5372F" w:rsidP="00F5372F">
      <w:pPr>
        <w:pStyle w:val="a3"/>
        <w:ind w:left="0"/>
        <w:jc w:val="both"/>
        <w:rPr>
          <w:sz w:val="28"/>
          <w:szCs w:val="28"/>
        </w:rPr>
      </w:pPr>
      <w:r w:rsidRPr="00C4103F">
        <w:rPr>
          <w:sz w:val="28"/>
          <w:szCs w:val="28"/>
        </w:rPr>
        <w:t>Сумма собственных денежных сред</w:t>
      </w:r>
      <w:r>
        <w:rPr>
          <w:sz w:val="28"/>
          <w:szCs w:val="28"/>
        </w:rPr>
        <w:t>ств ___________________________</w:t>
      </w:r>
      <w:r w:rsidRPr="00C4103F">
        <w:rPr>
          <w:sz w:val="28"/>
          <w:szCs w:val="28"/>
        </w:rPr>
        <w:t xml:space="preserve"> рублей.</w:t>
      </w:r>
    </w:p>
    <w:p w:rsidR="00F5372F" w:rsidRPr="00182226" w:rsidRDefault="00F5372F" w:rsidP="00F5372F">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167"/>
        <w:gridCol w:w="1559"/>
        <w:gridCol w:w="1077"/>
        <w:gridCol w:w="1417"/>
        <w:gridCol w:w="1079"/>
        <w:gridCol w:w="2730"/>
      </w:tblGrid>
      <w:tr w:rsidR="00F5372F" w:rsidRPr="00182226" w:rsidTr="0038163B">
        <w:trPr>
          <w:jc w:val="center"/>
        </w:trPr>
        <w:tc>
          <w:tcPr>
            <w:tcW w:w="2167" w:type="dxa"/>
            <w:vMerge w:val="restart"/>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Наименование расходов (имущество, работы, услуги)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Количество</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Цена за единицу, рублей</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Общая стоимость, рублей</w:t>
            </w:r>
          </w:p>
        </w:tc>
        <w:tc>
          <w:tcPr>
            <w:tcW w:w="3809" w:type="dxa"/>
            <w:gridSpan w:val="2"/>
            <w:tcBorders>
              <w:top w:val="single" w:sz="4" w:space="0" w:color="auto"/>
              <w:left w:val="single" w:sz="4" w:space="0" w:color="auto"/>
              <w:bottom w:val="single" w:sz="4" w:space="0" w:color="auto"/>
              <w:right w:val="single" w:sz="4" w:space="0" w:color="auto"/>
            </w:tcBorders>
            <w:vAlign w:val="center"/>
          </w:tcPr>
          <w:p w:rsidR="0038163B" w:rsidRDefault="00F5372F" w:rsidP="00F5372F">
            <w:pPr>
              <w:pStyle w:val="ConsPlusNormal"/>
              <w:jc w:val="center"/>
              <w:rPr>
                <w:sz w:val="20"/>
              </w:rPr>
            </w:pPr>
            <w:r w:rsidRPr="00182226">
              <w:rPr>
                <w:sz w:val="20"/>
              </w:rPr>
              <w:t xml:space="preserve">Объем и источник финансирования, </w:t>
            </w:r>
          </w:p>
          <w:p w:rsidR="00F5372F" w:rsidRPr="00182226" w:rsidRDefault="00F5372F" w:rsidP="00F5372F">
            <w:pPr>
              <w:pStyle w:val="ConsPlusNormal"/>
              <w:jc w:val="center"/>
              <w:rPr>
                <w:sz w:val="20"/>
              </w:rPr>
            </w:pPr>
            <w:r w:rsidRPr="00182226">
              <w:rPr>
                <w:sz w:val="20"/>
              </w:rPr>
              <w:t>рублей</w:t>
            </w:r>
          </w:p>
        </w:tc>
      </w:tr>
      <w:tr w:rsidR="00F5372F" w:rsidRPr="00182226" w:rsidTr="0038163B">
        <w:trPr>
          <w:jc w:val="center"/>
        </w:trPr>
        <w:tc>
          <w:tcPr>
            <w:tcW w:w="2167" w:type="dxa"/>
            <w:vMerge/>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both"/>
              <w:rPr>
                <w:sz w:val="20"/>
              </w:rPr>
            </w:pPr>
          </w:p>
        </w:tc>
        <w:tc>
          <w:tcPr>
            <w:tcW w:w="1559" w:type="dxa"/>
            <w:vMerge/>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both"/>
              <w:rPr>
                <w:sz w:val="20"/>
              </w:rPr>
            </w:pPr>
          </w:p>
        </w:tc>
        <w:tc>
          <w:tcPr>
            <w:tcW w:w="1077" w:type="dxa"/>
            <w:vMerge/>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both"/>
              <w:rPr>
                <w:sz w:val="20"/>
              </w:rPr>
            </w:pPr>
          </w:p>
        </w:tc>
        <w:tc>
          <w:tcPr>
            <w:tcW w:w="1417" w:type="dxa"/>
            <w:vMerge/>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both"/>
              <w:rPr>
                <w:sz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средства гранта</w:t>
            </w:r>
          </w:p>
        </w:tc>
        <w:tc>
          <w:tcPr>
            <w:tcW w:w="2730"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собственные средства</w:t>
            </w:r>
          </w:p>
        </w:tc>
      </w:tr>
      <w:tr w:rsidR="00F5372F" w:rsidRPr="00182226" w:rsidTr="0038163B">
        <w:trPr>
          <w:jc w:val="center"/>
        </w:trPr>
        <w:tc>
          <w:tcPr>
            <w:tcW w:w="10029" w:type="dxa"/>
            <w:gridSpan w:val="6"/>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center"/>
              <w:outlineLvl w:val="2"/>
              <w:rPr>
                <w:sz w:val="20"/>
              </w:rPr>
            </w:pPr>
            <w:r w:rsidRPr="00182226">
              <w:rPr>
                <w:sz w:val="20"/>
              </w:rPr>
              <w:t>1. Направление расходов на реализацию проекта по созданию и развитию хозяйства</w:t>
            </w:r>
          </w:p>
        </w:tc>
      </w:tr>
      <w:tr w:rsidR="00F5372F" w:rsidRPr="00182226" w:rsidTr="0038163B">
        <w:trPr>
          <w:jc w:val="center"/>
        </w:trPr>
        <w:tc>
          <w:tcPr>
            <w:tcW w:w="216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41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273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38163B">
        <w:trPr>
          <w:jc w:val="center"/>
        </w:trPr>
        <w:tc>
          <w:tcPr>
            <w:tcW w:w="216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41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273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38163B">
        <w:trPr>
          <w:jc w:val="center"/>
        </w:trPr>
        <w:tc>
          <w:tcPr>
            <w:tcW w:w="216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41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273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38163B">
        <w:trPr>
          <w:jc w:val="center"/>
        </w:trPr>
        <w:tc>
          <w:tcPr>
            <w:tcW w:w="10029" w:type="dxa"/>
            <w:gridSpan w:val="6"/>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center"/>
              <w:outlineLvl w:val="2"/>
              <w:rPr>
                <w:sz w:val="20"/>
              </w:rPr>
            </w:pPr>
            <w:r w:rsidRPr="00182226">
              <w:rPr>
                <w:sz w:val="20"/>
              </w:rPr>
              <w:t>2. Направление расходов на цели формирования неделимого фонда сельскохозяйственного потребительского кооператива, членом которого является хозяйство</w:t>
            </w:r>
          </w:p>
        </w:tc>
      </w:tr>
      <w:tr w:rsidR="00F5372F" w:rsidRPr="00182226" w:rsidTr="0038163B">
        <w:trPr>
          <w:jc w:val="center"/>
        </w:trPr>
        <w:tc>
          <w:tcPr>
            <w:tcW w:w="216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41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273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38163B">
        <w:trPr>
          <w:jc w:val="center"/>
        </w:trPr>
        <w:tc>
          <w:tcPr>
            <w:tcW w:w="216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41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273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38163B">
        <w:trPr>
          <w:jc w:val="center"/>
        </w:trPr>
        <w:tc>
          <w:tcPr>
            <w:tcW w:w="216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417"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079"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273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bl>
    <w:p w:rsidR="00F5372F" w:rsidRPr="00182226" w:rsidRDefault="00F5372F" w:rsidP="00F5372F">
      <w:pPr>
        <w:pStyle w:val="ConsPlusNormal"/>
        <w:jc w:val="both"/>
      </w:pPr>
    </w:p>
    <w:p w:rsidR="00F5372F" w:rsidRPr="000E134B" w:rsidRDefault="00F5372F" w:rsidP="00F5372F">
      <w:pPr>
        <w:pStyle w:val="ConsPlusNonformat"/>
        <w:ind w:firstLine="709"/>
        <w:jc w:val="both"/>
        <w:rPr>
          <w:rFonts w:ascii="Times New Roman" w:hAnsi="Times New Roman" w:cs="Times New Roman"/>
          <w:sz w:val="28"/>
          <w:szCs w:val="28"/>
        </w:rPr>
      </w:pPr>
      <w:r w:rsidRPr="000E134B">
        <w:rPr>
          <w:rFonts w:ascii="Times New Roman" w:hAnsi="Times New Roman" w:cs="Times New Roman"/>
          <w:sz w:val="28"/>
          <w:szCs w:val="28"/>
        </w:rPr>
        <w:t>Заявитель:</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____________________         ____________________________________________</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 xml:space="preserve">  </w:t>
      </w:r>
      <w:r w:rsidR="0038163B">
        <w:rPr>
          <w:rFonts w:ascii="Times New Roman" w:hAnsi="Times New Roman" w:cs="Times New Roman"/>
          <w:szCs w:val="28"/>
        </w:rPr>
        <w:t xml:space="preserve">                    </w:t>
      </w:r>
      <w:r w:rsidRPr="000E134B">
        <w:rPr>
          <w:rFonts w:ascii="Times New Roman" w:hAnsi="Times New Roman" w:cs="Times New Roman"/>
          <w:szCs w:val="28"/>
        </w:rPr>
        <w:t xml:space="preserve">(подпись)                              </w:t>
      </w:r>
      <w:r w:rsidR="0038163B">
        <w:rPr>
          <w:rFonts w:ascii="Times New Roman" w:hAnsi="Times New Roman" w:cs="Times New Roman"/>
          <w:szCs w:val="28"/>
        </w:rPr>
        <w:t xml:space="preserve">                                                     </w:t>
      </w:r>
      <w:r w:rsidRPr="000E134B">
        <w:rPr>
          <w:rFonts w:ascii="Times New Roman" w:hAnsi="Times New Roman" w:cs="Times New Roman"/>
          <w:szCs w:val="28"/>
        </w:rPr>
        <w:t>(Ф.И.О. полностью)</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М.П.</w:t>
      </w:r>
    </w:p>
    <w:p w:rsidR="00F5372F" w:rsidRPr="000E134B" w:rsidRDefault="00F5372F" w:rsidP="00F537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0E134B">
        <w:rPr>
          <w:rFonts w:ascii="Times New Roman" w:hAnsi="Times New Roman" w:cs="Times New Roman"/>
          <w:sz w:val="28"/>
          <w:szCs w:val="28"/>
        </w:rPr>
        <w:t>____</w:t>
      </w:r>
      <w:r>
        <w:rPr>
          <w:rFonts w:ascii="Times New Roman" w:hAnsi="Times New Roman" w:cs="Times New Roman"/>
          <w:sz w:val="28"/>
          <w:szCs w:val="28"/>
        </w:rPr>
        <w:t>»</w:t>
      </w:r>
      <w:r w:rsidRPr="000E134B">
        <w:rPr>
          <w:rFonts w:ascii="Times New Roman" w:hAnsi="Times New Roman" w:cs="Times New Roman"/>
          <w:sz w:val="28"/>
          <w:szCs w:val="28"/>
        </w:rPr>
        <w:t xml:space="preserve"> _______________ 20____ г.</w:t>
      </w:r>
    </w:p>
    <w:p w:rsidR="00F5372F" w:rsidRPr="00182226" w:rsidRDefault="00F5372F" w:rsidP="00F5372F">
      <w:pPr>
        <w:pStyle w:val="ConsPlusNormal"/>
        <w:jc w:val="both"/>
      </w:pPr>
    </w:p>
    <w:p w:rsidR="00F5372F" w:rsidRPr="00182226" w:rsidRDefault="00F5372F" w:rsidP="00F5372F">
      <w:pPr>
        <w:pStyle w:val="ConsPlusNormal"/>
        <w:jc w:val="both"/>
      </w:pPr>
    </w:p>
    <w:p w:rsidR="0038163B" w:rsidRDefault="0038163B" w:rsidP="00F5372F">
      <w:pPr>
        <w:pStyle w:val="ConsPlusNormal"/>
        <w:jc w:val="both"/>
        <w:sectPr w:rsidR="0038163B" w:rsidSect="000567D1">
          <w:pgSz w:w="11906" w:h="16838"/>
          <w:pgMar w:top="1134" w:right="567" w:bottom="1134" w:left="1134" w:header="709" w:footer="709" w:gutter="0"/>
          <w:pgNumType w:start="1"/>
          <w:cols w:space="708"/>
          <w:titlePg/>
          <w:docGrid w:linePitch="360"/>
        </w:sectPr>
      </w:pPr>
    </w:p>
    <w:p w:rsidR="0038163B" w:rsidRPr="00182226" w:rsidRDefault="0038163B" w:rsidP="0038163B">
      <w:pPr>
        <w:pStyle w:val="ConsPlusNormal"/>
        <w:ind w:left="4956"/>
        <w:jc w:val="center"/>
        <w:outlineLvl w:val="1"/>
      </w:pPr>
      <w:r w:rsidRPr="00182226">
        <w:lastRenderedPageBreak/>
        <w:t xml:space="preserve">Приложение </w:t>
      </w:r>
      <w:r>
        <w:t>№ 5</w:t>
      </w:r>
    </w:p>
    <w:p w:rsidR="0038163B" w:rsidRDefault="0038163B" w:rsidP="0038163B">
      <w:pPr>
        <w:pStyle w:val="ConsPlusNormal"/>
        <w:ind w:left="4956"/>
        <w:jc w:val="center"/>
      </w:pPr>
      <w:r>
        <w:t xml:space="preserve">к Положению о порядке предоставления </w:t>
      </w:r>
    </w:p>
    <w:p w:rsidR="0038163B" w:rsidRDefault="0038163B" w:rsidP="0038163B">
      <w:pPr>
        <w:pStyle w:val="ConsPlusNormal"/>
        <w:ind w:left="4956"/>
        <w:jc w:val="center"/>
      </w:pPr>
      <w:r>
        <w:t xml:space="preserve">субсидий, направленных на поддержку </w:t>
      </w:r>
    </w:p>
    <w:p w:rsidR="0038163B" w:rsidRDefault="0038163B" w:rsidP="0038163B">
      <w:pPr>
        <w:pStyle w:val="ConsPlusNormal"/>
        <w:ind w:left="4956"/>
        <w:jc w:val="center"/>
      </w:pPr>
      <w:r>
        <w:t xml:space="preserve">фермеров и развитие сельской </w:t>
      </w:r>
    </w:p>
    <w:p w:rsidR="0038163B" w:rsidRDefault="0038163B" w:rsidP="0038163B">
      <w:pPr>
        <w:pStyle w:val="ConsPlusNormal"/>
        <w:ind w:left="4956"/>
        <w:jc w:val="center"/>
      </w:pPr>
      <w:r>
        <w:t>кооперации на территории</w:t>
      </w:r>
    </w:p>
    <w:p w:rsidR="0038163B" w:rsidRPr="00182226" w:rsidRDefault="0038163B" w:rsidP="0038163B">
      <w:pPr>
        <w:pStyle w:val="ConsPlusNormal"/>
        <w:ind w:left="4956"/>
        <w:jc w:val="center"/>
      </w:pPr>
      <w:r>
        <w:t>Республики Тыва</w:t>
      </w:r>
    </w:p>
    <w:p w:rsidR="0038163B" w:rsidRPr="00182226" w:rsidRDefault="0038163B" w:rsidP="0038163B">
      <w:pPr>
        <w:pStyle w:val="ConsPlusNormal"/>
        <w:jc w:val="center"/>
      </w:pPr>
    </w:p>
    <w:p w:rsidR="00F5372F" w:rsidRPr="00182226" w:rsidRDefault="00F5372F" w:rsidP="00F5372F">
      <w:pPr>
        <w:pStyle w:val="ConsPlusNormal"/>
        <w:jc w:val="right"/>
      </w:pPr>
      <w:r w:rsidRPr="00182226">
        <w:t>Форма</w:t>
      </w:r>
    </w:p>
    <w:p w:rsidR="00F5372F" w:rsidRPr="00182226" w:rsidRDefault="00F5372F" w:rsidP="00F5372F">
      <w:pPr>
        <w:pStyle w:val="ConsPlusNormal"/>
        <w:jc w:val="both"/>
      </w:pPr>
    </w:p>
    <w:p w:rsidR="00F5372F" w:rsidRPr="00120FCA" w:rsidRDefault="00F5372F" w:rsidP="00F5372F">
      <w:pPr>
        <w:pStyle w:val="ConsPlusNonformat"/>
        <w:jc w:val="center"/>
        <w:rPr>
          <w:rFonts w:ascii="Times New Roman" w:hAnsi="Times New Roman" w:cs="Times New Roman"/>
          <w:sz w:val="28"/>
          <w:szCs w:val="28"/>
        </w:rPr>
      </w:pPr>
      <w:bookmarkStart w:id="28" w:name="Par626"/>
      <w:bookmarkEnd w:id="28"/>
      <w:r w:rsidRPr="00120FCA">
        <w:rPr>
          <w:rFonts w:ascii="Times New Roman" w:hAnsi="Times New Roman" w:cs="Times New Roman"/>
          <w:sz w:val="28"/>
          <w:szCs w:val="28"/>
        </w:rPr>
        <w:t>ОБЯЗАТЕЛЬСТВО</w:t>
      </w:r>
      <w:r w:rsidR="0038163B">
        <w:rPr>
          <w:rFonts w:ascii="Times New Roman" w:hAnsi="Times New Roman" w:cs="Times New Roman"/>
          <w:sz w:val="28"/>
          <w:szCs w:val="28"/>
        </w:rPr>
        <w:t xml:space="preserve"> </w:t>
      </w:r>
      <w:r w:rsidRPr="00120FCA">
        <w:rPr>
          <w:rFonts w:ascii="Times New Roman" w:hAnsi="Times New Roman" w:cs="Times New Roman"/>
          <w:sz w:val="28"/>
          <w:szCs w:val="28"/>
        </w:rPr>
        <w:t>ЗАЯВИТЕЛЯ</w:t>
      </w:r>
    </w:p>
    <w:p w:rsidR="00F5372F" w:rsidRPr="00120FCA" w:rsidRDefault="00F5372F" w:rsidP="00F5372F">
      <w:pPr>
        <w:pStyle w:val="ConsPlusNonformat"/>
        <w:ind w:firstLine="709"/>
        <w:jc w:val="both"/>
        <w:rPr>
          <w:rFonts w:ascii="Times New Roman" w:hAnsi="Times New Roman" w:cs="Times New Roman"/>
          <w:sz w:val="28"/>
          <w:szCs w:val="28"/>
        </w:rPr>
      </w:pP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Я, ___________________________________</w:t>
      </w:r>
      <w:r>
        <w:rPr>
          <w:rFonts w:ascii="Times New Roman" w:hAnsi="Times New Roman" w:cs="Times New Roman"/>
          <w:sz w:val="28"/>
          <w:szCs w:val="28"/>
        </w:rPr>
        <w:t>_________</w:t>
      </w:r>
      <w:r w:rsidR="0038163B">
        <w:rPr>
          <w:rFonts w:ascii="Times New Roman" w:hAnsi="Times New Roman" w:cs="Times New Roman"/>
          <w:sz w:val="28"/>
          <w:szCs w:val="28"/>
        </w:rPr>
        <w:t>___</w:t>
      </w:r>
      <w:r>
        <w:rPr>
          <w:rFonts w:ascii="Times New Roman" w:hAnsi="Times New Roman" w:cs="Times New Roman"/>
          <w:sz w:val="28"/>
          <w:szCs w:val="28"/>
        </w:rPr>
        <w:t>________________</w:t>
      </w:r>
      <w:r w:rsidRPr="00120FCA">
        <w:rPr>
          <w:rFonts w:ascii="Times New Roman" w:hAnsi="Times New Roman" w:cs="Times New Roman"/>
          <w:sz w:val="28"/>
          <w:szCs w:val="28"/>
        </w:rPr>
        <w:t>,</w:t>
      </w:r>
    </w:p>
    <w:p w:rsidR="00F5372F" w:rsidRPr="00120FCA" w:rsidRDefault="00F5372F" w:rsidP="00F5372F">
      <w:pPr>
        <w:pStyle w:val="ConsPlusNonformat"/>
        <w:ind w:firstLine="709"/>
        <w:jc w:val="center"/>
        <w:rPr>
          <w:rFonts w:ascii="Times New Roman" w:hAnsi="Times New Roman" w:cs="Times New Roman"/>
          <w:szCs w:val="28"/>
        </w:rPr>
      </w:pPr>
      <w:r w:rsidRPr="00120FCA">
        <w:rPr>
          <w:rFonts w:ascii="Times New Roman" w:hAnsi="Times New Roman" w:cs="Times New Roman"/>
          <w:szCs w:val="28"/>
        </w:rPr>
        <w:t>(Ф.И.О. полностью)</w:t>
      </w:r>
    </w:p>
    <w:p w:rsidR="00F5372F" w:rsidRPr="00120FCA" w:rsidRDefault="00F5372F" w:rsidP="00F5372F">
      <w:pPr>
        <w:pStyle w:val="ConsPlusNonformat"/>
        <w:jc w:val="both"/>
        <w:rPr>
          <w:rFonts w:ascii="Times New Roman" w:hAnsi="Times New Roman" w:cs="Times New Roman"/>
          <w:sz w:val="28"/>
          <w:szCs w:val="28"/>
        </w:rPr>
      </w:pPr>
      <w:r w:rsidRPr="00120FCA">
        <w:rPr>
          <w:rFonts w:ascii="Times New Roman" w:hAnsi="Times New Roman" w:cs="Times New Roman"/>
          <w:sz w:val="28"/>
          <w:szCs w:val="28"/>
        </w:rPr>
        <w:t xml:space="preserve">в случае признания меня победителем конкурсного отбора на предоставление грантов </w:t>
      </w:r>
      <w:r>
        <w:rPr>
          <w:rFonts w:ascii="Times New Roman" w:hAnsi="Times New Roman" w:cs="Times New Roman"/>
          <w:sz w:val="28"/>
          <w:szCs w:val="28"/>
        </w:rPr>
        <w:t>«</w:t>
      </w:r>
      <w:proofErr w:type="spellStart"/>
      <w:r w:rsidRPr="00120FCA">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Pr="00120FCA">
        <w:rPr>
          <w:rFonts w:ascii="Times New Roman" w:hAnsi="Times New Roman" w:cs="Times New Roman"/>
          <w:sz w:val="28"/>
          <w:szCs w:val="28"/>
        </w:rPr>
        <w:t xml:space="preserve"> обязуюсь:</w:t>
      </w: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 xml:space="preserve">а) создать в моем хозяйстве не менее 2 новых постоянных рабочих мест в </w:t>
      </w:r>
      <w:r w:rsidR="0038163B">
        <w:rPr>
          <w:rFonts w:ascii="Times New Roman" w:hAnsi="Times New Roman" w:cs="Times New Roman"/>
          <w:sz w:val="28"/>
          <w:szCs w:val="28"/>
        </w:rPr>
        <w:t>с</w:t>
      </w:r>
      <w:r w:rsidRPr="00120FCA">
        <w:rPr>
          <w:rFonts w:ascii="Times New Roman" w:hAnsi="Times New Roman" w:cs="Times New Roman"/>
          <w:sz w:val="28"/>
          <w:szCs w:val="28"/>
        </w:rPr>
        <w:t xml:space="preserve">лучае, если сумма поддержки превышает 2 </w:t>
      </w:r>
      <w:proofErr w:type="spellStart"/>
      <w:r w:rsidRPr="00120FCA">
        <w:rPr>
          <w:rFonts w:ascii="Times New Roman" w:hAnsi="Times New Roman" w:cs="Times New Roman"/>
          <w:sz w:val="28"/>
          <w:szCs w:val="28"/>
        </w:rPr>
        <w:t>млн.рублей</w:t>
      </w:r>
      <w:proofErr w:type="spellEnd"/>
      <w:r w:rsidRPr="00120FCA">
        <w:rPr>
          <w:rFonts w:ascii="Times New Roman" w:hAnsi="Times New Roman" w:cs="Times New Roman"/>
          <w:sz w:val="28"/>
          <w:szCs w:val="28"/>
        </w:rPr>
        <w:t xml:space="preserve"> включительно; не </w:t>
      </w:r>
      <w:r>
        <w:rPr>
          <w:rFonts w:ascii="Times New Roman" w:hAnsi="Times New Roman" w:cs="Times New Roman"/>
          <w:sz w:val="28"/>
          <w:szCs w:val="28"/>
        </w:rPr>
        <w:t>м</w:t>
      </w:r>
      <w:r w:rsidRPr="00120FCA">
        <w:rPr>
          <w:rFonts w:ascii="Times New Roman" w:hAnsi="Times New Roman" w:cs="Times New Roman"/>
          <w:sz w:val="28"/>
          <w:szCs w:val="28"/>
        </w:rPr>
        <w:t>енее 1 нового постоянного рабочего места, если сумма поддержки составляет менее 2 млн. рублей;</w:t>
      </w: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б) оплачивать за счет собственных средств не менее 10 процентов стоимости каждого наименования приобретений (имущество, работы, услуги), указанных в плане расходов;</w:t>
      </w: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 xml:space="preserve">в) использовать грант </w:t>
      </w:r>
      <w:r>
        <w:rPr>
          <w:rFonts w:ascii="Times New Roman" w:hAnsi="Times New Roman" w:cs="Times New Roman"/>
          <w:sz w:val="28"/>
          <w:szCs w:val="28"/>
        </w:rPr>
        <w:t>«</w:t>
      </w:r>
      <w:proofErr w:type="spellStart"/>
      <w:r w:rsidRPr="00120FCA">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00F12388">
        <w:rPr>
          <w:rFonts w:ascii="Times New Roman" w:hAnsi="Times New Roman" w:cs="Times New Roman"/>
          <w:sz w:val="28"/>
          <w:szCs w:val="28"/>
        </w:rPr>
        <w:t xml:space="preserve"> </w:t>
      </w:r>
      <w:r w:rsidRPr="00120FCA">
        <w:rPr>
          <w:rFonts w:ascii="Times New Roman" w:hAnsi="Times New Roman" w:cs="Times New Roman"/>
          <w:sz w:val="28"/>
          <w:szCs w:val="28"/>
        </w:rPr>
        <w:t>в течение 18 месяцев со дня поступления средств счет согласно плану расходов,</w:t>
      </w:r>
      <w:r>
        <w:rPr>
          <w:rFonts w:ascii="Times New Roman" w:hAnsi="Times New Roman" w:cs="Times New Roman"/>
          <w:sz w:val="28"/>
          <w:szCs w:val="28"/>
        </w:rPr>
        <w:t xml:space="preserve"> утвержденному </w:t>
      </w:r>
      <w:r w:rsidRPr="00120FCA">
        <w:rPr>
          <w:rFonts w:ascii="Times New Roman" w:hAnsi="Times New Roman" w:cs="Times New Roman"/>
          <w:sz w:val="28"/>
          <w:szCs w:val="28"/>
        </w:rPr>
        <w:t>конкурсной комиссией, и использовать имущество, закупаемое за счет гранта, исключительно  на развитие моего хозяйства;</w:t>
      </w: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 xml:space="preserve">г) осуществлять деятельность хозяйства в течение не менее пяти лет после получения гранта </w:t>
      </w:r>
      <w:r>
        <w:rPr>
          <w:rFonts w:ascii="Times New Roman" w:hAnsi="Times New Roman" w:cs="Times New Roman"/>
          <w:sz w:val="28"/>
          <w:szCs w:val="28"/>
        </w:rPr>
        <w:t>«</w:t>
      </w:r>
      <w:proofErr w:type="spellStart"/>
      <w:r w:rsidRPr="00120FCA">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Pr="00120FCA">
        <w:rPr>
          <w:rFonts w:ascii="Times New Roman" w:hAnsi="Times New Roman" w:cs="Times New Roman"/>
          <w:sz w:val="28"/>
          <w:szCs w:val="28"/>
        </w:rPr>
        <w:t>;</w:t>
      </w: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д) приобрести земельный участок из земель сельскохозяйственного назначения для ведения хозяйственной деятельности</w:t>
      </w:r>
      <w:r w:rsidR="00CE155A">
        <w:rPr>
          <w:rFonts w:ascii="Times New Roman" w:hAnsi="Times New Roman" w:cs="Times New Roman"/>
          <w:sz w:val="28"/>
          <w:szCs w:val="28"/>
        </w:rPr>
        <w:t xml:space="preserve"> </w:t>
      </w:r>
      <w:r w:rsidRPr="00120FCA">
        <w:rPr>
          <w:rFonts w:ascii="Times New Roman" w:hAnsi="Times New Roman" w:cs="Times New Roman"/>
          <w:sz w:val="28"/>
          <w:szCs w:val="28"/>
        </w:rPr>
        <w:t xml:space="preserve">хозяйства с целью производства сельскохозяйственной продукции в рамках реализации проекта </w:t>
      </w:r>
      <w:r>
        <w:rPr>
          <w:rFonts w:ascii="Times New Roman" w:hAnsi="Times New Roman" w:cs="Times New Roman"/>
          <w:sz w:val="28"/>
          <w:szCs w:val="28"/>
        </w:rPr>
        <w:t>«</w:t>
      </w:r>
      <w:proofErr w:type="spellStart"/>
      <w:r w:rsidRPr="00120FCA">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Pr="00120FCA">
        <w:rPr>
          <w:rFonts w:ascii="Times New Roman" w:hAnsi="Times New Roman" w:cs="Times New Roman"/>
          <w:sz w:val="28"/>
          <w:szCs w:val="28"/>
        </w:rPr>
        <w:t xml:space="preserve"> в собственность или на праве аренды сроком не менее 5 лет со дня  поступления средств на счет хозяйства (в  случае  отсутствия документов, подтверждающих наличие земельного участка сельскохозяйственного назначения);</w:t>
      </w: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 xml:space="preserve">е) представлять отчетность, предусмотренную Положением о порядке предоставления субсидий, направленных на поддержку фермеров и развитие сельской кооперации на территории Республики Тыва, утвержденным постановлением Правительства Республики Тыва от </w:t>
      </w:r>
      <w:r>
        <w:rPr>
          <w:rFonts w:ascii="Times New Roman" w:hAnsi="Times New Roman" w:cs="Times New Roman"/>
          <w:sz w:val="28"/>
          <w:szCs w:val="28"/>
        </w:rPr>
        <w:t xml:space="preserve">«__» </w:t>
      </w:r>
      <w:r w:rsidRPr="00120FCA">
        <w:rPr>
          <w:rFonts w:ascii="Times New Roman" w:hAnsi="Times New Roman" w:cs="Times New Roman"/>
          <w:sz w:val="28"/>
          <w:szCs w:val="28"/>
        </w:rPr>
        <w:t>_____ 20</w:t>
      </w:r>
      <w:r>
        <w:rPr>
          <w:rFonts w:ascii="Times New Roman" w:hAnsi="Times New Roman" w:cs="Times New Roman"/>
          <w:sz w:val="28"/>
          <w:szCs w:val="28"/>
        </w:rPr>
        <w:t>__</w:t>
      </w:r>
      <w:r w:rsidRPr="00120FCA">
        <w:rPr>
          <w:rFonts w:ascii="Times New Roman" w:hAnsi="Times New Roman" w:cs="Times New Roman"/>
          <w:sz w:val="28"/>
          <w:szCs w:val="28"/>
        </w:rPr>
        <w:t xml:space="preserve"> г</w:t>
      </w:r>
      <w:r>
        <w:rPr>
          <w:rFonts w:ascii="Times New Roman" w:hAnsi="Times New Roman" w:cs="Times New Roman"/>
          <w:sz w:val="28"/>
          <w:szCs w:val="28"/>
        </w:rPr>
        <w:t>. № ____</w:t>
      </w:r>
      <w:r w:rsidRPr="00120FCA">
        <w:rPr>
          <w:rFonts w:ascii="Times New Roman" w:hAnsi="Times New Roman" w:cs="Times New Roman"/>
          <w:sz w:val="28"/>
          <w:szCs w:val="28"/>
        </w:rPr>
        <w:t>.</w:t>
      </w:r>
    </w:p>
    <w:p w:rsidR="00F5372F" w:rsidRPr="00120FCA" w:rsidRDefault="00F5372F" w:rsidP="00F5372F">
      <w:pPr>
        <w:pStyle w:val="ConsPlusNonformat"/>
        <w:ind w:firstLine="709"/>
        <w:jc w:val="both"/>
        <w:rPr>
          <w:rFonts w:ascii="Times New Roman" w:hAnsi="Times New Roman" w:cs="Times New Roman"/>
          <w:sz w:val="28"/>
          <w:szCs w:val="28"/>
        </w:rPr>
      </w:pPr>
      <w:r w:rsidRPr="00120FCA">
        <w:rPr>
          <w:rFonts w:ascii="Times New Roman" w:hAnsi="Times New Roman" w:cs="Times New Roman"/>
          <w:sz w:val="28"/>
          <w:szCs w:val="28"/>
        </w:rPr>
        <w:t>В случае неисполнения хотя бы одного из вышеуказанных обязательств</w:t>
      </w:r>
      <w:r w:rsidR="00CE155A">
        <w:rPr>
          <w:rFonts w:ascii="Times New Roman" w:hAnsi="Times New Roman" w:cs="Times New Roman"/>
          <w:sz w:val="28"/>
          <w:szCs w:val="28"/>
        </w:rPr>
        <w:t xml:space="preserve"> </w:t>
      </w:r>
      <w:r w:rsidRPr="00120FCA">
        <w:rPr>
          <w:rFonts w:ascii="Times New Roman" w:hAnsi="Times New Roman" w:cs="Times New Roman"/>
          <w:sz w:val="28"/>
          <w:szCs w:val="28"/>
        </w:rPr>
        <w:t xml:space="preserve">обязуюсь произвести возврат средств гранта </w:t>
      </w:r>
      <w:r>
        <w:rPr>
          <w:rFonts w:ascii="Times New Roman" w:hAnsi="Times New Roman" w:cs="Times New Roman"/>
          <w:sz w:val="28"/>
          <w:szCs w:val="28"/>
        </w:rPr>
        <w:t>«</w:t>
      </w:r>
      <w:proofErr w:type="spellStart"/>
      <w:r w:rsidRPr="00120FCA">
        <w:rPr>
          <w:rFonts w:ascii="Times New Roman" w:hAnsi="Times New Roman" w:cs="Times New Roman"/>
          <w:sz w:val="28"/>
          <w:szCs w:val="28"/>
        </w:rPr>
        <w:t>Агростартап</w:t>
      </w:r>
      <w:proofErr w:type="spellEnd"/>
      <w:r>
        <w:rPr>
          <w:rFonts w:ascii="Times New Roman" w:hAnsi="Times New Roman" w:cs="Times New Roman"/>
          <w:sz w:val="28"/>
          <w:szCs w:val="28"/>
        </w:rPr>
        <w:t>»</w:t>
      </w:r>
      <w:r w:rsidRPr="00120FCA">
        <w:rPr>
          <w:rFonts w:ascii="Times New Roman" w:hAnsi="Times New Roman" w:cs="Times New Roman"/>
          <w:sz w:val="28"/>
          <w:szCs w:val="28"/>
        </w:rPr>
        <w:t xml:space="preserve"> в установленном порядке.</w:t>
      </w:r>
    </w:p>
    <w:p w:rsidR="00F5372F" w:rsidRDefault="00F5372F" w:rsidP="00F5372F">
      <w:pPr>
        <w:pStyle w:val="ConsPlusNonformat"/>
        <w:ind w:firstLine="709"/>
        <w:jc w:val="both"/>
        <w:rPr>
          <w:rFonts w:ascii="Times New Roman" w:hAnsi="Times New Roman" w:cs="Times New Roman"/>
          <w:sz w:val="28"/>
          <w:szCs w:val="28"/>
        </w:rPr>
      </w:pPr>
    </w:p>
    <w:p w:rsidR="00F5372F" w:rsidRPr="000E134B" w:rsidRDefault="00F5372F" w:rsidP="00F537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w:t>
      </w:r>
      <w:r w:rsidRPr="000E134B">
        <w:rPr>
          <w:rFonts w:ascii="Times New Roman" w:hAnsi="Times New Roman" w:cs="Times New Roman"/>
          <w:sz w:val="28"/>
          <w:szCs w:val="28"/>
        </w:rPr>
        <w:t>аявитель:</w:t>
      </w:r>
    </w:p>
    <w:p w:rsidR="00F5372F" w:rsidRPr="000E134B" w:rsidRDefault="00F5372F" w:rsidP="00F5372F">
      <w:pPr>
        <w:pStyle w:val="ConsPlusNonformat"/>
        <w:jc w:val="both"/>
        <w:rPr>
          <w:rFonts w:ascii="Times New Roman" w:hAnsi="Times New Roman" w:cs="Times New Roman"/>
          <w:sz w:val="28"/>
          <w:szCs w:val="28"/>
        </w:rPr>
      </w:pPr>
      <w:r w:rsidRPr="000E134B">
        <w:rPr>
          <w:rFonts w:ascii="Times New Roman" w:hAnsi="Times New Roman" w:cs="Times New Roman"/>
          <w:sz w:val="28"/>
          <w:szCs w:val="28"/>
        </w:rPr>
        <w:t>____________________         ____________________________________________</w:t>
      </w:r>
    </w:p>
    <w:p w:rsidR="00F5372F" w:rsidRPr="000E134B" w:rsidRDefault="00CE155A" w:rsidP="00F5372F">
      <w:pPr>
        <w:pStyle w:val="ConsPlusNonformat"/>
        <w:jc w:val="both"/>
        <w:rPr>
          <w:rFonts w:ascii="Times New Roman" w:hAnsi="Times New Roman" w:cs="Times New Roman"/>
          <w:szCs w:val="28"/>
        </w:rPr>
      </w:pPr>
      <w:r>
        <w:rPr>
          <w:rFonts w:ascii="Times New Roman" w:hAnsi="Times New Roman" w:cs="Times New Roman"/>
          <w:szCs w:val="28"/>
        </w:rPr>
        <w:t xml:space="preserve">                   </w:t>
      </w:r>
      <w:r w:rsidR="00F5372F" w:rsidRPr="000E134B">
        <w:rPr>
          <w:rFonts w:ascii="Times New Roman" w:hAnsi="Times New Roman" w:cs="Times New Roman"/>
          <w:szCs w:val="28"/>
        </w:rPr>
        <w:t xml:space="preserve">  (подпись)                              </w:t>
      </w:r>
      <w:r>
        <w:rPr>
          <w:rFonts w:ascii="Times New Roman" w:hAnsi="Times New Roman" w:cs="Times New Roman"/>
          <w:szCs w:val="28"/>
        </w:rPr>
        <w:t xml:space="preserve">                                                 </w:t>
      </w:r>
      <w:r w:rsidR="00F5372F" w:rsidRPr="000E134B">
        <w:rPr>
          <w:rFonts w:ascii="Times New Roman" w:hAnsi="Times New Roman" w:cs="Times New Roman"/>
          <w:szCs w:val="28"/>
        </w:rPr>
        <w:t>(Ф.И.О. полностью)</w:t>
      </w:r>
    </w:p>
    <w:p w:rsidR="00F5372F" w:rsidRPr="000E134B" w:rsidRDefault="00F5372F" w:rsidP="00F5372F">
      <w:pPr>
        <w:pStyle w:val="ConsPlusNonformat"/>
        <w:jc w:val="both"/>
        <w:rPr>
          <w:rFonts w:ascii="Times New Roman" w:hAnsi="Times New Roman" w:cs="Times New Roman"/>
          <w:szCs w:val="28"/>
        </w:rPr>
      </w:pPr>
      <w:r w:rsidRPr="000E134B">
        <w:rPr>
          <w:rFonts w:ascii="Times New Roman" w:hAnsi="Times New Roman" w:cs="Times New Roman"/>
          <w:szCs w:val="28"/>
        </w:rPr>
        <w:t>М.П.</w:t>
      </w:r>
    </w:p>
    <w:p w:rsidR="00F5372F" w:rsidRPr="000E134B" w:rsidRDefault="00F5372F" w:rsidP="00F5372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0E134B">
        <w:rPr>
          <w:rFonts w:ascii="Times New Roman" w:hAnsi="Times New Roman" w:cs="Times New Roman"/>
          <w:sz w:val="28"/>
          <w:szCs w:val="28"/>
        </w:rPr>
        <w:t>____</w:t>
      </w:r>
      <w:r>
        <w:rPr>
          <w:rFonts w:ascii="Times New Roman" w:hAnsi="Times New Roman" w:cs="Times New Roman"/>
          <w:sz w:val="28"/>
          <w:szCs w:val="28"/>
        </w:rPr>
        <w:t>»</w:t>
      </w:r>
      <w:r w:rsidRPr="000E134B">
        <w:rPr>
          <w:rFonts w:ascii="Times New Roman" w:hAnsi="Times New Roman" w:cs="Times New Roman"/>
          <w:sz w:val="28"/>
          <w:szCs w:val="28"/>
        </w:rPr>
        <w:t xml:space="preserve"> _______________ 20____ г.</w:t>
      </w:r>
    </w:p>
    <w:p w:rsidR="00CE155A" w:rsidRDefault="00CE155A" w:rsidP="00F5372F">
      <w:pPr>
        <w:pStyle w:val="ConsPlusNormal"/>
        <w:jc w:val="right"/>
        <w:outlineLvl w:val="1"/>
        <w:sectPr w:rsidR="00CE155A" w:rsidSect="000567D1">
          <w:pgSz w:w="11906" w:h="16838"/>
          <w:pgMar w:top="1134" w:right="567" w:bottom="1134" w:left="1134" w:header="709" w:footer="709" w:gutter="0"/>
          <w:pgNumType w:start="1"/>
          <w:cols w:space="708"/>
          <w:titlePg/>
          <w:docGrid w:linePitch="360"/>
        </w:sectPr>
      </w:pPr>
    </w:p>
    <w:p w:rsidR="00CE155A" w:rsidRPr="00182226" w:rsidRDefault="00CE155A" w:rsidP="00CE155A">
      <w:pPr>
        <w:pStyle w:val="ConsPlusNormal"/>
        <w:ind w:left="4956"/>
        <w:jc w:val="center"/>
        <w:outlineLvl w:val="1"/>
      </w:pPr>
      <w:r w:rsidRPr="00182226">
        <w:lastRenderedPageBreak/>
        <w:t xml:space="preserve">Приложение </w:t>
      </w:r>
      <w:r>
        <w:t>№ 6</w:t>
      </w:r>
    </w:p>
    <w:p w:rsidR="00CE155A" w:rsidRDefault="00CE155A" w:rsidP="00CE155A">
      <w:pPr>
        <w:pStyle w:val="ConsPlusNormal"/>
        <w:ind w:left="4956"/>
        <w:jc w:val="center"/>
      </w:pPr>
      <w:r>
        <w:lastRenderedPageBreak/>
        <w:t xml:space="preserve">к Положению о порядке предоставления </w:t>
      </w:r>
    </w:p>
    <w:p w:rsidR="00CE155A" w:rsidRDefault="00CE155A" w:rsidP="00CE155A">
      <w:pPr>
        <w:pStyle w:val="ConsPlusNormal"/>
        <w:ind w:left="4956"/>
        <w:jc w:val="center"/>
      </w:pPr>
      <w:r>
        <w:t xml:space="preserve">субсидий, направленных на поддержку </w:t>
      </w:r>
    </w:p>
    <w:p w:rsidR="00CE155A" w:rsidRDefault="00CE155A" w:rsidP="00CE155A">
      <w:pPr>
        <w:pStyle w:val="ConsPlusNormal"/>
        <w:ind w:left="4956"/>
        <w:jc w:val="center"/>
      </w:pPr>
      <w:r>
        <w:t xml:space="preserve">фермеров и развитие сельской </w:t>
      </w:r>
    </w:p>
    <w:p w:rsidR="00CE155A" w:rsidRDefault="00CE155A" w:rsidP="00CE155A">
      <w:pPr>
        <w:pStyle w:val="ConsPlusNormal"/>
        <w:ind w:left="4956"/>
        <w:jc w:val="center"/>
      </w:pPr>
      <w:r>
        <w:t>кооперации на территории</w:t>
      </w:r>
    </w:p>
    <w:p w:rsidR="00CE155A" w:rsidRPr="00182226" w:rsidRDefault="00CE155A" w:rsidP="00CE155A">
      <w:pPr>
        <w:pStyle w:val="ConsPlusNormal"/>
        <w:ind w:left="4956"/>
        <w:jc w:val="center"/>
      </w:pPr>
      <w:r>
        <w:t>Республики Тыва</w:t>
      </w:r>
    </w:p>
    <w:p w:rsidR="00F5372F" w:rsidRPr="00182226" w:rsidRDefault="00F5372F" w:rsidP="00F5372F">
      <w:pPr>
        <w:pStyle w:val="ConsPlusNormal"/>
        <w:jc w:val="both"/>
      </w:pPr>
    </w:p>
    <w:p w:rsidR="00F5372F" w:rsidRPr="00182226" w:rsidRDefault="00F5372F" w:rsidP="00F5372F">
      <w:pPr>
        <w:pStyle w:val="ConsPlusNormal"/>
        <w:jc w:val="right"/>
      </w:pPr>
      <w:r w:rsidRPr="00182226">
        <w:t>Форма</w:t>
      </w:r>
    </w:p>
    <w:p w:rsidR="00F5372F" w:rsidRPr="00182226" w:rsidRDefault="00F5372F" w:rsidP="00F5372F">
      <w:pPr>
        <w:pStyle w:val="ConsPlusNormal"/>
        <w:jc w:val="both"/>
      </w:pPr>
    </w:p>
    <w:p w:rsidR="00F5372F" w:rsidRPr="00CE155A" w:rsidRDefault="00F5372F" w:rsidP="00F5372F">
      <w:pPr>
        <w:pStyle w:val="ConsPlusNonformat"/>
        <w:jc w:val="both"/>
        <w:rPr>
          <w:rFonts w:ascii="Times New Roman" w:hAnsi="Times New Roman" w:cs="Times New Roman"/>
          <w:sz w:val="28"/>
          <w:szCs w:val="28"/>
        </w:rPr>
      </w:pPr>
      <w:r w:rsidRPr="00182226">
        <w:t xml:space="preserve">                                         </w:t>
      </w:r>
      <w:r w:rsidRPr="00CE155A">
        <w:rPr>
          <w:rFonts w:ascii="Times New Roman" w:hAnsi="Times New Roman" w:cs="Times New Roman"/>
          <w:sz w:val="28"/>
          <w:szCs w:val="28"/>
        </w:rPr>
        <w:t>В Министерство сельского хозяйства</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 xml:space="preserve">                                         </w:t>
      </w:r>
      <w:r w:rsidR="00CE155A">
        <w:rPr>
          <w:rFonts w:ascii="Times New Roman" w:hAnsi="Times New Roman" w:cs="Times New Roman"/>
          <w:sz w:val="28"/>
          <w:szCs w:val="28"/>
        </w:rPr>
        <w:tab/>
      </w:r>
      <w:r w:rsidR="00CE155A">
        <w:rPr>
          <w:rFonts w:ascii="Times New Roman" w:hAnsi="Times New Roman" w:cs="Times New Roman"/>
          <w:sz w:val="28"/>
          <w:szCs w:val="28"/>
        </w:rPr>
        <w:tab/>
      </w:r>
      <w:r w:rsidR="00CE155A">
        <w:rPr>
          <w:rFonts w:ascii="Times New Roman" w:hAnsi="Times New Roman" w:cs="Times New Roman"/>
          <w:sz w:val="28"/>
          <w:szCs w:val="28"/>
        </w:rPr>
        <w:tab/>
      </w:r>
      <w:r w:rsidRPr="00CE155A">
        <w:rPr>
          <w:rFonts w:ascii="Times New Roman" w:hAnsi="Times New Roman" w:cs="Times New Roman"/>
          <w:sz w:val="28"/>
          <w:szCs w:val="28"/>
        </w:rPr>
        <w:t>и продовольствия Республики Тыва</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CE155A">
      <w:pPr>
        <w:pStyle w:val="ConsPlusNonformat"/>
        <w:jc w:val="center"/>
        <w:rPr>
          <w:rFonts w:ascii="Times New Roman" w:hAnsi="Times New Roman" w:cs="Times New Roman"/>
          <w:sz w:val="28"/>
          <w:szCs w:val="28"/>
        </w:rPr>
      </w:pPr>
      <w:bookmarkStart w:id="29" w:name="Par688"/>
      <w:bookmarkEnd w:id="29"/>
      <w:r w:rsidRPr="00CE155A">
        <w:rPr>
          <w:rFonts w:ascii="Times New Roman" w:hAnsi="Times New Roman" w:cs="Times New Roman"/>
          <w:sz w:val="28"/>
          <w:szCs w:val="28"/>
        </w:rPr>
        <w:t>ЗАЯВЛЕНИЕ</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о предоставлении субсидии на возмещение части затрат,</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связанных с закупкой сельскохозяйственной продукции</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у членов сельскохозяйственного потребительского</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кооператива</w:t>
      </w:r>
    </w:p>
    <w:p w:rsidR="00F5372F" w:rsidRPr="00CE155A" w:rsidRDefault="00CE155A" w:rsidP="00CE155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F5372F" w:rsidRPr="00CE155A">
        <w:rPr>
          <w:rFonts w:ascii="Times New Roman" w:hAnsi="Times New Roman" w:cs="Times New Roman"/>
          <w:sz w:val="28"/>
          <w:szCs w:val="28"/>
        </w:rPr>
        <w:t>за ___________________ 20____ г.</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(месяц, квартал)</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___________________________________________</w:t>
      </w:r>
      <w:r w:rsidR="00CE155A">
        <w:rPr>
          <w:rFonts w:ascii="Times New Roman" w:hAnsi="Times New Roman" w:cs="Times New Roman"/>
          <w:sz w:val="28"/>
          <w:szCs w:val="28"/>
        </w:rPr>
        <w:t>_____________________________</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(наименование сельскохозяйственного потребительского кооператива,</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наименование муниципального района Республики Тыва)</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 xml:space="preserve">    </w:t>
      </w:r>
      <w:r w:rsidR="00CE155A">
        <w:rPr>
          <w:rFonts w:ascii="Times New Roman" w:hAnsi="Times New Roman" w:cs="Times New Roman"/>
          <w:sz w:val="28"/>
          <w:szCs w:val="28"/>
        </w:rPr>
        <w:tab/>
      </w:r>
      <w:r w:rsidRPr="00CE155A">
        <w:rPr>
          <w:rFonts w:ascii="Times New Roman" w:hAnsi="Times New Roman" w:cs="Times New Roman"/>
          <w:sz w:val="28"/>
          <w:szCs w:val="28"/>
        </w:rPr>
        <w:t xml:space="preserve">1.  Прошу предоставить субсидию на возмещение части затрат, связанных с закупкой  сельскохозяйственной  продукции  у  членов  сельскохозяйственного потребительского кооператива (далее </w:t>
      </w:r>
      <w:r w:rsidR="00CE155A">
        <w:rPr>
          <w:rFonts w:ascii="Times New Roman" w:hAnsi="Times New Roman" w:cs="Times New Roman"/>
          <w:sz w:val="28"/>
          <w:szCs w:val="28"/>
        </w:rPr>
        <w:t>–</w:t>
      </w:r>
      <w:r w:rsidRPr="00CE155A">
        <w:rPr>
          <w:rFonts w:ascii="Times New Roman" w:hAnsi="Times New Roman" w:cs="Times New Roman"/>
          <w:sz w:val="28"/>
          <w:szCs w:val="28"/>
        </w:rPr>
        <w:t xml:space="preserve"> субсидия).</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 xml:space="preserve">   </w:t>
      </w:r>
      <w:r w:rsidR="00CE155A">
        <w:rPr>
          <w:rFonts w:ascii="Times New Roman" w:hAnsi="Times New Roman" w:cs="Times New Roman"/>
          <w:sz w:val="28"/>
          <w:szCs w:val="28"/>
        </w:rPr>
        <w:tab/>
      </w:r>
      <w:r w:rsidRPr="00CE155A">
        <w:rPr>
          <w:rFonts w:ascii="Times New Roman" w:hAnsi="Times New Roman" w:cs="Times New Roman"/>
          <w:sz w:val="28"/>
          <w:szCs w:val="28"/>
        </w:rPr>
        <w:t xml:space="preserve"> 2.  С  условиями предоставления субсидии, предусмотренными Положением о порядке предоставления субсидий, направленных на поддержку фермеров и развитие сельской кооперации на территории Республики Тыва,  утвержденным постановлением Правительства</w:t>
      </w:r>
      <w:r w:rsidR="00CE155A">
        <w:rPr>
          <w:rFonts w:ascii="Times New Roman" w:hAnsi="Times New Roman" w:cs="Times New Roman"/>
          <w:sz w:val="28"/>
          <w:szCs w:val="28"/>
        </w:rPr>
        <w:t xml:space="preserve"> </w:t>
      </w:r>
      <w:r w:rsidRPr="00CE155A">
        <w:rPr>
          <w:rFonts w:ascii="Times New Roman" w:hAnsi="Times New Roman" w:cs="Times New Roman"/>
          <w:sz w:val="28"/>
          <w:szCs w:val="28"/>
        </w:rPr>
        <w:t xml:space="preserve">Республики Тыва от </w:t>
      </w:r>
      <w:r w:rsidRPr="00CE155A">
        <w:rPr>
          <w:rFonts w:ascii="Times New Roman" w:hAnsi="Times New Roman" w:cs="Times New Roman"/>
          <w:sz w:val="28"/>
          <w:szCs w:val="28"/>
        </w:rPr>
        <w:softHyphen/>
      </w:r>
      <w:r w:rsidRPr="00CE155A">
        <w:rPr>
          <w:rFonts w:ascii="Times New Roman" w:hAnsi="Times New Roman" w:cs="Times New Roman"/>
          <w:sz w:val="28"/>
          <w:szCs w:val="28"/>
        </w:rPr>
        <w:softHyphen/>
      </w:r>
      <w:r w:rsidRPr="00CE155A">
        <w:rPr>
          <w:rFonts w:ascii="Times New Roman" w:hAnsi="Times New Roman" w:cs="Times New Roman"/>
          <w:sz w:val="28"/>
          <w:szCs w:val="28"/>
        </w:rPr>
        <w:softHyphen/>
      </w:r>
      <w:r w:rsidRPr="00CE155A">
        <w:rPr>
          <w:rFonts w:ascii="Times New Roman" w:hAnsi="Times New Roman" w:cs="Times New Roman"/>
          <w:sz w:val="28"/>
          <w:szCs w:val="28"/>
        </w:rPr>
        <w:softHyphen/>
      </w:r>
      <w:r w:rsidRPr="00CE155A">
        <w:rPr>
          <w:rFonts w:ascii="Times New Roman" w:hAnsi="Times New Roman" w:cs="Times New Roman"/>
          <w:sz w:val="28"/>
          <w:szCs w:val="28"/>
        </w:rPr>
        <w:softHyphen/>
      </w:r>
      <w:r w:rsidRPr="00CE155A">
        <w:rPr>
          <w:rFonts w:ascii="Times New Roman" w:hAnsi="Times New Roman" w:cs="Times New Roman"/>
          <w:sz w:val="28"/>
          <w:szCs w:val="28"/>
        </w:rPr>
        <w:softHyphen/>
      </w:r>
      <w:r w:rsidRPr="00CE155A">
        <w:rPr>
          <w:rFonts w:ascii="Times New Roman" w:hAnsi="Times New Roman" w:cs="Times New Roman"/>
          <w:sz w:val="28"/>
          <w:szCs w:val="28"/>
        </w:rPr>
        <w:softHyphen/>
        <w:t xml:space="preserve">________ 2021 г. </w:t>
      </w:r>
      <w:r w:rsidR="00CE155A">
        <w:rPr>
          <w:rFonts w:ascii="Times New Roman" w:hAnsi="Times New Roman" w:cs="Times New Roman"/>
          <w:sz w:val="28"/>
          <w:szCs w:val="28"/>
        </w:rPr>
        <w:t>№</w:t>
      </w:r>
      <w:r w:rsidRPr="00CE155A">
        <w:rPr>
          <w:rFonts w:ascii="Times New Roman" w:hAnsi="Times New Roman" w:cs="Times New Roman"/>
          <w:sz w:val="28"/>
          <w:szCs w:val="28"/>
        </w:rPr>
        <w:t xml:space="preserve"> </w:t>
      </w:r>
      <w:r w:rsidRPr="00CE155A">
        <w:rPr>
          <w:rFonts w:ascii="Times New Roman" w:hAnsi="Times New Roman" w:cs="Times New Roman"/>
          <w:sz w:val="28"/>
          <w:szCs w:val="28"/>
        </w:rPr>
        <w:softHyphen/>
        <w:t>(далее – Положение),</w:t>
      </w:r>
      <w:r w:rsidR="00CE155A">
        <w:rPr>
          <w:rFonts w:ascii="Times New Roman" w:hAnsi="Times New Roman" w:cs="Times New Roman"/>
          <w:sz w:val="28"/>
          <w:szCs w:val="28"/>
        </w:rPr>
        <w:t xml:space="preserve"> </w:t>
      </w:r>
      <w:r w:rsidRPr="00CE155A">
        <w:rPr>
          <w:rFonts w:ascii="Times New Roman" w:hAnsi="Times New Roman" w:cs="Times New Roman"/>
          <w:sz w:val="28"/>
          <w:szCs w:val="28"/>
        </w:rPr>
        <w:t>ознакомлен и согласен.</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 xml:space="preserve">   </w:t>
      </w:r>
      <w:r w:rsidR="00CE155A">
        <w:rPr>
          <w:rFonts w:ascii="Times New Roman" w:hAnsi="Times New Roman" w:cs="Times New Roman"/>
          <w:sz w:val="28"/>
          <w:szCs w:val="28"/>
        </w:rPr>
        <w:tab/>
      </w:r>
      <w:r w:rsidRPr="00CE155A">
        <w:rPr>
          <w:rFonts w:ascii="Times New Roman" w:hAnsi="Times New Roman" w:cs="Times New Roman"/>
          <w:sz w:val="28"/>
          <w:szCs w:val="28"/>
        </w:rPr>
        <w:t xml:space="preserve"> 3.   Настоящим   заявлением   подтверждаю,   что   сельскохозяйственный потребительский    кооператив   соответствует   условиям   и   требованиям, установленным  </w:t>
      </w:r>
      <w:hyperlink w:anchor="Par168" w:history="1">
        <w:r w:rsidRPr="00CE155A">
          <w:rPr>
            <w:rFonts w:ascii="Times New Roman" w:hAnsi="Times New Roman" w:cs="Times New Roman"/>
            <w:sz w:val="28"/>
            <w:szCs w:val="28"/>
          </w:rPr>
          <w:t>пунктом 3.4</w:t>
        </w:r>
      </w:hyperlink>
      <w:r w:rsidRPr="00CE155A">
        <w:rPr>
          <w:rFonts w:ascii="Times New Roman" w:hAnsi="Times New Roman" w:cs="Times New Roman"/>
          <w:sz w:val="28"/>
          <w:szCs w:val="28"/>
        </w:rPr>
        <w:t xml:space="preserve"> Положения, информация, представленная в составе заявки, является достоверной.</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 xml:space="preserve">   </w:t>
      </w:r>
      <w:r w:rsidR="00CE155A">
        <w:rPr>
          <w:rFonts w:ascii="Times New Roman" w:hAnsi="Times New Roman" w:cs="Times New Roman"/>
          <w:sz w:val="28"/>
          <w:szCs w:val="28"/>
        </w:rPr>
        <w:tab/>
      </w:r>
      <w:r w:rsidRPr="00CE155A">
        <w:rPr>
          <w:rFonts w:ascii="Times New Roman" w:hAnsi="Times New Roman" w:cs="Times New Roman"/>
          <w:sz w:val="28"/>
          <w:szCs w:val="28"/>
        </w:rPr>
        <w:t xml:space="preserve"> 4.  Уведомление о принятом решении о принятии документов к рассмотрению или  об отказе в принятии документов к рассмотрению, а также уведомление об отказе  в  предоставлении  субсидии  в  случае принятия решения об отказе в предоставлении  субсидии  прошу  направить  (нужное  отметить  знаком  V  с указанием реквизитов):</w:t>
      </w:r>
    </w:p>
    <w:p w:rsidR="00F5372F" w:rsidRPr="00182226" w:rsidRDefault="00F5372F" w:rsidP="00F5372F">
      <w:pPr>
        <w:pStyle w:val="ConsPlusNonformat"/>
        <w:jc w:val="both"/>
      </w:pPr>
      <w:r w:rsidRPr="00182226">
        <w:t>┌───────┐</w:t>
      </w:r>
    </w:p>
    <w:p w:rsidR="00F5372F" w:rsidRPr="00CE155A" w:rsidRDefault="00F5372F" w:rsidP="00F5372F">
      <w:pPr>
        <w:pStyle w:val="ConsPlusNonformat"/>
        <w:jc w:val="both"/>
        <w:rPr>
          <w:rFonts w:ascii="Times New Roman" w:hAnsi="Times New Roman" w:cs="Times New Roman"/>
        </w:rPr>
      </w:pPr>
      <w:r w:rsidRPr="00182226">
        <w:t xml:space="preserve">│       │ </w:t>
      </w:r>
      <w:r w:rsidRPr="00CE155A">
        <w:rPr>
          <w:rFonts w:ascii="Times New Roman" w:hAnsi="Times New Roman" w:cs="Times New Roman"/>
          <w:sz w:val="28"/>
          <w:szCs w:val="28"/>
        </w:rPr>
        <w:t>по почтовому адресу</w:t>
      </w:r>
      <w:r w:rsidRPr="00182226">
        <w:t xml:space="preserve">: </w:t>
      </w:r>
      <w:r w:rsidRPr="00CE155A">
        <w:rPr>
          <w:rFonts w:ascii="Times New Roman" w:hAnsi="Times New Roman" w:cs="Times New Roman"/>
        </w:rPr>
        <w:t>__________</w:t>
      </w:r>
      <w:r w:rsidR="00CE155A" w:rsidRPr="00CE155A">
        <w:rPr>
          <w:rFonts w:ascii="Times New Roman" w:hAnsi="Times New Roman" w:cs="Times New Roman"/>
        </w:rPr>
        <w:t>__</w:t>
      </w:r>
      <w:r w:rsidR="00CE155A">
        <w:rPr>
          <w:rFonts w:ascii="Times New Roman" w:hAnsi="Times New Roman" w:cs="Times New Roman"/>
        </w:rPr>
        <w:t>_______</w:t>
      </w:r>
      <w:r w:rsidR="00CE155A" w:rsidRPr="00CE155A">
        <w:rPr>
          <w:rFonts w:ascii="Times New Roman" w:hAnsi="Times New Roman" w:cs="Times New Roman"/>
        </w:rPr>
        <w:t>__</w:t>
      </w:r>
      <w:r w:rsidRPr="00CE155A">
        <w:rPr>
          <w:rFonts w:ascii="Times New Roman" w:hAnsi="Times New Roman" w:cs="Times New Roman"/>
        </w:rPr>
        <w:t>____________________________________;</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 xml:space="preserve">│       │ </w:t>
      </w:r>
      <w:r w:rsidRPr="00CE155A">
        <w:rPr>
          <w:rFonts w:ascii="Times New Roman" w:hAnsi="Times New Roman" w:cs="Times New Roman"/>
          <w:sz w:val="28"/>
          <w:szCs w:val="28"/>
        </w:rPr>
        <w:t>на адрес электронной почты</w:t>
      </w:r>
      <w:r w:rsidRPr="00182226">
        <w:t>: ____</w:t>
      </w:r>
      <w:r w:rsidR="00CE155A">
        <w:t>____</w:t>
      </w:r>
      <w:r w:rsidRPr="00182226">
        <w:t>________________________________</w:t>
      </w:r>
      <w:r>
        <w:t>___</w:t>
      </w:r>
      <w:r w:rsidRPr="00182226">
        <w:t>.</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p>
    <w:p w:rsidR="00F5372F" w:rsidRPr="00CE155A" w:rsidRDefault="00F5372F" w:rsidP="00F5372F">
      <w:pPr>
        <w:pStyle w:val="ConsPlusNonformat"/>
        <w:jc w:val="both"/>
        <w:rPr>
          <w:rFonts w:ascii="Times New Roman" w:hAnsi="Times New Roman" w:cs="Times New Roman"/>
          <w:sz w:val="28"/>
          <w:szCs w:val="28"/>
        </w:rPr>
      </w:pPr>
      <w:r w:rsidRPr="00182226">
        <w:lastRenderedPageBreak/>
        <w:t xml:space="preserve">    </w:t>
      </w:r>
      <w:r w:rsidRPr="00CE155A">
        <w:rPr>
          <w:rFonts w:ascii="Times New Roman" w:hAnsi="Times New Roman" w:cs="Times New Roman"/>
          <w:sz w:val="28"/>
          <w:szCs w:val="28"/>
        </w:rPr>
        <w:t>В  случае  принятия  решения  о предоставлении субсидии прошу уведомить путем (нужное отметить знаком V с указанием реквизитов):</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 xml:space="preserve">│       │ </w:t>
      </w:r>
      <w:r w:rsidRPr="00CE155A">
        <w:rPr>
          <w:rFonts w:ascii="Times New Roman" w:hAnsi="Times New Roman" w:cs="Times New Roman"/>
          <w:sz w:val="28"/>
          <w:szCs w:val="28"/>
        </w:rPr>
        <w:t>оповещения в телефонном режиме</w:t>
      </w:r>
      <w:r w:rsidRPr="00182226">
        <w:t>: ___________</w:t>
      </w:r>
      <w:r w:rsidR="00CE155A">
        <w:t>_</w:t>
      </w:r>
      <w:r w:rsidRPr="00182226">
        <w:t>_____________________</w:t>
      </w:r>
      <w:r>
        <w:t>____</w:t>
      </w:r>
      <w:r w:rsidRPr="00182226">
        <w:t>;</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       │</w:t>
      </w:r>
    </w:p>
    <w:p w:rsidR="00F5372F" w:rsidRPr="00CE155A" w:rsidRDefault="00F5372F" w:rsidP="00F5372F">
      <w:pPr>
        <w:pStyle w:val="ConsPlusNonformat"/>
        <w:jc w:val="both"/>
        <w:rPr>
          <w:rFonts w:ascii="Times New Roman" w:hAnsi="Times New Roman" w:cs="Times New Roman"/>
          <w:sz w:val="28"/>
          <w:szCs w:val="28"/>
        </w:rPr>
      </w:pPr>
      <w:r w:rsidRPr="00182226">
        <w:t xml:space="preserve">└───────┘ </w:t>
      </w:r>
      <w:r w:rsidRPr="00CE155A">
        <w:rPr>
          <w:rFonts w:ascii="Times New Roman" w:hAnsi="Times New Roman" w:cs="Times New Roman"/>
          <w:sz w:val="28"/>
          <w:szCs w:val="28"/>
        </w:rPr>
        <w:t>направления уведомления по почтовому адресу:</w:t>
      </w:r>
      <w:r w:rsidRPr="00182226">
        <w:t xml:space="preserve"> </w:t>
      </w:r>
      <w:r w:rsidRPr="00CE155A">
        <w:rPr>
          <w:rFonts w:ascii="Times New Roman" w:hAnsi="Times New Roman" w:cs="Times New Roman"/>
          <w:sz w:val="28"/>
          <w:szCs w:val="28"/>
        </w:rPr>
        <w:t>____________________</w:t>
      </w:r>
      <w:r w:rsidR="00CE155A">
        <w:rPr>
          <w:rFonts w:ascii="Times New Roman" w:hAnsi="Times New Roman" w:cs="Times New Roman"/>
          <w:sz w:val="28"/>
          <w:szCs w:val="28"/>
        </w:rPr>
        <w:t>_</w:t>
      </w:r>
      <w:r w:rsidRPr="00CE155A">
        <w:rPr>
          <w:rFonts w:ascii="Times New Roman" w:hAnsi="Times New Roman" w:cs="Times New Roman"/>
          <w:sz w:val="28"/>
          <w:szCs w:val="28"/>
        </w:rPr>
        <w:t>_</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___</w:t>
      </w:r>
      <w:r w:rsidR="00CE155A">
        <w:rPr>
          <w:rFonts w:ascii="Times New Roman" w:hAnsi="Times New Roman" w:cs="Times New Roman"/>
          <w:sz w:val="28"/>
          <w:szCs w:val="28"/>
        </w:rPr>
        <w:t>____________________________</w:t>
      </w:r>
      <w:r w:rsidRPr="00CE155A">
        <w:rPr>
          <w:rFonts w:ascii="Times New Roman" w:hAnsi="Times New Roman" w:cs="Times New Roman"/>
          <w:sz w:val="28"/>
          <w:szCs w:val="28"/>
        </w:rPr>
        <w:t>_________________________________________;</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       │</w:t>
      </w:r>
    </w:p>
    <w:p w:rsidR="00F5372F" w:rsidRPr="00CE155A" w:rsidRDefault="00F5372F" w:rsidP="00F5372F">
      <w:pPr>
        <w:pStyle w:val="ConsPlusNonformat"/>
        <w:jc w:val="both"/>
        <w:rPr>
          <w:rFonts w:ascii="Times New Roman" w:hAnsi="Times New Roman" w:cs="Times New Roman"/>
          <w:sz w:val="28"/>
          <w:szCs w:val="28"/>
        </w:rPr>
      </w:pPr>
      <w:r w:rsidRPr="00182226">
        <w:t xml:space="preserve">└───────┘ </w:t>
      </w:r>
      <w:r w:rsidRPr="00CE155A">
        <w:rPr>
          <w:rFonts w:ascii="Times New Roman" w:hAnsi="Times New Roman" w:cs="Times New Roman"/>
          <w:sz w:val="28"/>
          <w:szCs w:val="28"/>
        </w:rPr>
        <w:t>направления уведомления на адрес электронной почты: ______</w:t>
      </w:r>
      <w:r w:rsidR="00CE155A">
        <w:rPr>
          <w:rFonts w:ascii="Times New Roman" w:hAnsi="Times New Roman" w:cs="Times New Roman"/>
          <w:sz w:val="28"/>
          <w:szCs w:val="28"/>
        </w:rPr>
        <w:t>___</w:t>
      </w:r>
      <w:r w:rsidRPr="00CE155A">
        <w:rPr>
          <w:rFonts w:ascii="Times New Roman" w:hAnsi="Times New Roman" w:cs="Times New Roman"/>
          <w:sz w:val="28"/>
          <w:szCs w:val="28"/>
        </w:rPr>
        <w:t>_______</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________________________________________________________________________.</w:t>
      </w:r>
    </w:p>
    <w:p w:rsidR="00F5372F" w:rsidRPr="00182226" w:rsidRDefault="00F5372F" w:rsidP="00F5372F">
      <w:pPr>
        <w:pStyle w:val="ConsPlusNonformat"/>
        <w:jc w:val="both"/>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 xml:space="preserve">    </w:t>
      </w:r>
      <w:r w:rsidR="00CE155A">
        <w:rPr>
          <w:rFonts w:ascii="Times New Roman" w:hAnsi="Times New Roman" w:cs="Times New Roman"/>
          <w:sz w:val="28"/>
          <w:szCs w:val="28"/>
        </w:rPr>
        <w:tab/>
      </w:r>
      <w:r w:rsidRPr="00CE155A">
        <w:rPr>
          <w:rFonts w:ascii="Times New Roman" w:hAnsi="Times New Roman" w:cs="Times New Roman"/>
          <w:sz w:val="28"/>
          <w:szCs w:val="28"/>
        </w:rPr>
        <w:t>5.   В   случае  принятия  решения  о  предоставлении  субсидии  проект</w:t>
      </w:r>
      <w:r w:rsidR="00CE155A">
        <w:rPr>
          <w:rFonts w:ascii="Times New Roman" w:hAnsi="Times New Roman" w:cs="Times New Roman"/>
          <w:sz w:val="28"/>
          <w:szCs w:val="28"/>
        </w:rPr>
        <w:t xml:space="preserve"> </w:t>
      </w:r>
      <w:r w:rsidRPr="00CE155A">
        <w:rPr>
          <w:rFonts w:ascii="Times New Roman" w:hAnsi="Times New Roman" w:cs="Times New Roman"/>
          <w:sz w:val="28"/>
          <w:szCs w:val="28"/>
        </w:rPr>
        <w:t>соглашения  о  предоставлении  субсидии  прошу  (нужное отметить знаком V с</w:t>
      </w:r>
      <w:r w:rsidR="00CE155A">
        <w:rPr>
          <w:rFonts w:ascii="Times New Roman" w:hAnsi="Times New Roman" w:cs="Times New Roman"/>
          <w:sz w:val="28"/>
          <w:szCs w:val="28"/>
        </w:rPr>
        <w:t xml:space="preserve"> </w:t>
      </w:r>
      <w:r w:rsidRPr="00CE155A">
        <w:rPr>
          <w:rFonts w:ascii="Times New Roman" w:hAnsi="Times New Roman" w:cs="Times New Roman"/>
          <w:sz w:val="28"/>
          <w:szCs w:val="28"/>
        </w:rPr>
        <w:t>указанием реквизитов):</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       │</w:t>
      </w:r>
    </w:p>
    <w:p w:rsidR="00F5372F" w:rsidRPr="00CE155A" w:rsidRDefault="00F5372F" w:rsidP="00F5372F">
      <w:pPr>
        <w:pStyle w:val="ConsPlusNonformat"/>
        <w:jc w:val="both"/>
        <w:rPr>
          <w:rFonts w:ascii="Times New Roman" w:hAnsi="Times New Roman" w:cs="Times New Roman"/>
          <w:sz w:val="28"/>
          <w:szCs w:val="28"/>
        </w:rPr>
      </w:pPr>
      <w:r w:rsidRPr="00182226">
        <w:t xml:space="preserve">└───────┘ </w:t>
      </w:r>
      <w:r w:rsidRPr="00CE155A">
        <w:rPr>
          <w:rFonts w:ascii="Times New Roman" w:hAnsi="Times New Roman" w:cs="Times New Roman"/>
          <w:sz w:val="28"/>
          <w:szCs w:val="28"/>
        </w:rPr>
        <w:t>вручить лично, предварительно оповестив по телефону: __</w:t>
      </w:r>
      <w:r w:rsidR="00CE155A">
        <w:rPr>
          <w:rFonts w:ascii="Times New Roman" w:hAnsi="Times New Roman" w:cs="Times New Roman"/>
          <w:sz w:val="28"/>
          <w:szCs w:val="28"/>
        </w:rPr>
        <w:t>____</w:t>
      </w:r>
      <w:r w:rsidRPr="00CE155A">
        <w:rPr>
          <w:rFonts w:ascii="Times New Roman" w:hAnsi="Times New Roman" w:cs="Times New Roman"/>
          <w:sz w:val="28"/>
          <w:szCs w:val="28"/>
        </w:rPr>
        <w:t>_________;</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       │</w:t>
      </w:r>
    </w:p>
    <w:p w:rsidR="00F5372F" w:rsidRPr="00CE155A" w:rsidRDefault="00F5372F" w:rsidP="00F5372F">
      <w:pPr>
        <w:pStyle w:val="ConsPlusNonformat"/>
        <w:jc w:val="both"/>
        <w:rPr>
          <w:rFonts w:ascii="Times New Roman" w:hAnsi="Times New Roman" w:cs="Times New Roman"/>
          <w:sz w:val="28"/>
          <w:szCs w:val="28"/>
        </w:rPr>
      </w:pPr>
      <w:r w:rsidRPr="00182226">
        <w:t xml:space="preserve">└───────┘ </w:t>
      </w:r>
      <w:r w:rsidRPr="00CE155A">
        <w:rPr>
          <w:rFonts w:ascii="Times New Roman" w:hAnsi="Times New Roman" w:cs="Times New Roman"/>
          <w:sz w:val="28"/>
          <w:szCs w:val="28"/>
        </w:rPr>
        <w:t>направить по почтовому адресу: __________________________________</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________________________________________________________________________;</w:t>
      </w:r>
    </w:p>
    <w:p w:rsidR="00F5372F" w:rsidRPr="00182226" w:rsidRDefault="00F5372F" w:rsidP="00F5372F">
      <w:pPr>
        <w:pStyle w:val="ConsPlusNonformat"/>
        <w:jc w:val="both"/>
      </w:pPr>
      <w:r w:rsidRPr="00182226">
        <w:t>┌───────┐</w:t>
      </w:r>
    </w:p>
    <w:p w:rsidR="00F5372F" w:rsidRPr="00182226" w:rsidRDefault="00F5372F" w:rsidP="00F5372F">
      <w:pPr>
        <w:pStyle w:val="ConsPlusNonformat"/>
        <w:jc w:val="both"/>
      </w:pPr>
      <w:r w:rsidRPr="00182226">
        <w:t>│       │</w:t>
      </w:r>
    </w:p>
    <w:p w:rsidR="00F5372F" w:rsidRPr="00CE155A" w:rsidRDefault="00F5372F" w:rsidP="00F5372F">
      <w:pPr>
        <w:pStyle w:val="ConsPlusNonformat"/>
        <w:jc w:val="both"/>
        <w:rPr>
          <w:rFonts w:ascii="Times New Roman" w:hAnsi="Times New Roman" w:cs="Times New Roman"/>
          <w:sz w:val="28"/>
          <w:szCs w:val="28"/>
        </w:rPr>
      </w:pPr>
      <w:r w:rsidRPr="00182226">
        <w:t xml:space="preserve">└───────┘ </w:t>
      </w:r>
      <w:r w:rsidRPr="00CE155A">
        <w:rPr>
          <w:rFonts w:ascii="Times New Roman" w:hAnsi="Times New Roman" w:cs="Times New Roman"/>
          <w:sz w:val="28"/>
          <w:szCs w:val="28"/>
        </w:rPr>
        <w:t>направить на адрес электронной почты: ____________________</w:t>
      </w:r>
      <w:r w:rsidR="00CE155A">
        <w:rPr>
          <w:rFonts w:ascii="Times New Roman" w:hAnsi="Times New Roman" w:cs="Times New Roman"/>
          <w:sz w:val="28"/>
          <w:szCs w:val="28"/>
        </w:rPr>
        <w:t>__</w:t>
      </w:r>
      <w:r w:rsidRPr="00CE155A">
        <w:rPr>
          <w:rFonts w:ascii="Times New Roman" w:hAnsi="Times New Roman" w:cs="Times New Roman"/>
          <w:sz w:val="28"/>
          <w:szCs w:val="28"/>
        </w:rPr>
        <w:t>_______</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________________________________________________________________________.</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Председатель сельскохозяйственного</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потребительского кооператива       ______________ _________________________</w:t>
      </w:r>
    </w:p>
    <w:p w:rsidR="00F5372F" w:rsidRPr="00CE155A" w:rsidRDefault="00F5372F" w:rsidP="00F5372F">
      <w:pPr>
        <w:pStyle w:val="ConsPlusNonformat"/>
        <w:jc w:val="both"/>
        <w:rPr>
          <w:rFonts w:ascii="Times New Roman" w:hAnsi="Times New Roman" w:cs="Times New Roman"/>
          <w:sz w:val="24"/>
          <w:szCs w:val="24"/>
        </w:rPr>
      </w:pPr>
      <w:r w:rsidRPr="00CE155A">
        <w:rPr>
          <w:rFonts w:ascii="Times New Roman" w:hAnsi="Times New Roman" w:cs="Times New Roman"/>
          <w:sz w:val="24"/>
          <w:szCs w:val="24"/>
        </w:rPr>
        <w:t xml:space="preserve">    </w:t>
      </w:r>
      <w:r w:rsidR="00CE155A">
        <w:rPr>
          <w:rFonts w:ascii="Times New Roman" w:hAnsi="Times New Roman" w:cs="Times New Roman"/>
          <w:sz w:val="24"/>
          <w:szCs w:val="24"/>
        </w:rPr>
        <w:t xml:space="preserve">        </w:t>
      </w:r>
      <w:r w:rsidRPr="00CE155A">
        <w:rPr>
          <w:rFonts w:ascii="Times New Roman" w:hAnsi="Times New Roman" w:cs="Times New Roman"/>
          <w:sz w:val="24"/>
          <w:szCs w:val="24"/>
        </w:rPr>
        <w:t xml:space="preserve">(уполномоченное лицо)             </w:t>
      </w:r>
      <w:r w:rsidR="00CE155A">
        <w:rPr>
          <w:rFonts w:ascii="Times New Roman" w:hAnsi="Times New Roman" w:cs="Times New Roman"/>
          <w:sz w:val="24"/>
          <w:szCs w:val="24"/>
        </w:rPr>
        <w:t xml:space="preserve">                </w:t>
      </w:r>
      <w:r w:rsidRPr="00CE155A">
        <w:rPr>
          <w:rFonts w:ascii="Times New Roman" w:hAnsi="Times New Roman" w:cs="Times New Roman"/>
          <w:sz w:val="24"/>
          <w:szCs w:val="24"/>
        </w:rPr>
        <w:t xml:space="preserve">(подпись)              </w:t>
      </w:r>
      <w:r w:rsidR="00CE155A">
        <w:rPr>
          <w:rFonts w:ascii="Times New Roman" w:hAnsi="Times New Roman" w:cs="Times New Roman"/>
          <w:sz w:val="24"/>
          <w:szCs w:val="24"/>
        </w:rPr>
        <w:t xml:space="preserve">              </w:t>
      </w:r>
      <w:r w:rsidRPr="00CE155A">
        <w:rPr>
          <w:rFonts w:ascii="Times New Roman" w:hAnsi="Times New Roman" w:cs="Times New Roman"/>
          <w:sz w:val="24"/>
          <w:szCs w:val="24"/>
        </w:rPr>
        <w:t>(ФИО)</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4"/>
          <w:szCs w:val="24"/>
        </w:rPr>
      </w:pPr>
      <w:r w:rsidRPr="00CE155A">
        <w:rPr>
          <w:rFonts w:ascii="Times New Roman" w:hAnsi="Times New Roman" w:cs="Times New Roman"/>
          <w:sz w:val="28"/>
          <w:szCs w:val="28"/>
        </w:rPr>
        <w:t xml:space="preserve">М.П. </w:t>
      </w:r>
      <w:r w:rsidRPr="00CE155A">
        <w:rPr>
          <w:rFonts w:ascii="Times New Roman" w:hAnsi="Times New Roman" w:cs="Times New Roman"/>
          <w:sz w:val="24"/>
          <w:szCs w:val="24"/>
        </w:rPr>
        <w:t>(при наличии печати)</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CE155A" w:rsidP="00F5372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5372F" w:rsidRPr="00CE155A">
        <w:rPr>
          <w:rFonts w:ascii="Times New Roman" w:hAnsi="Times New Roman" w:cs="Times New Roman"/>
          <w:sz w:val="28"/>
          <w:szCs w:val="28"/>
        </w:rPr>
        <w:t>___</w:t>
      </w:r>
      <w:r>
        <w:rPr>
          <w:rFonts w:ascii="Times New Roman" w:hAnsi="Times New Roman" w:cs="Times New Roman"/>
          <w:sz w:val="28"/>
          <w:szCs w:val="28"/>
        </w:rPr>
        <w:t>»</w:t>
      </w:r>
      <w:r w:rsidR="00F5372F" w:rsidRPr="00CE155A">
        <w:rPr>
          <w:rFonts w:ascii="Times New Roman" w:hAnsi="Times New Roman" w:cs="Times New Roman"/>
          <w:sz w:val="28"/>
          <w:szCs w:val="28"/>
        </w:rPr>
        <w:t xml:space="preserve"> ________________ 20___ г.</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Регистрация в журнале</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Министерства сельского хозяйства и продовольствия Республики Тыва</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_____________   ________________   _________________________</w:t>
      </w:r>
    </w:p>
    <w:p w:rsidR="00F5372F" w:rsidRPr="00CE155A" w:rsidRDefault="00CE155A" w:rsidP="00F537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5372F" w:rsidRPr="00CE155A">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00F5372F" w:rsidRPr="00CE155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5372F" w:rsidRPr="00CE155A">
        <w:rPr>
          <w:rFonts w:ascii="Times New Roman" w:hAnsi="Times New Roman" w:cs="Times New Roman"/>
          <w:sz w:val="24"/>
          <w:szCs w:val="24"/>
        </w:rPr>
        <w:t xml:space="preserve"> (ФИО)</w:t>
      </w:r>
    </w:p>
    <w:p w:rsidR="00F5372F" w:rsidRPr="00182226" w:rsidRDefault="00F5372F" w:rsidP="00F5372F">
      <w:pPr>
        <w:pStyle w:val="ConsPlusNormal"/>
        <w:jc w:val="both"/>
      </w:pPr>
    </w:p>
    <w:p w:rsidR="00F5372F" w:rsidRPr="00182226" w:rsidRDefault="00F5372F" w:rsidP="00F5372F">
      <w:pPr>
        <w:pStyle w:val="ConsPlusNormal"/>
        <w:jc w:val="both"/>
      </w:pPr>
    </w:p>
    <w:p w:rsidR="00CE155A" w:rsidRDefault="00CE155A" w:rsidP="00F5372F">
      <w:pPr>
        <w:pStyle w:val="ConsPlusNormal"/>
        <w:jc w:val="both"/>
        <w:sectPr w:rsidR="00CE155A" w:rsidSect="00CE155A">
          <w:type w:val="continuous"/>
          <w:pgSz w:w="11906" w:h="16838"/>
          <w:pgMar w:top="1134" w:right="567" w:bottom="1134" w:left="1134" w:header="709" w:footer="709" w:gutter="0"/>
          <w:pgNumType w:start="1"/>
          <w:cols w:space="708"/>
          <w:titlePg/>
          <w:docGrid w:linePitch="360"/>
        </w:sectPr>
      </w:pPr>
    </w:p>
    <w:p w:rsidR="00CE155A" w:rsidRPr="00182226" w:rsidRDefault="00CE155A" w:rsidP="00CE155A">
      <w:pPr>
        <w:pStyle w:val="ConsPlusNormal"/>
        <w:ind w:left="4956"/>
        <w:jc w:val="center"/>
        <w:outlineLvl w:val="1"/>
      </w:pPr>
      <w:r w:rsidRPr="00182226">
        <w:lastRenderedPageBreak/>
        <w:t xml:space="preserve">Приложение </w:t>
      </w:r>
      <w:r>
        <w:t>№ 7</w:t>
      </w:r>
    </w:p>
    <w:p w:rsidR="00CE155A" w:rsidRDefault="00CE155A" w:rsidP="00CE155A">
      <w:pPr>
        <w:pStyle w:val="ConsPlusNormal"/>
        <w:ind w:left="4956"/>
        <w:jc w:val="center"/>
      </w:pPr>
      <w:r>
        <w:t xml:space="preserve">к Положению о порядке предоставления </w:t>
      </w:r>
    </w:p>
    <w:p w:rsidR="00CE155A" w:rsidRDefault="00CE155A" w:rsidP="00CE155A">
      <w:pPr>
        <w:pStyle w:val="ConsPlusNormal"/>
        <w:ind w:left="4956"/>
        <w:jc w:val="center"/>
      </w:pPr>
      <w:r>
        <w:t xml:space="preserve">субсидий, направленных на поддержку </w:t>
      </w:r>
    </w:p>
    <w:p w:rsidR="00CE155A" w:rsidRDefault="00CE155A" w:rsidP="00CE155A">
      <w:pPr>
        <w:pStyle w:val="ConsPlusNormal"/>
        <w:ind w:left="4956"/>
        <w:jc w:val="center"/>
      </w:pPr>
      <w:r>
        <w:t xml:space="preserve">фермеров и развитие сельской </w:t>
      </w:r>
    </w:p>
    <w:p w:rsidR="00CE155A" w:rsidRDefault="00CE155A" w:rsidP="00CE155A">
      <w:pPr>
        <w:pStyle w:val="ConsPlusNormal"/>
        <w:ind w:left="4956"/>
        <w:jc w:val="center"/>
      </w:pPr>
      <w:r>
        <w:t>кооперации на территории</w:t>
      </w:r>
    </w:p>
    <w:p w:rsidR="00CE155A" w:rsidRPr="00182226" w:rsidRDefault="00CE155A" w:rsidP="00CE155A">
      <w:pPr>
        <w:pStyle w:val="ConsPlusNormal"/>
        <w:ind w:left="4956"/>
        <w:jc w:val="center"/>
      </w:pPr>
      <w:r>
        <w:t>Республики Тыва</w:t>
      </w:r>
    </w:p>
    <w:p w:rsidR="00F5372F" w:rsidRPr="00182226" w:rsidRDefault="00F5372F" w:rsidP="00F5372F">
      <w:pPr>
        <w:pStyle w:val="ConsPlusNormal"/>
        <w:jc w:val="both"/>
      </w:pPr>
    </w:p>
    <w:p w:rsidR="00F5372F" w:rsidRPr="00182226" w:rsidRDefault="00F5372F" w:rsidP="00F5372F">
      <w:pPr>
        <w:pStyle w:val="ConsPlusNormal"/>
        <w:jc w:val="right"/>
      </w:pPr>
      <w:r w:rsidRPr="00182226">
        <w:t>Форма</w:t>
      </w:r>
    </w:p>
    <w:p w:rsidR="00F5372F" w:rsidRPr="00182226" w:rsidRDefault="00F5372F" w:rsidP="00F5372F">
      <w:pPr>
        <w:pStyle w:val="ConsPlusNormal"/>
        <w:jc w:val="both"/>
      </w:pPr>
    </w:p>
    <w:p w:rsidR="00F5372F" w:rsidRPr="00CE155A" w:rsidRDefault="00F5372F" w:rsidP="00CE155A">
      <w:pPr>
        <w:pStyle w:val="ConsPlusNonformat"/>
        <w:jc w:val="center"/>
        <w:rPr>
          <w:rFonts w:ascii="Times New Roman" w:hAnsi="Times New Roman" w:cs="Times New Roman"/>
          <w:sz w:val="28"/>
          <w:szCs w:val="28"/>
        </w:rPr>
      </w:pPr>
      <w:bookmarkStart w:id="30" w:name="Par778"/>
      <w:bookmarkEnd w:id="30"/>
      <w:r w:rsidRPr="00CE155A">
        <w:rPr>
          <w:rFonts w:ascii="Times New Roman" w:hAnsi="Times New Roman" w:cs="Times New Roman"/>
          <w:sz w:val="28"/>
          <w:szCs w:val="28"/>
        </w:rPr>
        <w:t>ИНФОРМАЦИЯ</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для расчета субсидии на возмещение части затрат,</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связанных с закупкой сельскохозяйственной продукции</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у членов сельскохозяйственного потребительского кооператива</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за ________________________________________ 20____ года</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(месяц, квартал и нарастающим итогом)</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______________________________________________________</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(наименование сельскохозяйственного потребительского</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кооператива, наименование муниципального района</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Республики Тыва)</w:t>
      </w:r>
    </w:p>
    <w:p w:rsidR="00F5372F" w:rsidRPr="00CE155A" w:rsidRDefault="00F5372F" w:rsidP="00CE155A">
      <w:pPr>
        <w:pStyle w:val="ConsPlusNormal"/>
        <w:jc w:val="center"/>
        <w:rPr>
          <w:szCs w:val="28"/>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1905"/>
        <w:gridCol w:w="1843"/>
        <w:gridCol w:w="1276"/>
        <w:gridCol w:w="1417"/>
        <w:gridCol w:w="1418"/>
        <w:gridCol w:w="1134"/>
        <w:gridCol w:w="1417"/>
      </w:tblGrid>
      <w:tr w:rsidR="00F5372F" w:rsidRPr="00182226" w:rsidTr="00CE155A">
        <w:trPr>
          <w:trHeight w:val="637"/>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Наименование сельскохозяйственной продукции членов сельскохозяйственного потребительского кооператива</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Объем закупки сельскохозяйственной продукции у членов сельскохозяйственного потребительского кооператива (тонн)</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Ставка субсидии (рублей)</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Потребность в субсидии (рублей)</w:t>
            </w:r>
          </w:p>
        </w:tc>
      </w:tr>
      <w:tr w:rsidR="00F5372F" w:rsidRPr="00182226" w:rsidTr="00CE155A">
        <w:tc>
          <w:tcPr>
            <w:tcW w:w="1905" w:type="dxa"/>
            <w:vMerge/>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 xml:space="preserve">за аналогичный период предыдущего года </w:t>
            </w:r>
            <w:hyperlink w:anchor="Par886" w:history="1">
              <w:r w:rsidRPr="00CE155A">
                <w:rPr>
                  <w:sz w:val="24"/>
                  <w:szCs w:val="24"/>
                </w:rPr>
                <w:t>&lt;*&gt;</w:t>
              </w:r>
            </w:hyperlink>
          </w:p>
        </w:tc>
        <w:tc>
          <w:tcPr>
            <w:tcW w:w="1276"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за 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нарастающим итогом с начала года</w:t>
            </w:r>
          </w:p>
        </w:tc>
        <w:tc>
          <w:tcPr>
            <w:tcW w:w="1418" w:type="dxa"/>
            <w:vMerge/>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за 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CE155A" w:rsidRDefault="00F5372F" w:rsidP="00F5372F">
            <w:pPr>
              <w:pStyle w:val="ConsPlusNormal"/>
              <w:jc w:val="center"/>
              <w:rPr>
                <w:sz w:val="24"/>
                <w:szCs w:val="24"/>
              </w:rPr>
            </w:pPr>
            <w:r w:rsidRPr="00CE155A">
              <w:rPr>
                <w:sz w:val="24"/>
                <w:szCs w:val="24"/>
              </w:rPr>
              <w:t xml:space="preserve">нарастающим итогом с начала </w:t>
            </w:r>
          </w:p>
          <w:p w:rsidR="00F5372F" w:rsidRPr="00CE155A" w:rsidRDefault="00F5372F" w:rsidP="00F5372F">
            <w:pPr>
              <w:pStyle w:val="ConsPlusNormal"/>
              <w:jc w:val="center"/>
              <w:rPr>
                <w:sz w:val="24"/>
                <w:szCs w:val="24"/>
              </w:rPr>
            </w:pPr>
            <w:r w:rsidRPr="00CE155A">
              <w:rPr>
                <w:sz w:val="24"/>
                <w:szCs w:val="24"/>
              </w:rPr>
              <w:t>года</w:t>
            </w:r>
          </w:p>
        </w:tc>
      </w:tr>
      <w:tr w:rsidR="00F5372F" w:rsidRPr="00182226" w:rsidTr="00CE155A">
        <w:tc>
          <w:tcPr>
            <w:tcW w:w="1905"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F5372F" w:rsidRPr="00CE155A" w:rsidRDefault="00F5372F" w:rsidP="00F5372F">
            <w:pPr>
              <w:pStyle w:val="ConsPlusNormal"/>
              <w:jc w:val="center"/>
              <w:rPr>
                <w:sz w:val="24"/>
                <w:szCs w:val="24"/>
              </w:rPr>
            </w:pPr>
            <w:r w:rsidRPr="00CE155A">
              <w:rPr>
                <w:sz w:val="24"/>
                <w:szCs w:val="24"/>
              </w:rPr>
              <w:t>7</w:t>
            </w:r>
          </w:p>
        </w:tc>
      </w:tr>
      <w:tr w:rsidR="00F5372F" w:rsidRPr="00182226" w:rsidTr="00CE155A">
        <w:tc>
          <w:tcPr>
            <w:tcW w:w="1905"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r>
      <w:tr w:rsidR="00F5372F" w:rsidRPr="00182226" w:rsidTr="00CE155A">
        <w:tc>
          <w:tcPr>
            <w:tcW w:w="1905"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r>
      <w:tr w:rsidR="00F5372F" w:rsidRPr="00182226" w:rsidTr="00CE155A">
        <w:tc>
          <w:tcPr>
            <w:tcW w:w="1905"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r>
      <w:tr w:rsidR="00F5372F" w:rsidRPr="00182226" w:rsidTr="00CE155A">
        <w:tc>
          <w:tcPr>
            <w:tcW w:w="1905"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r>
      <w:tr w:rsidR="00F5372F" w:rsidRPr="00182226" w:rsidTr="00CE155A">
        <w:tc>
          <w:tcPr>
            <w:tcW w:w="1905"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5372F" w:rsidRPr="00CE155A" w:rsidRDefault="00F5372F" w:rsidP="00F5372F">
            <w:pPr>
              <w:pStyle w:val="ConsPlusNormal"/>
              <w:rPr>
                <w:sz w:val="24"/>
                <w:szCs w:val="24"/>
              </w:rPr>
            </w:pPr>
          </w:p>
        </w:tc>
      </w:tr>
    </w:tbl>
    <w:p w:rsidR="00F5372F" w:rsidRPr="00182226" w:rsidRDefault="00F5372F" w:rsidP="00F5372F">
      <w:pPr>
        <w:pStyle w:val="ConsPlusNormal"/>
        <w:jc w:val="both"/>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Председатель сельскохозяйственного потребительского кооператива</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 xml:space="preserve">МП </w:t>
      </w:r>
      <w:r w:rsidRPr="00CE155A">
        <w:rPr>
          <w:rFonts w:ascii="Times New Roman" w:hAnsi="Times New Roman" w:cs="Times New Roman"/>
          <w:sz w:val="24"/>
          <w:szCs w:val="24"/>
        </w:rPr>
        <w:t>(при наличии печати)</w:t>
      </w:r>
      <w:r w:rsidRPr="00CE155A">
        <w:rPr>
          <w:rFonts w:ascii="Times New Roman" w:hAnsi="Times New Roman" w:cs="Times New Roman"/>
          <w:sz w:val="28"/>
          <w:szCs w:val="28"/>
        </w:rPr>
        <w:t xml:space="preserve"> ______________   __________________________________</w:t>
      </w:r>
    </w:p>
    <w:p w:rsidR="00F5372F" w:rsidRPr="00CE155A" w:rsidRDefault="00F5372F" w:rsidP="00F5372F">
      <w:pPr>
        <w:pStyle w:val="ConsPlusNonformat"/>
        <w:jc w:val="both"/>
        <w:rPr>
          <w:rFonts w:ascii="Times New Roman" w:hAnsi="Times New Roman" w:cs="Times New Roman"/>
          <w:sz w:val="24"/>
          <w:szCs w:val="24"/>
        </w:rPr>
      </w:pPr>
      <w:r w:rsidRPr="00CE155A">
        <w:rPr>
          <w:rFonts w:ascii="Times New Roman" w:hAnsi="Times New Roman" w:cs="Times New Roman"/>
          <w:sz w:val="24"/>
          <w:szCs w:val="24"/>
        </w:rPr>
        <w:t xml:space="preserve">                          </w:t>
      </w:r>
      <w:r w:rsidR="00CE155A">
        <w:rPr>
          <w:rFonts w:ascii="Times New Roman" w:hAnsi="Times New Roman" w:cs="Times New Roman"/>
          <w:sz w:val="24"/>
          <w:szCs w:val="24"/>
        </w:rPr>
        <w:tab/>
      </w:r>
      <w:r w:rsidR="00CE155A">
        <w:rPr>
          <w:rFonts w:ascii="Times New Roman" w:hAnsi="Times New Roman" w:cs="Times New Roman"/>
          <w:sz w:val="24"/>
          <w:szCs w:val="24"/>
        </w:rPr>
        <w:tab/>
      </w:r>
      <w:r w:rsidR="00CE155A">
        <w:rPr>
          <w:rFonts w:ascii="Times New Roman" w:hAnsi="Times New Roman" w:cs="Times New Roman"/>
          <w:sz w:val="24"/>
          <w:szCs w:val="24"/>
        </w:rPr>
        <w:tab/>
      </w:r>
      <w:r w:rsidRPr="00CE155A">
        <w:rPr>
          <w:rFonts w:ascii="Times New Roman" w:hAnsi="Times New Roman" w:cs="Times New Roman"/>
          <w:sz w:val="24"/>
          <w:szCs w:val="24"/>
        </w:rPr>
        <w:t xml:space="preserve">(подпись)                  </w:t>
      </w:r>
      <w:r w:rsidR="00CE155A">
        <w:rPr>
          <w:rFonts w:ascii="Times New Roman" w:hAnsi="Times New Roman" w:cs="Times New Roman"/>
          <w:sz w:val="24"/>
          <w:szCs w:val="24"/>
        </w:rPr>
        <w:tab/>
      </w:r>
      <w:r w:rsidR="00CE155A">
        <w:rPr>
          <w:rFonts w:ascii="Times New Roman" w:hAnsi="Times New Roman" w:cs="Times New Roman"/>
          <w:sz w:val="24"/>
          <w:szCs w:val="24"/>
        </w:rPr>
        <w:tab/>
      </w:r>
      <w:r w:rsidR="00CE155A">
        <w:rPr>
          <w:rFonts w:ascii="Times New Roman" w:hAnsi="Times New Roman" w:cs="Times New Roman"/>
          <w:sz w:val="24"/>
          <w:szCs w:val="24"/>
        </w:rPr>
        <w:tab/>
      </w:r>
      <w:r w:rsidR="00CE155A">
        <w:rPr>
          <w:rFonts w:ascii="Times New Roman" w:hAnsi="Times New Roman" w:cs="Times New Roman"/>
          <w:sz w:val="24"/>
          <w:szCs w:val="24"/>
        </w:rPr>
        <w:tab/>
      </w:r>
      <w:r w:rsidRPr="00CE155A">
        <w:rPr>
          <w:rFonts w:ascii="Times New Roman" w:hAnsi="Times New Roman" w:cs="Times New Roman"/>
          <w:sz w:val="24"/>
          <w:szCs w:val="24"/>
        </w:rPr>
        <w:t xml:space="preserve"> (ФИО)</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CE155A" w:rsidP="00F5372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5372F" w:rsidRPr="00CE155A">
        <w:rPr>
          <w:rFonts w:ascii="Times New Roman" w:hAnsi="Times New Roman" w:cs="Times New Roman"/>
          <w:sz w:val="28"/>
          <w:szCs w:val="28"/>
        </w:rPr>
        <w:t>____</w:t>
      </w:r>
      <w:r>
        <w:rPr>
          <w:rFonts w:ascii="Times New Roman" w:hAnsi="Times New Roman" w:cs="Times New Roman"/>
          <w:sz w:val="28"/>
          <w:szCs w:val="28"/>
        </w:rPr>
        <w:t>»</w:t>
      </w:r>
      <w:r w:rsidR="00F5372F" w:rsidRPr="00CE155A">
        <w:rPr>
          <w:rFonts w:ascii="Times New Roman" w:hAnsi="Times New Roman" w:cs="Times New Roman"/>
          <w:sz w:val="28"/>
          <w:szCs w:val="28"/>
        </w:rPr>
        <w:t xml:space="preserve"> _________________ 20____ г.</w:t>
      </w:r>
    </w:p>
    <w:p w:rsidR="00F5372F" w:rsidRDefault="00F5372F" w:rsidP="00F5372F">
      <w:pPr>
        <w:pStyle w:val="ConsPlusNonformat"/>
        <w:jc w:val="both"/>
        <w:rPr>
          <w:rFonts w:ascii="Times New Roman" w:hAnsi="Times New Roman" w:cs="Times New Roman"/>
          <w:sz w:val="28"/>
          <w:szCs w:val="28"/>
        </w:rPr>
      </w:pPr>
    </w:p>
    <w:p w:rsidR="00CE155A" w:rsidRPr="00CE155A" w:rsidRDefault="00CE155A"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lastRenderedPageBreak/>
        <w:t>Уполномоченное лицо</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Министерства сельского хозяйства и продовольствия Республики Тыва</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_______________   _________________________________</w:t>
      </w:r>
    </w:p>
    <w:p w:rsidR="00F5372F" w:rsidRPr="00CE155A" w:rsidRDefault="00F5372F" w:rsidP="00F5372F">
      <w:pPr>
        <w:pStyle w:val="ConsPlusNonformat"/>
        <w:jc w:val="both"/>
        <w:rPr>
          <w:rFonts w:ascii="Times New Roman" w:hAnsi="Times New Roman" w:cs="Times New Roman"/>
          <w:sz w:val="24"/>
          <w:szCs w:val="24"/>
        </w:rPr>
      </w:pPr>
      <w:r w:rsidRPr="00CE155A">
        <w:rPr>
          <w:rFonts w:ascii="Times New Roman" w:hAnsi="Times New Roman" w:cs="Times New Roman"/>
          <w:sz w:val="24"/>
          <w:szCs w:val="24"/>
        </w:rPr>
        <w:t xml:space="preserve">  </w:t>
      </w:r>
      <w:r w:rsidR="00CE155A">
        <w:rPr>
          <w:rFonts w:ascii="Times New Roman" w:hAnsi="Times New Roman" w:cs="Times New Roman"/>
          <w:sz w:val="24"/>
          <w:szCs w:val="24"/>
        </w:rPr>
        <w:t xml:space="preserve">        </w:t>
      </w:r>
      <w:r w:rsidRPr="00CE155A">
        <w:rPr>
          <w:rFonts w:ascii="Times New Roman" w:hAnsi="Times New Roman" w:cs="Times New Roman"/>
          <w:sz w:val="24"/>
          <w:szCs w:val="24"/>
        </w:rPr>
        <w:t xml:space="preserve">(подпись)                    </w:t>
      </w:r>
      <w:r w:rsidR="00CE155A">
        <w:rPr>
          <w:rFonts w:ascii="Times New Roman" w:hAnsi="Times New Roman" w:cs="Times New Roman"/>
          <w:sz w:val="24"/>
          <w:szCs w:val="24"/>
        </w:rPr>
        <w:t xml:space="preserve">                              </w:t>
      </w:r>
      <w:r w:rsidRPr="00CE155A">
        <w:rPr>
          <w:rFonts w:ascii="Times New Roman" w:hAnsi="Times New Roman" w:cs="Times New Roman"/>
          <w:sz w:val="24"/>
          <w:szCs w:val="24"/>
        </w:rPr>
        <w:t xml:space="preserve"> (ФИО)</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CE155A" w:rsidP="00F5372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5372F" w:rsidRPr="00CE155A">
        <w:rPr>
          <w:rFonts w:ascii="Times New Roman" w:hAnsi="Times New Roman" w:cs="Times New Roman"/>
          <w:sz w:val="28"/>
          <w:szCs w:val="28"/>
        </w:rPr>
        <w:t>____</w:t>
      </w:r>
      <w:r>
        <w:rPr>
          <w:rFonts w:ascii="Times New Roman" w:hAnsi="Times New Roman" w:cs="Times New Roman"/>
          <w:sz w:val="28"/>
          <w:szCs w:val="28"/>
        </w:rPr>
        <w:t>»</w:t>
      </w:r>
      <w:r w:rsidR="00F5372F" w:rsidRPr="00CE155A">
        <w:rPr>
          <w:rFonts w:ascii="Times New Roman" w:hAnsi="Times New Roman" w:cs="Times New Roman"/>
          <w:sz w:val="28"/>
          <w:szCs w:val="28"/>
        </w:rPr>
        <w:t xml:space="preserve"> _______________ 20___ г.</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МП</w:t>
      </w:r>
    </w:p>
    <w:p w:rsidR="00F5372F" w:rsidRPr="00CE155A" w:rsidRDefault="00F5372F" w:rsidP="00F5372F">
      <w:pPr>
        <w:pStyle w:val="ConsPlusNormal"/>
        <w:jc w:val="both"/>
        <w:rPr>
          <w:szCs w:val="28"/>
        </w:rPr>
      </w:pPr>
    </w:p>
    <w:p w:rsidR="00F5372F" w:rsidRPr="00CE155A" w:rsidRDefault="00F5372F" w:rsidP="00F5372F">
      <w:pPr>
        <w:pStyle w:val="ConsPlusNormal"/>
        <w:ind w:firstLine="540"/>
        <w:jc w:val="both"/>
        <w:rPr>
          <w:szCs w:val="28"/>
        </w:rPr>
      </w:pPr>
      <w:r w:rsidRPr="00CE155A">
        <w:rPr>
          <w:szCs w:val="28"/>
        </w:rPr>
        <w:t>--------------------------------</w:t>
      </w:r>
    </w:p>
    <w:p w:rsidR="00F5372F" w:rsidRPr="00CE155A" w:rsidRDefault="00F5372F" w:rsidP="00F5372F">
      <w:pPr>
        <w:pStyle w:val="ConsPlusNormal"/>
        <w:spacing w:before="160"/>
        <w:ind w:firstLine="540"/>
        <w:jc w:val="both"/>
        <w:rPr>
          <w:sz w:val="24"/>
          <w:szCs w:val="24"/>
        </w:rPr>
      </w:pPr>
      <w:bookmarkStart w:id="31" w:name="Par886"/>
      <w:bookmarkEnd w:id="31"/>
      <w:r w:rsidRPr="00CE155A">
        <w:rPr>
          <w:sz w:val="24"/>
          <w:szCs w:val="24"/>
        </w:rPr>
        <w:t>&lt;*&gt; За исключением сельскохозяйственных потребительских кооперативов, не осуществлявших закупку животноводческой продукции в аналогичном периоде предыдущего года.</w:t>
      </w: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F5372F" w:rsidRPr="00182226" w:rsidRDefault="00F5372F" w:rsidP="00F5372F">
      <w:pPr>
        <w:pStyle w:val="ConsPlusNormal"/>
        <w:jc w:val="both"/>
      </w:pPr>
    </w:p>
    <w:p w:rsidR="00CE155A" w:rsidRDefault="00CE155A" w:rsidP="00F5372F">
      <w:pPr>
        <w:pStyle w:val="ConsPlusNormal"/>
        <w:jc w:val="both"/>
        <w:sectPr w:rsidR="00CE155A" w:rsidSect="00CE155A">
          <w:pgSz w:w="11906" w:h="16838"/>
          <w:pgMar w:top="1134" w:right="567" w:bottom="1134" w:left="1134" w:header="709" w:footer="709" w:gutter="0"/>
          <w:pgNumType w:start="1"/>
          <w:cols w:space="708"/>
          <w:titlePg/>
          <w:docGrid w:linePitch="360"/>
        </w:sectPr>
      </w:pPr>
    </w:p>
    <w:p w:rsidR="00CE155A" w:rsidRPr="00182226" w:rsidRDefault="00CE155A" w:rsidP="00CE155A">
      <w:pPr>
        <w:pStyle w:val="ConsPlusNormal"/>
        <w:ind w:left="4956"/>
        <w:jc w:val="center"/>
        <w:outlineLvl w:val="1"/>
      </w:pPr>
      <w:r w:rsidRPr="00182226">
        <w:lastRenderedPageBreak/>
        <w:t xml:space="preserve">Приложение </w:t>
      </w:r>
      <w:r>
        <w:t>№ 8</w:t>
      </w:r>
    </w:p>
    <w:p w:rsidR="00CE155A" w:rsidRDefault="00CE155A" w:rsidP="00CE155A">
      <w:pPr>
        <w:pStyle w:val="ConsPlusNormal"/>
        <w:ind w:left="4956"/>
        <w:jc w:val="center"/>
      </w:pPr>
      <w:r>
        <w:t xml:space="preserve">к Положению о порядке предоставления </w:t>
      </w:r>
    </w:p>
    <w:p w:rsidR="00CE155A" w:rsidRDefault="00CE155A" w:rsidP="00CE155A">
      <w:pPr>
        <w:pStyle w:val="ConsPlusNormal"/>
        <w:ind w:left="4956"/>
        <w:jc w:val="center"/>
      </w:pPr>
      <w:r>
        <w:t xml:space="preserve">субсидий, направленных на поддержку </w:t>
      </w:r>
    </w:p>
    <w:p w:rsidR="00CE155A" w:rsidRDefault="00CE155A" w:rsidP="00CE155A">
      <w:pPr>
        <w:pStyle w:val="ConsPlusNormal"/>
        <w:ind w:left="4956"/>
        <w:jc w:val="center"/>
      </w:pPr>
      <w:r>
        <w:t xml:space="preserve">фермеров и развитие сельской </w:t>
      </w:r>
    </w:p>
    <w:p w:rsidR="00CE155A" w:rsidRDefault="00CE155A" w:rsidP="00CE155A">
      <w:pPr>
        <w:pStyle w:val="ConsPlusNormal"/>
        <w:ind w:left="4956"/>
        <w:jc w:val="center"/>
      </w:pPr>
      <w:r>
        <w:t>кооперации на территории</w:t>
      </w:r>
    </w:p>
    <w:p w:rsidR="00CE155A" w:rsidRPr="00182226" w:rsidRDefault="00CE155A" w:rsidP="00CE155A">
      <w:pPr>
        <w:pStyle w:val="ConsPlusNormal"/>
        <w:ind w:left="4956"/>
        <w:jc w:val="center"/>
      </w:pPr>
      <w:r>
        <w:t>Республики Тыва</w:t>
      </w:r>
    </w:p>
    <w:p w:rsidR="00F5372F" w:rsidRPr="00182226" w:rsidRDefault="00F5372F" w:rsidP="00F5372F">
      <w:pPr>
        <w:pStyle w:val="ConsPlusNormal"/>
        <w:jc w:val="both"/>
      </w:pPr>
    </w:p>
    <w:p w:rsidR="00F5372F" w:rsidRPr="00182226" w:rsidRDefault="00F5372F" w:rsidP="00F5372F">
      <w:pPr>
        <w:pStyle w:val="ConsPlusNormal"/>
        <w:jc w:val="right"/>
      </w:pPr>
      <w:r w:rsidRPr="00182226">
        <w:t>Форма</w:t>
      </w:r>
    </w:p>
    <w:p w:rsidR="00CE155A" w:rsidRDefault="00CE155A" w:rsidP="00CE155A">
      <w:pPr>
        <w:pStyle w:val="ConsPlusNonformat"/>
        <w:jc w:val="center"/>
        <w:rPr>
          <w:rFonts w:ascii="Times New Roman" w:hAnsi="Times New Roman" w:cs="Times New Roman"/>
          <w:sz w:val="28"/>
          <w:szCs w:val="28"/>
        </w:rPr>
      </w:pPr>
      <w:bookmarkStart w:id="32" w:name="Par901"/>
      <w:bookmarkEnd w:id="32"/>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РЕЕСТР</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документов, подтверждающих закупку сельскохозяйственной</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продукции у членов сельскохозяйственного потребительского</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кооператива</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за ______________________________________ 20___ года</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(месяц, квартал и нарастающим итогом)</w:t>
      </w:r>
    </w:p>
    <w:p w:rsidR="00F5372F" w:rsidRPr="00CE155A" w:rsidRDefault="00F5372F" w:rsidP="00CE155A">
      <w:pPr>
        <w:pStyle w:val="ConsPlusNonformat"/>
        <w:jc w:val="center"/>
        <w:rPr>
          <w:rFonts w:ascii="Times New Roman" w:hAnsi="Times New Roman" w:cs="Times New Roman"/>
          <w:sz w:val="28"/>
          <w:szCs w:val="28"/>
        </w:rPr>
      </w:pPr>
      <w:r w:rsidRPr="00CE155A">
        <w:rPr>
          <w:rFonts w:ascii="Times New Roman" w:hAnsi="Times New Roman" w:cs="Times New Roman"/>
          <w:sz w:val="28"/>
          <w:szCs w:val="28"/>
        </w:rPr>
        <w:t>______________________________________________________</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(наименование сельскохозяйственного потребительского</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кооператива, наименование муниципального района</w:t>
      </w:r>
    </w:p>
    <w:p w:rsidR="00F5372F" w:rsidRPr="00CE155A" w:rsidRDefault="00F5372F" w:rsidP="00CE155A">
      <w:pPr>
        <w:pStyle w:val="ConsPlusNonformat"/>
        <w:jc w:val="center"/>
        <w:rPr>
          <w:rFonts w:ascii="Times New Roman" w:hAnsi="Times New Roman" w:cs="Times New Roman"/>
          <w:sz w:val="24"/>
          <w:szCs w:val="24"/>
        </w:rPr>
      </w:pPr>
      <w:r w:rsidRPr="00CE155A">
        <w:rPr>
          <w:rFonts w:ascii="Times New Roman" w:hAnsi="Times New Roman" w:cs="Times New Roman"/>
          <w:sz w:val="24"/>
          <w:szCs w:val="24"/>
        </w:rPr>
        <w:t>Республики Тыва)</w:t>
      </w:r>
    </w:p>
    <w:tbl>
      <w:tblPr>
        <w:tblpPr w:leftFromText="180" w:rightFromText="180" w:vertAnchor="text" w:horzAnchor="margin" w:tblpXSpec="center" w:tblpY="334"/>
        <w:tblW w:w="10060" w:type="dxa"/>
        <w:tblLayout w:type="fixed"/>
        <w:tblCellMar>
          <w:top w:w="102" w:type="dxa"/>
          <w:left w:w="62" w:type="dxa"/>
          <w:bottom w:w="102" w:type="dxa"/>
          <w:right w:w="62" w:type="dxa"/>
        </w:tblCellMar>
        <w:tblLook w:val="0000" w:firstRow="0" w:lastRow="0" w:firstColumn="0" w:lastColumn="0" w:noHBand="0" w:noVBand="0"/>
      </w:tblPr>
      <w:tblGrid>
        <w:gridCol w:w="1413"/>
        <w:gridCol w:w="1276"/>
        <w:gridCol w:w="1134"/>
        <w:gridCol w:w="992"/>
        <w:gridCol w:w="1276"/>
        <w:gridCol w:w="1134"/>
        <w:gridCol w:w="850"/>
        <w:gridCol w:w="851"/>
        <w:gridCol w:w="1134"/>
      </w:tblGrid>
      <w:tr w:rsidR="00F5372F" w:rsidRPr="00182226" w:rsidTr="00F5372F">
        <w:tc>
          <w:tcPr>
            <w:tcW w:w="1413"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Наименование юридического лица, КФХ, ФИО гражданина, ведущего личное подсобное хозяйство</w:t>
            </w:r>
          </w:p>
        </w:tc>
        <w:tc>
          <w:tcPr>
            <w:tcW w:w="1276"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Наименование (товарно-транспортные накладные, и (или) накладные, и (или) закупочные акты и (или) товарные накладные)</w:t>
            </w:r>
          </w:p>
        </w:tc>
        <w:tc>
          <w:tcPr>
            <w:tcW w:w="1134"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Номер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Дата документа</w:t>
            </w:r>
          </w:p>
        </w:tc>
        <w:tc>
          <w:tcPr>
            <w:tcW w:w="1276"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Наименование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Цена за единицу (рублей)</w:t>
            </w:r>
          </w:p>
        </w:tc>
        <w:tc>
          <w:tcPr>
            <w:tcW w:w="851"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Количество сельскохозяйственной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Стоимость сельскохозяйственной продукции (рублей)</w:t>
            </w:r>
          </w:p>
        </w:tc>
      </w:tr>
      <w:tr w:rsidR="00F5372F" w:rsidRPr="00182226" w:rsidTr="00F5372F">
        <w:tc>
          <w:tcPr>
            <w:tcW w:w="1413"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4</w:t>
            </w:r>
          </w:p>
        </w:tc>
        <w:tc>
          <w:tcPr>
            <w:tcW w:w="992"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r w:rsidRPr="00182226">
              <w:rPr>
                <w:sz w:val="20"/>
              </w:rPr>
              <w:t>5</w:t>
            </w: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center"/>
              <w:rPr>
                <w:sz w:val="20"/>
              </w:rPr>
            </w:pPr>
            <w:r w:rsidRPr="00182226">
              <w:rPr>
                <w:sz w:val="20"/>
              </w:rPr>
              <w:t>6</w:t>
            </w: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center"/>
              <w:rPr>
                <w:sz w:val="20"/>
              </w:rPr>
            </w:pPr>
            <w:r w:rsidRPr="00182226">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bookmarkStart w:id="33" w:name="Par927"/>
            <w:bookmarkEnd w:id="33"/>
            <w:r w:rsidRPr="00182226">
              <w:rPr>
                <w:sz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F5372F" w:rsidRPr="00182226" w:rsidRDefault="00F5372F" w:rsidP="00F5372F">
            <w:pPr>
              <w:pStyle w:val="ConsPlusNormal"/>
              <w:jc w:val="center"/>
              <w:rPr>
                <w:sz w:val="20"/>
              </w:rPr>
            </w:pPr>
            <w:bookmarkStart w:id="34" w:name="Par928"/>
            <w:bookmarkEnd w:id="34"/>
            <w:r w:rsidRPr="00182226">
              <w:rPr>
                <w:sz w:val="20"/>
              </w:rPr>
              <w:t>9</w:t>
            </w: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center"/>
              <w:rPr>
                <w:sz w:val="20"/>
              </w:rPr>
            </w:pPr>
            <w:r w:rsidRPr="00182226">
              <w:rPr>
                <w:sz w:val="20"/>
              </w:rPr>
              <w:t xml:space="preserve">10 = </w:t>
            </w:r>
            <w:hyperlink w:anchor="Par927" w:history="1">
              <w:r w:rsidRPr="00182226">
                <w:rPr>
                  <w:sz w:val="20"/>
                </w:rPr>
                <w:t>8</w:t>
              </w:r>
            </w:hyperlink>
            <w:r w:rsidRPr="00182226">
              <w:rPr>
                <w:sz w:val="20"/>
              </w:rPr>
              <w:t xml:space="preserve"> x </w:t>
            </w:r>
            <w:hyperlink w:anchor="Par928" w:history="1">
              <w:r w:rsidRPr="00182226">
                <w:rPr>
                  <w:sz w:val="20"/>
                </w:rPr>
                <w:t>9</w:t>
              </w:r>
            </w:hyperlink>
          </w:p>
        </w:tc>
      </w:tr>
      <w:tr w:rsidR="00F5372F" w:rsidRPr="00182226" w:rsidTr="00F5372F">
        <w:tc>
          <w:tcPr>
            <w:tcW w:w="1413"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85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F5372F">
        <w:tc>
          <w:tcPr>
            <w:tcW w:w="1413"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85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F5372F">
        <w:trPr>
          <w:trHeight w:val="210"/>
        </w:trPr>
        <w:tc>
          <w:tcPr>
            <w:tcW w:w="1413"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85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F5372F">
        <w:trPr>
          <w:trHeight w:val="46"/>
        </w:trPr>
        <w:tc>
          <w:tcPr>
            <w:tcW w:w="1413"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850"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r w:rsidR="00F5372F" w:rsidRPr="00182226" w:rsidTr="00F5372F">
        <w:tc>
          <w:tcPr>
            <w:tcW w:w="8926" w:type="dxa"/>
            <w:gridSpan w:val="8"/>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jc w:val="both"/>
              <w:rPr>
                <w:sz w:val="20"/>
              </w:rPr>
            </w:pPr>
            <w:r w:rsidRPr="00182226">
              <w:rPr>
                <w:sz w:val="20"/>
              </w:rPr>
              <w:t>Итого</w:t>
            </w:r>
          </w:p>
        </w:tc>
        <w:tc>
          <w:tcPr>
            <w:tcW w:w="1134" w:type="dxa"/>
            <w:tcBorders>
              <w:top w:val="single" w:sz="4" w:space="0" w:color="auto"/>
              <w:left w:val="single" w:sz="4" w:space="0" w:color="auto"/>
              <w:bottom w:val="single" w:sz="4" w:space="0" w:color="auto"/>
              <w:right w:val="single" w:sz="4" w:space="0" w:color="auto"/>
            </w:tcBorders>
          </w:tcPr>
          <w:p w:rsidR="00F5372F" w:rsidRPr="00182226" w:rsidRDefault="00F5372F" w:rsidP="00F5372F">
            <w:pPr>
              <w:pStyle w:val="ConsPlusNormal"/>
              <w:rPr>
                <w:sz w:val="20"/>
              </w:rPr>
            </w:pPr>
          </w:p>
        </w:tc>
      </w:tr>
    </w:tbl>
    <w:p w:rsidR="00F5372F" w:rsidRPr="00182226" w:rsidRDefault="00F5372F" w:rsidP="00F5372F">
      <w:pPr>
        <w:pStyle w:val="ConsPlusNormal"/>
        <w:jc w:val="both"/>
      </w:pPr>
    </w:p>
    <w:p w:rsidR="00CE155A" w:rsidRDefault="00CE155A" w:rsidP="00F5372F">
      <w:pPr>
        <w:pStyle w:val="ConsPlusNonformat"/>
        <w:jc w:val="both"/>
        <w:rPr>
          <w:rFonts w:ascii="Times New Roman" w:hAnsi="Times New Roman" w:cs="Times New Roman"/>
          <w:sz w:val="28"/>
          <w:szCs w:val="28"/>
        </w:rPr>
      </w:pPr>
    </w:p>
    <w:p w:rsidR="00F5372F" w:rsidRPr="00CE155A" w:rsidRDefault="00F5372F" w:rsidP="00CE155A">
      <w:pPr>
        <w:pStyle w:val="ConsPlusNonformat"/>
        <w:ind w:firstLine="708"/>
        <w:jc w:val="both"/>
        <w:rPr>
          <w:rFonts w:ascii="Times New Roman" w:hAnsi="Times New Roman" w:cs="Times New Roman"/>
          <w:sz w:val="28"/>
          <w:szCs w:val="28"/>
        </w:rPr>
      </w:pPr>
      <w:r w:rsidRPr="00CE155A">
        <w:rPr>
          <w:rFonts w:ascii="Times New Roman" w:hAnsi="Times New Roman" w:cs="Times New Roman"/>
          <w:sz w:val="28"/>
          <w:szCs w:val="28"/>
        </w:rPr>
        <w:t>Председатель сельскохозяйственного потребительского кооператива</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 xml:space="preserve">МП </w:t>
      </w:r>
      <w:r w:rsidRPr="00CE155A">
        <w:rPr>
          <w:rFonts w:ascii="Times New Roman" w:hAnsi="Times New Roman" w:cs="Times New Roman"/>
          <w:sz w:val="24"/>
          <w:szCs w:val="24"/>
        </w:rPr>
        <w:t>(при наличии печати)</w:t>
      </w:r>
      <w:r w:rsidRPr="00CE155A">
        <w:rPr>
          <w:rFonts w:ascii="Times New Roman" w:hAnsi="Times New Roman" w:cs="Times New Roman"/>
          <w:sz w:val="28"/>
          <w:szCs w:val="28"/>
        </w:rPr>
        <w:t xml:space="preserve"> ______________   __________________________________</w:t>
      </w:r>
    </w:p>
    <w:p w:rsidR="00F5372F" w:rsidRPr="00CE155A" w:rsidRDefault="00F5372F" w:rsidP="00F5372F">
      <w:pPr>
        <w:pStyle w:val="ConsPlusNonformat"/>
        <w:jc w:val="both"/>
        <w:rPr>
          <w:rFonts w:ascii="Times New Roman" w:hAnsi="Times New Roman" w:cs="Times New Roman"/>
          <w:sz w:val="24"/>
          <w:szCs w:val="24"/>
        </w:rPr>
      </w:pPr>
      <w:r w:rsidRPr="00CE155A">
        <w:rPr>
          <w:rFonts w:ascii="Times New Roman" w:hAnsi="Times New Roman" w:cs="Times New Roman"/>
          <w:sz w:val="24"/>
          <w:szCs w:val="24"/>
        </w:rPr>
        <w:t xml:space="preserve">                          </w:t>
      </w:r>
      <w:r w:rsidR="00CE155A">
        <w:rPr>
          <w:rFonts w:ascii="Times New Roman" w:hAnsi="Times New Roman" w:cs="Times New Roman"/>
          <w:sz w:val="24"/>
          <w:szCs w:val="24"/>
        </w:rPr>
        <w:tab/>
      </w:r>
      <w:r w:rsidR="00CE155A">
        <w:rPr>
          <w:rFonts w:ascii="Times New Roman" w:hAnsi="Times New Roman" w:cs="Times New Roman"/>
          <w:sz w:val="24"/>
          <w:szCs w:val="24"/>
        </w:rPr>
        <w:tab/>
      </w:r>
      <w:r w:rsidR="00CE155A">
        <w:rPr>
          <w:rFonts w:ascii="Times New Roman" w:hAnsi="Times New Roman" w:cs="Times New Roman"/>
          <w:sz w:val="24"/>
          <w:szCs w:val="24"/>
        </w:rPr>
        <w:tab/>
      </w:r>
      <w:r w:rsidRPr="00CE155A">
        <w:rPr>
          <w:rFonts w:ascii="Times New Roman" w:hAnsi="Times New Roman" w:cs="Times New Roman"/>
          <w:sz w:val="24"/>
          <w:szCs w:val="24"/>
        </w:rPr>
        <w:t xml:space="preserve">(подпись)                  </w:t>
      </w:r>
      <w:r w:rsidR="00CE155A">
        <w:rPr>
          <w:rFonts w:ascii="Times New Roman" w:hAnsi="Times New Roman" w:cs="Times New Roman"/>
          <w:sz w:val="24"/>
          <w:szCs w:val="24"/>
        </w:rPr>
        <w:tab/>
      </w:r>
      <w:r w:rsidR="00CE155A">
        <w:rPr>
          <w:rFonts w:ascii="Times New Roman" w:hAnsi="Times New Roman" w:cs="Times New Roman"/>
          <w:sz w:val="24"/>
          <w:szCs w:val="24"/>
        </w:rPr>
        <w:tab/>
      </w:r>
      <w:r w:rsidR="00CE155A">
        <w:rPr>
          <w:rFonts w:ascii="Times New Roman" w:hAnsi="Times New Roman" w:cs="Times New Roman"/>
          <w:sz w:val="24"/>
          <w:szCs w:val="24"/>
        </w:rPr>
        <w:tab/>
      </w:r>
      <w:r w:rsidR="00CE155A">
        <w:rPr>
          <w:rFonts w:ascii="Times New Roman" w:hAnsi="Times New Roman" w:cs="Times New Roman"/>
          <w:sz w:val="24"/>
          <w:szCs w:val="24"/>
        </w:rPr>
        <w:tab/>
      </w:r>
      <w:r w:rsidRPr="00CE155A">
        <w:rPr>
          <w:rFonts w:ascii="Times New Roman" w:hAnsi="Times New Roman" w:cs="Times New Roman"/>
          <w:sz w:val="24"/>
          <w:szCs w:val="24"/>
        </w:rPr>
        <w:t xml:space="preserve"> (ФИО)</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CE155A" w:rsidP="00F5372F">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F5372F" w:rsidRPr="00CE155A">
        <w:rPr>
          <w:rFonts w:ascii="Times New Roman" w:hAnsi="Times New Roman" w:cs="Times New Roman"/>
          <w:sz w:val="28"/>
          <w:szCs w:val="28"/>
        </w:rPr>
        <w:t xml:space="preserve"> _________________ 20____ г.</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Уполномоченное лицо</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lastRenderedPageBreak/>
        <w:t>Министерства сельского хозяйства и продовольствия Республики Тыва</w:t>
      </w: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_______________   _________________________________</w:t>
      </w:r>
    </w:p>
    <w:p w:rsidR="00F5372F" w:rsidRPr="00CE155A" w:rsidRDefault="00F5372F" w:rsidP="00F5372F">
      <w:pPr>
        <w:pStyle w:val="ConsPlusNonformat"/>
        <w:jc w:val="both"/>
        <w:rPr>
          <w:rFonts w:ascii="Times New Roman" w:hAnsi="Times New Roman" w:cs="Times New Roman"/>
          <w:sz w:val="24"/>
          <w:szCs w:val="24"/>
        </w:rPr>
      </w:pPr>
      <w:r w:rsidRPr="00CE155A">
        <w:rPr>
          <w:rFonts w:ascii="Times New Roman" w:hAnsi="Times New Roman" w:cs="Times New Roman"/>
          <w:sz w:val="24"/>
          <w:szCs w:val="24"/>
        </w:rPr>
        <w:t xml:space="preserve">  </w:t>
      </w:r>
      <w:r w:rsidR="00CE155A">
        <w:rPr>
          <w:rFonts w:ascii="Times New Roman" w:hAnsi="Times New Roman" w:cs="Times New Roman"/>
          <w:sz w:val="24"/>
          <w:szCs w:val="24"/>
        </w:rPr>
        <w:tab/>
      </w:r>
      <w:r w:rsidRPr="00CE155A">
        <w:rPr>
          <w:rFonts w:ascii="Times New Roman" w:hAnsi="Times New Roman" w:cs="Times New Roman"/>
          <w:sz w:val="24"/>
          <w:szCs w:val="24"/>
        </w:rPr>
        <w:t xml:space="preserve">(подпись)                    </w:t>
      </w:r>
      <w:r w:rsidR="00CE155A">
        <w:rPr>
          <w:rFonts w:ascii="Times New Roman" w:hAnsi="Times New Roman" w:cs="Times New Roman"/>
          <w:sz w:val="24"/>
          <w:szCs w:val="24"/>
        </w:rPr>
        <w:tab/>
      </w:r>
      <w:r w:rsidR="00CE155A">
        <w:rPr>
          <w:rFonts w:ascii="Times New Roman" w:hAnsi="Times New Roman" w:cs="Times New Roman"/>
          <w:sz w:val="24"/>
          <w:szCs w:val="24"/>
        </w:rPr>
        <w:tab/>
      </w:r>
      <w:r w:rsidRPr="00CE155A">
        <w:rPr>
          <w:rFonts w:ascii="Times New Roman" w:hAnsi="Times New Roman" w:cs="Times New Roman"/>
          <w:sz w:val="24"/>
          <w:szCs w:val="24"/>
        </w:rPr>
        <w:t xml:space="preserve"> (ФИО)</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CE155A" w:rsidP="00F5372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F5372F" w:rsidRPr="00CE155A">
        <w:rPr>
          <w:rFonts w:ascii="Times New Roman" w:hAnsi="Times New Roman" w:cs="Times New Roman"/>
          <w:sz w:val="28"/>
          <w:szCs w:val="28"/>
        </w:rPr>
        <w:t>____</w:t>
      </w:r>
      <w:r>
        <w:rPr>
          <w:rFonts w:ascii="Times New Roman" w:hAnsi="Times New Roman" w:cs="Times New Roman"/>
          <w:sz w:val="28"/>
          <w:szCs w:val="28"/>
        </w:rPr>
        <w:t>»</w:t>
      </w:r>
      <w:r w:rsidR="00F5372F" w:rsidRPr="00CE155A">
        <w:rPr>
          <w:rFonts w:ascii="Times New Roman" w:hAnsi="Times New Roman" w:cs="Times New Roman"/>
          <w:sz w:val="28"/>
          <w:szCs w:val="28"/>
        </w:rPr>
        <w:t xml:space="preserve"> _______________ 20___ г.</w:t>
      </w:r>
    </w:p>
    <w:p w:rsidR="00F5372F" w:rsidRPr="00CE155A" w:rsidRDefault="00F5372F" w:rsidP="00F5372F">
      <w:pPr>
        <w:pStyle w:val="ConsPlusNonformat"/>
        <w:jc w:val="both"/>
        <w:rPr>
          <w:rFonts w:ascii="Times New Roman" w:hAnsi="Times New Roman" w:cs="Times New Roman"/>
          <w:sz w:val="28"/>
          <w:szCs w:val="28"/>
        </w:rPr>
      </w:pPr>
    </w:p>
    <w:p w:rsidR="00F5372F" w:rsidRPr="00CE155A" w:rsidRDefault="00F5372F" w:rsidP="00F5372F">
      <w:pPr>
        <w:pStyle w:val="ConsPlusNonformat"/>
        <w:jc w:val="both"/>
        <w:rPr>
          <w:rFonts w:ascii="Times New Roman" w:hAnsi="Times New Roman" w:cs="Times New Roman"/>
          <w:sz w:val="28"/>
          <w:szCs w:val="28"/>
        </w:rPr>
      </w:pPr>
      <w:r w:rsidRPr="00CE155A">
        <w:rPr>
          <w:rFonts w:ascii="Times New Roman" w:hAnsi="Times New Roman" w:cs="Times New Roman"/>
          <w:sz w:val="28"/>
          <w:szCs w:val="28"/>
        </w:rPr>
        <w:t>МП</w:t>
      </w:r>
    </w:p>
    <w:p w:rsidR="007C30BB" w:rsidRPr="00CE155A" w:rsidRDefault="007C30BB">
      <w:pPr>
        <w:rPr>
          <w:sz w:val="28"/>
          <w:szCs w:val="28"/>
        </w:rPr>
      </w:pPr>
    </w:p>
    <w:sectPr w:rsidR="007C30BB" w:rsidRPr="00CE155A" w:rsidSect="00CE155A">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9D" w:rsidRDefault="00C4449D" w:rsidP="00F5372F">
      <w:r>
        <w:separator/>
      </w:r>
    </w:p>
  </w:endnote>
  <w:endnote w:type="continuationSeparator" w:id="0">
    <w:p w:rsidR="00C4449D" w:rsidRDefault="00C4449D" w:rsidP="00F5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08" w:rsidRDefault="0018390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08" w:rsidRDefault="0018390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08" w:rsidRDefault="0018390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9D" w:rsidRDefault="00C4449D" w:rsidP="00F5372F">
      <w:r>
        <w:separator/>
      </w:r>
    </w:p>
  </w:footnote>
  <w:footnote w:type="continuationSeparator" w:id="0">
    <w:p w:rsidR="00C4449D" w:rsidRDefault="00C4449D" w:rsidP="00F53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08" w:rsidRDefault="0018390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4210"/>
    </w:sdtPr>
    <w:sdtEndPr/>
    <w:sdtContent>
      <w:p w:rsidR="008D329D" w:rsidRDefault="00C4449D">
        <w:pPr>
          <w:pStyle w:val="ae"/>
          <w:jc w:val="right"/>
        </w:pPr>
        <w:r>
          <w:fldChar w:fldCharType="begin"/>
        </w:r>
        <w:r>
          <w:instrText xml:space="preserve"> PAGE   \* MERGEFORMAT </w:instrText>
        </w:r>
        <w:r>
          <w:fldChar w:fldCharType="separate"/>
        </w:r>
        <w:r w:rsidR="00B22B03">
          <w:rPr>
            <w:noProof/>
          </w:rPr>
          <w:t>2</w:t>
        </w:r>
        <w:r>
          <w:rPr>
            <w:noProof/>
          </w:rPr>
          <w:fldChar w:fldCharType="end"/>
        </w:r>
      </w:p>
    </w:sdtContent>
  </w:sdt>
  <w:p w:rsidR="008D329D" w:rsidRDefault="008D329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08" w:rsidRDefault="0018390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30B"/>
    <w:multiLevelType w:val="hybridMultilevel"/>
    <w:tmpl w:val="88CEBB26"/>
    <w:lvl w:ilvl="0" w:tplc="819A7A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22479"/>
    <w:multiLevelType w:val="hybridMultilevel"/>
    <w:tmpl w:val="775A2F4E"/>
    <w:lvl w:ilvl="0" w:tplc="3FBC85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667EA6"/>
    <w:multiLevelType w:val="hybridMultilevel"/>
    <w:tmpl w:val="DB609272"/>
    <w:lvl w:ilvl="0" w:tplc="01881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81717"/>
    <w:multiLevelType w:val="multilevel"/>
    <w:tmpl w:val="07BACDD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E72282E"/>
    <w:multiLevelType w:val="hybridMultilevel"/>
    <w:tmpl w:val="DFA2F706"/>
    <w:lvl w:ilvl="0" w:tplc="E62CC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D04CC3"/>
    <w:multiLevelType w:val="hybridMultilevel"/>
    <w:tmpl w:val="1F6CD90A"/>
    <w:lvl w:ilvl="0" w:tplc="01881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8E6856"/>
    <w:multiLevelType w:val="hybridMultilevel"/>
    <w:tmpl w:val="A2D8E638"/>
    <w:lvl w:ilvl="0" w:tplc="7A349870">
      <w:start w:val="5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BCA4253"/>
    <w:multiLevelType w:val="hybridMultilevel"/>
    <w:tmpl w:val="CC5C94F6"/>
    <w:lvl w:ilvl="0" w:tplc="2E76B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452A7D"/>
    <w:multiLevelType w:val="hybridMultilevel"/>
    <w:tmpl w:val="11740328"/>
    <w:lvl w:ilvl="0" w:tplc="12CA4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C87558A"/>
    <w:multiLevelType w:val="multilevel"/>
    <w:tmpl w:val="B8E0D7B6"/>
    <w:lvl w:ilvl="0">
      <w:start w:val="1"/>
      <w:numFmt w:val="decimal"/>
      <w:lvlText w:val="%1."/>
      <w:lvlJc w:val="left"/>
      <w:pPr>
        <w:ind w:left="435"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5955" w:hanging="2160"/>
      </w:pPr>
      <w:rPr>
        <w:rFonts w:hint="default"/>
      </w:rPr>
    </w:lvl>
  </w:abstractNum>
  <w:num w:numId="1">
    <w:abstractNumId w:val="4"/>
  </w:num>
  <w:num w:numId="2">
    <w:abstractNumId w:val="1"/>
  </w:num>
  <w:num w:numId="3">
    <w:abstractNumId w:val="7"/>
  </w:num>
  <w:num w:numId="4">
    <w:abstractNumId w:val="0"/>
  </w:num>
  <w:num w:numId="5">
    <w:abstractNumId w:val="5"/>
  </w:num>
  <w:num w:numId="6">
    <w:abstractNumId w:val="2"/>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8439292-3ca9-4d8b-ae0d-b54f66e15339"/>
  </w:docVars>
  <w:rsids>
    <w:rsidRoot w:val="00F5372F"/>
    <w:rsid w:val="000552C7"/>
    <w:rsid w:val="000567D1"/>
    <w:rsid w:val="00056A70"/>
    <w:rsid w:val="000C214B"/>
    <w:rsid w:val="00183908"/>
    <w:rsid w:val="001F3F89"/>
    <w:rsid w:val="002327B0"/>
    <w:rsid w:val="002D3F78"/>
    <w:rsid w:val="00337003"/>
    <w:rsid w:val="003804AA"/>
    <w:rsid w:val="0038163B"/>
    <w:rsid w:val="004F1B9A"/>
    <w:rsid w:val="005C4A90"/>
    <w:rsid w:val="0075134E"/>
    <w:rsid w:val="00751F97"/>
    <w:rsid w:val="007C30BB"/>
    <w:rsid w:val="007D7490"/>
    <w:rsid w:val="007E2EF4"/>
    <w:rsid w:val="008509A6"/>
    <w:rsid w:val="008D329D"/>
    <w:rsid w:val="009317A3"/>
    <w:rsid w:val="009462DF"/>
    <w:rsid w:val="009A6E04"/>
    <w:rsid w:val="00A01EE4"/>
    <w:rsid w:val="00B22B03"/>
    <w:rsid w:val="00BF52C4"/>
    <w:rsid w:val="00C4449D"/>
    <w:rsid w:val="00C468CD"/>
    <w:rsid w:val="00CD1428"/>
    <w:rsid w:val="00CE155A"/>
    <w:rsid w:val="00D07E26"/>
    <w:rsid w:val="00D90403"/>
    <w:rsid w:val="00E67189"/>
    <w:rsid w:val="00F12388"/>
    <w:rsid w:val="00F5372F"/>
    <w:rsid w:val="00FF0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763BD-A629-4044-95E2-9C3C3AB6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72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72F"/>
    <w:pPr>
      <w:ind w:left="720"/>
      <w:contextualSpacing/>
    </w:pPr>
  </w:style>
  <w:style w:type="table" w:styleId="a4">
    <w:name w:val="Table Grid"/>
    <w:basedOn w:val="a1"/>
    <w:uiPriority w:val="39"/>
    <w:rsid w:val="00F5372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6"/>
    <w:uiPriority w:val="99"/>
    <w:semiHidden/>
    <w:rsid w:val="00F5372F"/>
    <w:rPr>
      <w:rFonts w:ascii="Tahoma" w:eastAsia="Times New Roman" w:hAnsi="Tahoma" w:cs="Tahoma"/>
      <w:sz w:val="16"/>
      <w:szCs w:val="16"/>
      <w:lang w:eastAsia="ru-RU"/>
    </w:rPr>
  </w:style>
  <w:style w:type="paragraph" w:styleId="a6">
    <w:name w:val="Balloon Text"/>
    <w:basedOn w:val="a"/>
    <w:link w:val="a5"/>
    <w:uiPriority w:val="99"/>
    <w:semiHidden/>
    <w:unhideWhenUsed/>
    <w:rsid w:val="00F5372F"/>
    <w:rPr>
      <w:rFonts w:ascii="Tahoma" w:hAnsi="Tahoma" w:cs="Tahoma"/>
      <w:sz w:val="16"/>
      <w:szCs w:val="16"/>
    </w:rPr>
  </w:style>
  <w:style w:type="paragraph" w:customStyle="1" w:styleId="ConsPlusNormal">
    <w:name w:val="ConsPlusNormal"/>
    <w:rsid w:val="00F5372F"/>
    <w:pPr>
      <w:widowControl w:val="0"/>
      <w:autoSpaceDE w:val="0"/>
      <w:autoSpaceDN w:val="0"/>
      <w:spacing w:after="0" w:line="240" w:lineRule="auto"/>
    </w:pPr>
    <w:rPr>
      <w:rFonts w:eastAsia="Times New Roman"/>
      <w:szCs w:val="20"/>
      <w:lang w:eastAsia="ru-RU"/>
    </w:rPr>
  </w:style>
  <w:style w:type="paragraph" w:customStyle="1" w:styleId="formattext">
    <w:name w:val="formattext"/>
    <w:basedOn w:val="a"/>
    <w:rsid w:val="00F5372F"/>
    <w:pPr>
      <w:spacing w:before="100" w:beforeAutospacing="1" w:after="100" w:afterAutospacing="1"/>
    </w:pPr>
  </w:style>
  <w:style w:type="character" w:styleId="a7">
    <w:name w:val="Hyperlink"/>
    <w:basedOn w:val="a0"/>
    <w:uiPriority w:val="99"/>
    <w:unhideWhenUsed/>
    <w:rsid w:val="00F5372F"/>
    <w:rPr>
      <w:color w:val="0000FF"/>
      <w:u w:val="single"/>
    </w:rPr>
  </w:style>
  <w:style w:type="character" w:customStyle="1" w:styleId="a8">
    <w:name w:val="Текст примечания Знак"/>
    <w:basedOn w:val="a0"/>
    <w:link w:val="a9"/>
    <w:uiPriority w:val="99"/>
    <w:semiHidden/>
    <w:rsid w:val="00F5372F"/>
    <w:rPr>
      <w:rFonts w:eastAsia="Times New Roman"/>
      <w:sz w:val="20"/>
      <w:szCs w:val="20"/>
      <w:lang w:eastAsia="ru-RU"/>
    </w:rPr>
  </w:style>
  <w:style w:type="paragraph" w:styleId="a9">
    <w:name w:val="annotation text"/>
    <w:basedOn w:val="a"/>
    <w:link w:val="a8"/>
    <w:uiPriority w:val="99"/>
    <w:semiHidden/>
    <w:unhideWhenUsed/>
    <w:rsid w:val="00F5372F"/>
    <w:pPr>
      <w:spacing w:after="160"/>
    </w:pPr>
    <w:rPr>
      <w:sz w:val="20"/>
      <w:szCs w:val="20"/>
    </w:rPr>
  </w:style>
  <w:style w:type="paragraph" w:customStyle="1" w:styleId="ConsPlusTitle">
    <w:name w:val="ConsPlusTitle"/>
    <w:uiPriority w:val="99"/>
    <w:rsid w:val="00F5372F"/>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aa">
    <w:name w:val="Тема примечания Знак"/>
    <w:basedOn w:val="a8"/>
    <w:link w:val="ab"/>
    <w:uiPriority w:val="99"/>
    <w:semiHidden/>
    <w:rsid w:val="00F5372F"/>
    <w:rPr>
      <w:rFonts w:asciiTheme="minorHAnsi" w:eastAsia="Times New Roman" w:hAnsiTheme="minorHAnsi" w:cstheme="minorBidi"/>
      <w:b/>
      <w:bCs/>
      <w:sz w:val="20"/>
      <w:szCs w:val="20"/>
      <w:lang w:eastAsia="ru-RU"/>
    </w:rPr>
  </w:style>
  <w:style w:type="paragraph" w:styleId="ab">
    <w:name w:val="annotation subject"/>
    <w:basedOn w:val="a9"/>
    <w:next w:val="a9"/>
    <w:link w:val="aa"/>
    <w:uiPriority w:val="99"/>
    <w:semiHidden/>
    <w:unhideWhenUsed/>
    <w:rsid w:val="00F5372F"/>
    <w:rPr>
      <w:rFonts w:asciiTheme="minorHAnsi" w:eastAsiaTheme="minorHAnsi" w:hAnsiTheme="minorHAnsi" w:cstheme="minorBidi"/>
      <w:b/>
      <w:bCs/>
      <w:lang w:eastAsia="en-US"/>
    </w:rPr>
  </w:style>
  <w:style w:type="paragraph" w:customStyle="1" w:styleId="msonormal0">
    <w:name w:val="msonormal"/>
    <w:basedOn w:val="a"/>
    <w:rsid w:val="00F5372F"/>
    <w:pPr>
      <w:spacing w:before="100" w:beforeAutospacing="1" w:after="100" w:afterAutospacing="1"/>
    </w:pPr>
  </w:style>
  <w:style w:type="paragraph" w:customStyle="1" w:styleId="xl65">
    <w:name w:val="xl65"/>
    <w:basedOn w:val="a"/>
    <w:rsid w:val="00F5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a"/>
    <w:rsid w:val="00F5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5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5372F"/>
    <w:pPr>
      <w:shd w:val="clear" w:color="000000" w:fill="FFFFFF"/>
      <w:spacing w:before="100" w:beforeAutospacing="1" w:after="100" w:afterAutospacing="1"/>
    </w:pPr>
  </w:style>
  <w:style w:type="paragraph" w:customStyle="1" w:styleId="xl69">
    <w:name w:val="xl69"/>
    <w:basedOn w:val="a"/>
    <w:rsid w:val="00F5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5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537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
    <w:rsid w:val="00F5372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3">
    <w:name w:val="xl73"/>
    <w:basedOn w:val="a"/>
    <w:rsid w:val="00F537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a"/>
    <w:rsid w:val="00F537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a"/>
    <w:rsid w:val="00F5372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76">
    <w:name w:val="xl76"/>
    <w:basedOn w:val="a"/>
    <w:rsid w:val="00F537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F5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c">
    <w:name w:val="footnote text"/>
    <w:basedOn w:val="a"/>
    <w:link w:val="ad"/>
    <w:uiPriority w:val="99"/>
    <w:semiHidden/>
    <w:unhideWhenUsed/>
    <w:rsid w:val="00F5372F"/>
    <w:rPr>
      <w:sz w:val="20"/>
      <w:szCs w:val="20"/>
    </w:rPr>
  </w:style>
  <w:style w:type="character" w:customStyle="1" w:styleId="ad">
    <w:name w:val="Текст сноски Знак"/>
    <w:basedOn w:val="a0"/>
    <w:link w:val="ac"/>
    <w:uiPriority w:val="99"/>
    <w:semiHidden/>
    <w:rsid w:val="00F5372F"/>
    <w:rPr>
      <w:rFonts w:eastAsia="Times New Roman"/>
      <w:sz w:val="20"/>
      <w:szCs w:val="20"/>
      <w:lang w:eastAsia="ru-RU"/>
    </w:rPr>
  </w:style>
  <w:style w:type="paragraph" w:customStyle="1" w:styleId="ConsPlusNonformat">
    <w:name w:val="ConsPlusNonformat"/>
    <w:uiPriority w:val="99"/>
    <w:rsid w:val="00F537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537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5372F"/>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F5372F"/>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F5372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F537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F537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unhideWhenUsed/>
    <w:rsid w:val="00F5372F"/>
    <w:pPr>
      <w:tabs>
        <w:tab w:val="center" w:pos="4677"/>
        <w:tab w:val="right" w:pos="9355"/>
      </w:tabs>
    </w:pPr>
  </w:style>
  <w:style w:type="character" w:customStyle="1" w:styleId="af">
    <w:name w:val="Верхний колонтитул Знак"/>
    <w:basedOn w:val="a0"/>
    <w:link w:val="ae"/>
    <w:uiPriority w:val="99"/>
    <w:rsid w:val="00F5372F"/>
    <w:rPr>
      <w:rFonts w:eastAsia="Times New Roman"/>
      <w:sz w:val="24"/>
      <w:szCs w:val="24"/>
      <w:lang w:eastAsia="ru-RU"/>
    </w:rPr>
  </w:style>
  <w:style w:type="paragraph" w:styleId="af0">
    <w:name w:val="footer"/>
    <w:basedOn w:val="a"/>
    <w:link w:val="af1"/>
    <w:uiPriority w:val="99"/>
    <w:semiHidden/>
    <w:unhideWhenUsed/>
    <w:rsid w:val="00F5372F"/>
    <w:pPr>
      <w:tabs>
        <w:tab w:val="center" w:pos="4677"/>
        <w:tab w:val="right" w:pos="9355"/>
      </w:tabs>
    </w:pPr>
  </w:style>
  <w:style w:type="character" w:customStyle="1" w:styleId="af1">
    <w:name w:val="Нижний колонтитул Знак"/>
    <w:basedOn w:val="a0"/>
    <w:link w:val="af0"/>
    <w:uiPriority w:val="99"/>
    <w:semiHidden/>
    <w:rsid w:val="00F5372F"/>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F99E5F0CE01363C181877C841F4B345D18C6A599D5147A25155DC3897FEA50945B82B3129278A78C8811BB23A1C5C8BC7D11D61F6FB79C61F4AB06dCx3L" TargetMode="External"/><Relationship Id="rId18" Type="http://schemas.openxmlformats.org/officeDocument/2006/relationships/hyperlink" Target="consultantplus://offline/ref=F99E5F0CE01363C181877C841F4B345D18C6A599D5147A25155DC3897FEA50945B82B3129278A78C8811BC28A1C5C8BC7D11D61F6FB79C61F4AB06dCx3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ogin.consultant.ru/link/?req=doc&amp;base=LAW&amp;n=381429&amp;date=26.04.2021&amp;demo=1&amp;dst=100035&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81429&amp;date=26.04.2021&amp;demo=1&amp;dst=100020&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F99E5F0CE01363C181877C921C276E531FC8FD90D41275764F0298D428E35AC30ECDB25CD473B88C8C0FBF2AA8d9x0L" TargetMode="External"/><Relationship Id="rId10" Type="http://schemas.openxmlformats.org/officeDocument/2006/relationships/footer" Target="footer2.xml"/><Relationship Id="rId19" Type="http://schemas.openxmlformats.org/officeDocument/2006/relationships/hyperlink" Target="consultantplus://offline/ref=F99E5F0CE01363C181877C921C276E531FCAF895D51775764F0298D428E35AC31CCDEA50D675A48F811AE97BEEC494FA2E02D41D6FB5987DdFx7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F99E5F0CE01363C181877C841F4B345D18C6A599D5157F24165DC3897FEA50945B82B3129278A78C8919BC2BA1C5C8BC7D11D61F6FB79C61F4AB06dC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13945</Words>
  <Characters>79492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GreckixOP</dc:creator>
  <cp:lastModifiedBy>Тас-оол Оксана Всеволодовна</cp:lastModifiedBy>
  <cp:revision>5</cp:revision>
  <cp:lastPrinted>2021-07-14T07:13:00Z</cp:lastPrinted>
  <dcterms:created xsi:type="dcterms:W3CDTF">2021-07-14T07:09:00Z</dcterms:created>
  <dcterms:modified xsi:type="dcterms:W3CDTF">2021-07-14T07:13:00Z</dcterms:modified>
</cp:coreProperties>
</file>