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7E" w:rsidRDefault="00E55D7E" w:rsidP="00E55D7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0E0D" w:rsidRDefault="00880E0D" w:rsidP="00E55D7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80E0D" w:rsidRDefault="00880E0D" w:rsidP="00E55D7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5D7E" w:rsidRPr="004C14FF" w:rsidRDefault="00E55D7E" w:rsidP="00E55D7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55D7E" w:rsidRPr="0025472A" w:rsidRDefault="00E55D7E" w:rsidP="00E55D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615B7" w:rsidRDefault="00B615B7" w:rsidP="00B615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532" w:rsidRPr="00DA0532" w:rsidRDefault="00DA0532" w:rsidP="004B64F8">
      <w:pPr>
        <w:pStyle w:val="ConsPlusNormal"/>
        <w:spacing w:line="360" w:lineRule="auto"/>
        <w:jc w:val="center"/>
        <w:rPr>
          <w:bCs/>
          <w:sz w:val="16"/>
          <w:szCs w:val="16"/>
        </w:rPr>
      </w:pPr>
    </w:p>
    <w:p w:rsidR="00B615B7" w:rsidRDefault="004B64F8" w:rsidP="004B64F8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от 17 июля 2019 г. № 379</w:t>
      </w:r>
    </w:p>
    <w:p w:rsidR="004B64F8" w:rsidRDefault="004B64F8" w:rsidP="004B64F8">
      <w:pPr>
        <w:pStyle w:val="ConsPlusNormal"/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г. Кызыл</w:t>
      </w:r>
    </w:p>
    <w:p w:rsidR="00B615B7" w:rsidRDefault="00B615B7" w:rsidP="00B615B7">
      <w:pPr>
        <w:pStyle w:val="ConsPlusNormal"/>
        <w:jc w:val="center"/>
        <w:rPr>
          <w:bCs/>
          <w:szCs w:val="28"/>
        </w:rPr>
      </w:pPr>
    </w:p>
    <w:p w:rsidR="00B615B7" w:rsidRDefault="00B615B7" w:rsidP="00B615B7">
      <w:pPr>
        <w:pStyle w:val="ConsPlusTitle"/>
        <w:jc w:val="center"/>
      </w:pPr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B615B7" w:rsidRDefault="00B615B7" w:rsidP="00B615B7">
      <w:pPr>
        <w:pStyle w:val="ConsPlusTitle"/>
        <w:jc w:val="center"/>
      </w:pPr>
      <w:r>
        <w:t xml:space="preserve">некоторые постановления </w:t>
      </w:r>
    </w:p>
    <w:p w:rsidR="00B615B7" w:rsidRDefault="00B615B7" w:rsidP="00B615B7">
      <w:pPr>
        <w:pStyle w:val="ConsPlusTitle"/>
        <w:jc w:val="center"/>
      </w:pPr>
      <w:r>
        <w:t>Правительства Республики Тыва</w:t>
      </w:r>
    </w:p>
    <w:p w:rsidR="00B615B7" w:rsidRDefault="00B615B7" w:rsidP="00B615B7">
      <w:pPr>
        <w:pStyle w:val="ConsPlusTitle"/>
        <w:jc w:val="center"/>
      </w:pPr>
    </w:p>
    <w:p w:rsidR="00B615B7" w:rsidRPr="0002381E" w:rsidRDefault="00B615B7" w:rsidP="00B615B7">
      <w:pPr>
        <w:pStyle w:val="ConsPlusNormal"/>
        <w:jc w:val="center"/>
        <w:rPr>
          <w:szCs w:val="28"/>
        </w:rPr>
      </w:pPr>
    </w:p>
    <w:p w:rsidR="00B615B7" w:rsidRPr="00B615B7" w:rsidRDefault="00B615B7" w:rsidP="00B615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B7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B615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615B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 статьей 9 Закона Республики Тыва от 8 мая 2013 г. № 1852 ВХ-I</w:t>
      </w:r>
      <w:bookmarkStart w:id="0" w:name="_GoBack"/>
      <w:bookmarkEnd w:id="0"/>
      <w:r w:rsidRPr="00B615B7"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 Республики Тыва» Правительство Республики Тыва ПОСТАНОВЛЯЕТ:</w:t>
      </w:r>
    </w:p>
    <w:p w:rsidR="00B615B7" w:rsidRPr="00B615B7" w:rsidRDefault="00B615B7" w:rsidP="00B615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5B7" w:rsidRPr="00B615B7" w:rsidRDefault="00B615B7" w:rsidP="00B615B7">
      <w:pPr>
        <w:pStyle w:val="ConsPlusTitle"/>
        <w:numPr>
          <w:ilvl w:val="0"/>
          <w:numId w:val="1"/>
        </w:numPr>
        <w:spacing w:line="360" w:lineRule="atLeast"/>
        <w:ind w:left="0" w:firstLine="709"/>
        <w:jc w:val="both"/>
        <w:rPr>
          <w:b w:val="0"/>
          <w:szCs w:val="28"/>
        </w:rPr>
      </w:pPr>
      <w:r w:rsidRPr="00B615B7">
        <w:rPr>
          <w:b w:val="0"/>
          <w:szCs w:val="28"/>
        </w:rPr>
        <w:t>Внести в Порядок определения нормативных затрат на обеспечение де</w:t>
      </w:r>
      <w:r w:rsidRPr="00B615B7">
        <w:rPr>
          <w:b w:val="0"/>
          <w:szCs w:val="28"/>
        </w:rPr>
        <w:t>я</w:t>
      </w:r>
      <w:r w:rsidRPr="00B615B7">
        <w:rPr>
          <w:b w:val="0"/>
          <w:szCs w:val="28"/>
        </w:rPr>
        <w:t>тельности органов исполнительной власти Республики Тыва, Администрации Главы Республики Тыва и Аппарата Правительства Республики Тыва, Полномочного пре</w:t>
      </w:r>
      <w:r w:rsidRPr="00B615B7">
        <w:rPr>
          <w:b w:val="0"/>
          <w:szCs w:val="28"/>
        </w:rPr>
        <w:t>д</w:t>
      </w:r>
      <w:r w:rsidRPr="00B615B7">
        <w:rPr>
          <w:b w:val="0"/>
          <w:szCs w:val="28"/>
        </w:rPr>
        <w:t>ставительства Республики Тыва в г. Москве, утвержденный постановлением Прав</w:t>
      </w:r>
      <w:r w:rsidRPr="00B615B7">
        <w:rPr>
          <w:b w:val="0"/>
          <w:szCs w:val="28"/>
        </w:rPr>
        <w:t>и</w:t>
      </w:r>
      <w:r w:rsidRPr="00B615B7">
        <w:rPr>
          <w:b w:val="0"/>
          <w:szCs w:val="28"/>
        </w:rPr>
        <w:t>тельства Республики Тыва от 31 декабря 2015 г. № 618, следующие изменения:</w:t>
      </w:r>
    </w:p>
    <w:p w:rsidR="00B615B7" w:rsidRPr="00B615B7" w:rsidRDefault="00B615B7" w:rsidP="00B615B7">
      <w:pPr>
        <w:pStyle w:val="ConsPlusTitle"/>
        <w:spacing w:line="360" w:lineRule="atLeast"/>
        <w:ind w:firstLine="709"/>
        <w:jc w:val="both"/>
        <w:rPr>
          <w:b w:val="0"/>
          <w:szCs w:val="28"/>
        </w:rPr>
      </w:pPr>
      <w:r w:rsidRPr="00B615B7">
        <w:rPr>
          <w:b w:val="0"/>
          <w:szCs w:val="28"/>
        </w:rPr>
        <w:t xml:space="preserve">а) в разделе 1.1 слова «23 сентября 2015 г. </w:t>
      </w:r>
      <w:r>
        <w:rPr>
          <w:b w:val="0"/>
          <w:szCs w:val="28"/>
        </w:rPr>
        <w:t>№</w:t>
      </w:r>
      <w:r w:rsidRPr="00B615B7">
        <w:rPr>
          <w:b w:val="0"/>
          <w:szCs w:val="28"/>
        </w:rPr>
        <w:t xml:space="preserve"> 448» заменить словами «25 се</w:t>
      </w:r>
      <w:r w:rsidRPr="00B615B7">
        <w:rPr>
          <w:b w:val="0"/>
          <w:szCs w:val="28"/>
        </w:rPr>
        <w:t>н</w:t>
      </w:r>
      <w:r w:rsidRPr="00B615B7">
        <w:rPr>
          <w:b w:val="0"/>
          <w:szCs w:val="28"/>
        </w:rPr>
        <w:t>тября 2018 г. № 492»;</w:t>
      </w:r>
    </w:p>
    <w:p w:rsidR="00B615B7" w:rsidRPr="00B615B7" w:rsidRDefault="00B615B7" w:rsidP="00B615B7">
      <w:pPr>
        <w:pStyle w:val="ConsPlusTitle"/>
        <w:spacing w:line="360" w:lineRule="atLeast"/>
        <w:ind w:firstLine="709"/>
        <w:jc w:val="both"/>
        <w:rPr>
          <w:b w:val="0"/>
          <w:szCs w:val="28"/>
        </w:rPr>
      </w:pPr>
      <w:r w:rsidRPr="00B615B7">
        <w:rPr>
          <w:b w:val="0"/>
          <w:szCs w:val="28"/>
        </w:rPr>
        <w:t>б) в пункте 1.2.2 слова «от 18 мая 2006 г. № 632 «Об утверждении порядка и условий командирования государственных гражданских служащих Республики Т</w:t>
      </w:r>
      <w:r w:rsidRPr="00B615B7">
        <w:rPr>
          <w:b w:val="0"/>
          <w:szCs w:val="28"/>
        </w:rPr>
        <w:t>ы</w:t>
      </w:r>
      <w:r w:rsidRPr="00B615B7">
        <w:rPr>
          <w:b w:val="0"/>
          <w:szCs w:val="28"/>
        </w:rPr>
        <w:t>ва» заменить словами «от 8 мая 2019 г. № 225 «О порядке и условиях командиров</w:t>
      </w:r>
      <w:r w:rsidRPr="00B615B7">
        <w:rPr>
          <w:b w:val="0"/>
          <w:szCs w:val="28"/>
        </w:rPr>
        <w:t>а</w:t>
      </w:r>
      <w:r w:rsidRPr="00B615B7">
        <w:rPr>
          <w:b w:val="0"/>
          <w:szCs w:val="28"/>
        </w:rPr>
        <w:t>ния государственных гражданских служащих Республики Тыва»;</w:t>
      </w:r>
    </w:p>
    <w:p w:rsidR="00B615B7" w:rsidRPr="00B615B7" w:rsidRDefault="00B615B7" w:rsidP="00B615B7">
      <w:pPr>
        <w:pStyle w:val="ConsPlusTitle"/>
        <w:spacing w:line="360" w:lineRule="atLeast"/>
        <w:ind w:firstLine="709"/>
        <w:jc w:val="both"/>
        <w:rPr>
          <w:b w:val="0"/>
          <w:szCs w:val="28"/>
        </w:rPr>
      </w:pPr>
      <w:r w:rsidRPr="00B615B7">
        <w:rPr>
          <w:b w:val="0"/>
          <w:szCs w:val="28"/>
        </w:rPr>
        <w:t>в) в пункте 6.7.6 слова «</w:t>
      </w:r>
      <w:hyperlink r:id="rId7" w:history="1">
        <w:r w:rsidRPr="00B615B7">
          <w:rPr>
            <w:b w:val="0"/>
            <w:szCs w:val="28"/>
          </w:rPr>
          <w:t>указанием</w:t>
        </w:r>
      </w:hyperlink>
      <w:r w:rsidRPr="00B615B7">
        <w:rPr>
          <w:b w:val="0"/>
          <w:szCs w:val="28"/>
        </w:rPr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обязательному страхованию гражданской ответстве</w:t>
      </w:r>
      <w:r w:rsidRPr="00B615B7">
        <w:rPr>
          <w:b w:val="0"/>
          <w:szCs w:val="28"/>
        </w:rPr>
        <w:t>н</w:t>
      </w:r>
      <w:r w:rsidRPr="00B615B7">
        <w:rPr>
          <w:b w:val="0"/>
          <w:szCs w:val="28"/>
        </w:rPr>
        <w:t xml:space="preserve">ности владельцев транспортных средств» заменить словами «Центральным банком </w:t>
      </w:r>
      <w:r w:rsidRPr="00B615B7">
        <w:rPr>
          <w:b w:val="0"/>
          <w:szCs w:val="28"/>
        </w:rPr>
        <w:lastRenderedPageBreak/>
        <w:t>Российской Федерации».</w:t>
      </w:r>
    </w:p>
    <w:p w:rsidR="00B615B7" w:rsidRPr="00B615B7" w:rsidRDefault="00B615B7" w:rsidP="00B615B7">
      <w:pPr>
        <w:pStyle w:val="ConsPlusTitle"/>
        <w:numPr>
          <w:ilvl w:val="0"/>
          <w:numId w:val="1"/>
        </w:numPr>
        <w:spacing w:line="360" w:lineRule="atLeast"/>
        <w:ind w:left="0" w:firstLine="709"/>
        <w:jc w:val="both"/>
        <w:rPr>
          <w:b w:val="0"/>
          <w:szCs w:val="28"/>
        </w:rPr>
      </w:pPr>
      <w:r w:rsidRPr="00B615B7">
        <w:rPr>
          <w:b w:val="0"/>
          <w:szCs w:val="28"/>
        </w:rPr>
        <w:t>Внести в Положение о порядке и условиях командирования государстве</w:t>
      </w:r>
      <w:r w:rsidRPr="00B615B7">
        <w:rPr>
          <w:b w:val="0"/>
          <w:szCs w:val="28"/>
        </w:rPr>
        <w:t>н</w:t>
      </w:r>
      <w:r w:rsidRPr="00B615B7">
        <w:rPr>
          <w:b w:val="0"/>
          <w:szCs w:val="28"/>
        </w:rPr>
        <w:t>ных гражданских служащих Республики Тыва, утвержденное постановлением Пр</w:t>
      </w:r>
      <w:r w:rsidRPr="00B615B7">
        <w:rPr>
          <w:b w:val="0"/>
          <w:szCs w:val="28"/>
        </w:rPr>
        <w:t>а</w:t>
      </w:r>
      <w:r w:rsidRPr="00B615B7">
        <w:rPr>
          <w:b w:val="0"/>
          <w:szCs w:val="28"/>
        </w:rPr>
        <w:t>вительства Республики Тыва от 8 мая 2019 г. № 225, следующие изменения:</w:t>
      </w:r>
    </w:p>
    <w:p w:rsidR="00B615B7" w:rsidRPr="00B615B7" w:rsidRDefault="00A12117" w:rsidP="00B615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15B7" w:rsidRPr="00B615B7">
        <w:rPr>
          <w:rFonts w:ascii="Times New Roman" w:hAnsi="Times New Roman" w:cs="Times New Roman"/>
          <w:sz w:val="28"/>
          <w:szCs w:val="28"/>
        </w:rPr>
        <w:t>) в абзаце втором пункта 8 слова «и индивидуальный план» исключить;</w:t>
      </w:r>
    </w:p>
    <w:p w:rsidR="00B615B7" w:rsidRPr="00B615B7" w:rsidRDefault="00A12117" w:rsidP="00B615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615B7" w:rsidRPr="00B615B7">
        <w:rPr>
          <w:rFonts w:ascii="Times New Roman" w:hAnsi="Times New Roman" w:cs="Times New Roman"/>
          <w:sz w:val="28"/>
          <w:szCs w:val="28"/>
        </w:rPr>
        <w:t>) пункт 16 после слов «автомобильным транспортом» дополнить словами «(кроме такси)»;</w:t>
      </w:r>
    </w:p>
    <w:p w:rsidR="00B615B7" w:rsidRPr="00B615B7" w:rsidRDefault="00A12117" w:rsidP="00B615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15B7" w:rsidRPr="00B615B7">
        <w:rPr>
          <w:rFonts w:ascii="Times New Roman" w:hAnsi="Times New Roman" w:cs="Times New Roman"/>
          <w:sz w:val="28"/>
          <w:szCs w:val="28"/>
        </w:rPr>
        <w:t>) пункт 17 признать утратившим силу;</w:t>
      </w:r>
    </w:p>
    <w:p w:rsidR="00B615B7" w:rsidRPr="00B615B7" w:rsidRDefault="00A12117" w:rsidP="00B615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15B7" w:rsidRPr="00B615B7">
        <w:rPr>
          <w:rFonts w:ascii="Times New Roman" w:hAnsi="Times New Roman" w:cs="Times New Roman"/>
          <w:sz w:val="28"/>
          <w:szCs w:val="28"/>
        </w:rPr>
        <w:t xml:space="preserve">) в пункте 18 слова «, за исключением возмещения расходов, указанных в </w:t>
      </w:r>
      <w:hyperlink r:id="rId8" w:history="1">
        <w:r w:rsidR="00B615B7" w:rsidRPr="00B615B7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="00B615B7" w:rsidRPr="00B615B7">
        <w:rPr>
          <w:rFonts w:ascii="Times New Roman" w:hAnsi="Times New Roman" w:cs="Times New Roman"/>
          <w:sz w:val="28"/>
          <w:szCs w:val="28"/>
        </w:rPr>
        <w:t xml:space="preserve"> настоящего Порядка» исключить.</w:t>
      </w:r>
    </w:p>
    <w:p w:rsidR="00B615B7" w:rsidRPr="00B615B7" w:rsidRDefault="00B615B7" w:rsidP="00B615B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B7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на «Официальном интернет-портале правовой информации» (</w:t>
      </w:r>
      <w:proofErr w:type="spellStart"/>
      <w:r w:rsidRPr="00B615B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615B7">
        <w:rPr>
          <w:rFonts w:ascii="Times New Roman" w:hAnsi="Times New Roman" w:cs="Times New Roman"/>
          <w:sz w:val="28"/>
          <w:szCs w:val="28"/>
        </w:rPr>
        <w:t>) и официальном сайте Республ</w:t>
      </w:r>
      <w:r w:rsidRPr="00B615B7">
        <w:rPr>
          <w:rFonts w:ascii="Times New Roman" w:hAnsi="Times New Roman" w:cs="Times New Roman"/>
          <w:sz w:val="28"/>
          <w:szCs w:val="28"/>
        </w:rPr>
        <w:t>и</w:t>
      </w:r>
      <w:r w:rsidRPr="00B615B7">
        <w:rPr>
          <w:rFonts w:ascii="Times New Roman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:rsidR="00B615B7" w:rsidRPr="00B615B7" w:rsidRDefault="00B615B7" w:rsidP="00B615B7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B615B7">
        <w:rPr>
          <w:szCs w:val="28"/>
        </w:rPr>
        <w:t>3. Настоящее</w:t>
      </w:r>
      <w:r>
        <w:rPr>
          <w:szCs w:val="28"/>
        </w:rPr>
        <w:t xml:space="preserve"> </w:t>
      </w:r>
      <w:r w:rsidRPr="00B615B7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B615B7">
        <w:rPr>
          <w:szCs w:val="28"/>
        </w:rPr>
        <w:t>вступает в силу со дня его официального опубл</w:t>
      </w:r>
      <w:r w:rsidRPr="00B615B7">
        <w:rPr>
          <w:szCs w:val="28"/>
        </w:rPr>
        <w:t>и</w:t>
      </w:r>
      <w:r w:rsidRPr="00B615B7">
        <w:rPr>
          <w:szCs w:val="28"/>
        </w:rPr>
        <w:t>кования.</w:t>
      </w:r>
    </w:p>
    <w:p w:rsidR="00B615B7" w:rsidRDefault="00B615B7" w:rsidP="00B615B7">
      <w:pPr>
        <w:pStyle w:val="ConsPlusNormal"/>
      </w:pPr>
    </w:p>
    <w:p w:rsidR="00B615B7" w:rsidRDefault="00B615B7" w:rsidP="00B615B7">
      <w:pPr>
        <w:pStyle w:val="ConsPlusNormal"/>
      </w:pPr>
    </w:p>
    <w:p w:rsidR="00B615B7" w:rsidRDefault="00B615B7" w:rsidP="00B615B7">
      <w:pPr>
        <w:pStyle w:val="ConsPlusNormal"/>
      </w:pPr>
    </w:p>
    <w:p w:rsidR="00B615B7" w:rsidRPr="00166F11" w:rsidRDefault="00B615B7" w:rsidP="00B615B7">
      <w:pPr>
        <w:pStyle w:val="ConsPlusNormal"/>
        <w:rPr>
          <w:szCs w:val="28"/>
        </w:rPr>
      </w:pPr>
      <w:r>
        <w:rPr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szCs w:val="28"/>
        </w:rPr>
        <w:t>Кара-оол</w:t>
      </w:r>
      <w:proofErr w:type="spellEnd"/>
    </w:p>
    <w:p w:rsidR="00D40FB8" w:rsidRDefault="00D40FB8" w:rsidP="00B615B7">
      <w:pPr>
        <w:spacing w:after="0" w:line="240" w:lineRule="auto"/>
      </w:pPr>
    </w:p>
    <w:sectPr w:rsidR="00D40FB8" w:rsidSect="006A6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E7" w:rsidRDefault="00C318E7" w:rsidP="00B615B7">
      <w:pPr>
        <w:spacing w:after="0" w:line="240" w:lineRule="auto"/>
      </w:pPr>
      <w:r>
        <w:separator/>
      </w:r>
    </w:p>
  </w:endnote>
  <w:endnote w:type="continuationSeparator" w:id="0">
    <w:p w:rsidR="00C318E7" w:rsidRDefault="00C318E7" w:rsidP="00B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76" w:rsidRDefault="00A676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76" w:rsidRDefault="00A676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76" w:rsidRDefault="00A676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E7" w:rsidRDefault="00C318E7" w:rsidP="00B615B7">
      <w:pPr>
        <w:spacing w:after="0" w:line="240" w:lineRule="auto"/>
      </w:pPr>
      <w:r>
        <w:separator/>
      </w:r>
    </w:p>
  </w:footnote>
  <w:footnote w:type="continuationSeparator" w:id="0">
    <w:p w:rsidR="00C318E7" w:rsidRDefault="00C318E7" w:rsidP="00B6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76" w:rsidRDefault="00A676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536273828"/>
    </w:sdtPr>
    <w:sdtContent>
      <w:p w:rsidR="00AF6FB5" w:rsidRPr="00B615B7" w:rsidRDefault="0041006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15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7676" w:rsidRPr="00B615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15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E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15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47" w:rsidRPr="00B615B7" w:rsidRDefault="00C318E7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44B"/>
    <w:multiLevelType w:val="hybridMultilevel"/>
    <w:tmpl w:val="D110E4B6"/>
    <w:lvl w:ilvl="0" w:tplc="B490801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6fab705-561f-4f3d-894e-a86ec0f295bb"/>
  </w:docVars>
  <w:rsids>
    <w:rsidRoot w:val="00B615B7"/>
    <w:rsid w:val="00293A66"/>
    <w:rsid w:val="003A2592"/>
    <w:rsid w:val="0041006F"/>
    <w:rsid w:val="00414073"/>
    <w:rsid w:val="004B64F8"/>
    <w:rsid w:val="00880E0D"/>
    <w:rsid w:val="00911AB1"/>
    <w:rsid w:val="00976F8D"/>
    <w:rsid w:val="00A03B8D"/>
    <w:rsid w:val="00A12117"/>
    <w:rsid w:val="00A67676"/>
    <w:rsid w:val="00B402FB"/>
    <w:rsid w:val="00B615B7"/>
    <w:rsid w:val="00C318E7"/>
    <w:rsid w:val="00D40FB8"/>
    <w:rsid w:val="00D5581D"/>
    <w:rsid w:val="00DA0532"/>
    <w:rsid w:val="00DA6051"/>
    <w:rsid w:val="00DE0B14"/>
    <w:rsid w:val="00E55D7E"/>
    <w:rsid w:val="00E6538C"/>
    <w:rsid w:val="00E6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1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61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1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5B7"/>
  </w:style>
  <w:style w:type="paragraph" w:styleId="a5">
    <w:name w:val="footer"/>
    <w:basedOn w:val="a"/>
    <w:link w:val="a6"/>
    <w:uiPriority w:val="99"/>
    <w:semiHidden/>
    <w:unhideWhenUsed/>
    <w:rsid w:val="00B6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15B7"/>
  </w:style>
  <w:style w:type="paragraph" w:styleId="a7">
    <w:name w:val="Balloon Text"/>
    <w:basedOn w:val="a"/>
    <w:link w:val="a8"/>
    <w:uiPriority w:val="99"/>
    <w:semiHidden/>
    <w:unhideWhenUsed/>
    <w:rsid w:val="004B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010BF22E16B745D3ABB0E93E2D87D2FA34DD69C7DD22C96D8CDDECA718481D42E86E31871BB2096917AD6CEBA676835EF1F271116241AC5E131g9O7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F4D57451300C3A3C2FDF6358674F923C37AB581043118220543866F4BAE37926F6F649305C67C0AA608AD22BI7K7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2019-07-23T07:07:00Z</cp:lastPrinted>
  <dcterms:created xsi:type="dcterms:W3CDTF">2019-07-17T10:21:00Z</dcterms:created>
  <dcterms:modified xsi:type="dcterms:W3CDTF">2019-07-23T07:08:00Z</dcterms:modified>
</cp:coreProperties>
</file>