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7" w:rsidRDefault="00D80EB7" w:rsidP="00D80E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2A0A" w:rsidRDefault="00582A0A" w:rsidP="00D80E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2A0A" w:rsidRDefault="00582A0A" w:rsidP="00D80EB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0EB7" w:rsidRPr="004C14FF" w:rsidRDefault="00D80EB7" w:rsidP="00D80EB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80EB7" w:rsidRPr="0025472A" w:rsidRDefault="00D80EB7" w:rsidP="00D80EB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80EB7" w:rsidRDefault="00D80EB7" w:rsidP="00D80EB7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7548F" w:rsidRDefault="00D80EB7" w:rsidP="00D80EB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августа 2019 г. № 410</w:t>
      </w:r>
    </w:p>
    <w:p w:rsidR="00F7548F" w:rsidRDefault="00D80EB7" w:rsidP="00D80EB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F7548F" w:rsidRPr="00AD1447" w:rsidRDefault="00F7548F" w:rsidP="00F754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>Об итогах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инистерства труда и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>социа</w:t>
      </w:r>
      <w:r>
        <w:rPr>
          <w:rFonts w:ascii="Times New Roman" w:hAnsi="Times New Roman" w:cs="Times New Roman"/>
          <w:b/>
          <w:sz w:val="28"/>
          <w:szCs w:val="28"/>
        </w:rPr>
        <w:t>льной политики Республики Тыва за 2018 год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 утверждении </w:t>
      </w:r>
      <w:r w:rsidRPr="00F7548F">
        <w:rPr>
          <w:rFonts w:ascii="Times New Roman" w:hAnsi="Times New Roman" w:cs="Times New Roman"/>
          <w:b/>
          <w:sz w:val="28"/>
          <w:szCs w:val="28"/>
        </w:rPr>
        <w:t>приоритетны</w:t>
      </w:r>
      <w:r>
        <w:rPr>
          <w:rFonts w:ascii="Times New Roman" w:hAnsi="Times New Roman" w:cs="Times New Roman"/>
          <w:b/>
          <w:sz w:val="28"/>
          <w:szCs w:val="28"/>
        </w:rPr>
        <w:t>х направлений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 xml:space="preserve">деятельности на 2019 год </w:t>
      </w: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>комплексного пл</w:t>
      </w:r>
      <w:r>
        <w:rPr>
          <w:rFonts w:ascii="Times New Roman" w:hAnsi="Times New Roman" w:cs="Times New Roman"/>
          <w:b/>
          <w:sz w:val="28"/>
          <w:szCs w:val="28"/>
        </w:rPr>
        <w:t>ана мероприятий стратегического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>планир</w:t>
      </w:r>
      <w:r>
        <w:rPr>
          <w:rFonts w:ascii="Times New Roman" w:hAnsi="Times New Roman" w:cs="Times New Roman"/>
          <w:b/>
          <w:sz w:val="28"/>
          <w:szCs w:val="28"/>
        </w:rPr>
        <w:t>ования социально-экономического</w:t>
      </w:r>
    </w:p>
    <w:p w:rsidR="00F7548F" w:rsidRDefault="00F7548F" w:rsidP="008714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8F">
        <w:rPr>
          <w:rFonts w:ascii="Times New Roman" w:hAnsi="Times New Roman" w:cs="Times New Roman"/>
          <w:b/>
          <w:sz w:val="28"/>
          <w:szCs w:val="28"/>
        </w:rPr>
        <w:t>развития Республики Тыва</w:t>
      </w:r>
    </w:p>
    <w:p w:rsidR="00F7548F" w:rsidRPr="000E523D" w:rsidRDefault="00F7548F" w:rsidP="00F7548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E65" w:rsidRDefault="00A96105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C5CDB"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 от 7 мая 2018 г</w:t>
      </w:r>
      <w:r w:rsidR="00F7548F">
        <w:rPr>
          <w:rFonts w:ascii="Times New Roman" w:hAnsi="Times New Roman"/>
          <w:color w:val="000000"/>
          <w:sz w:val="28"/>
          <w:szCs w:val="28"/>
        </w:rPr>
        <w:t>.</w:t>
      </w:r>
      <w:r w:rsidRPr="00EC5CDB">
        <w:rPr>
          <w:rFonts w:ascii="Times New Roman" w:hAnsi="Times New Roman"/>
          <w:color w:val="000000"/>
          <w:sz w:val="28"/>
          <w:szCs w:val="28"/>
        </w:rPr>
        <w:t xml:space="preserve"> № 204 </w:t>
      </w:r>
      <w:r w:rsidR="0087149A">
        <w:rPr>
          <w:rFonts w:ascii="Times New Roman" w:hAnsi="Times New Roman"/>
          <w:color w:val="000000"/>
          <w:sz w:val="28"/>
          <w:szCs w:val="28"/>
        </w:rPr>
        <w:t>«</w:t>
      </w:r>
      <w:r w:rsidRPr="00EC5CDB">
        <w:rPr>
          <w:rFonts w:ascii="Times New Roman" w:hAnsi="Times New Roman"/>
          <w:color w:val="000000"/>
          <w:sz w:val="28"/>
          <w:szCs w:val="28"/>
        </w:rPr>
        <w:t>О национальных целях и стратегических задачах развития Российской Ф</w:t>
      </w:r>
      <w:r w:rsidRPr="00EC5CDB">
        <w:rPr>
          <w:rFonts w:ascii="Times New Roman" w:hAnsi="Times New Roman"/>
          <w:color w:val="000000"/>
          <w:sz w:val="28"/>
          <w:szCs w:val="28"/>
        </w:rPr>
        <w:t>е</w:t>
      </w:r>
      <w:r w:rsidRPr="00EC5CDB">
        <w:rPr>
          <w:rFonts w:ascii="Times New Roman" w:hAnsi="Times New Roman"/>
          <w:color w:val="000000"/>
          <w:sz w:val="28"/>
          <w:szCs w:val="28"/>
        </w:rPr>
        <w:t>дерации на период до 2024 года</w:t>
      </w:r>
      <w:r w:rsidR="0087149A">
        <w:rPr>
          <w:rFonts w:ascii="Times New Roman" w:hAnsi="Times New Roman"/>
          <w:color w:val="000000"/>
          <w:sz w:val="28"/>
          <w:szCs w:val="28"/>
        </w:rPr>
        <w:t>»</w:t>
      </w:r>
      <w:r w:rsidR="00D50509">
        <w:rPr>
          <w:rFonts w:ascii="Times New Roman" w:hAnsi="Times New Roman"/>
          <w:color w:val="000000"/>
          <w:sz w:val="28"/>
          <w:szCs w:val="28"/>
        </w:rPr>
        <w:t>,</w:t>
      </w:r>
      <w:r w:rsidR="00C84DB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437184">
        <w:rPr>
          <w:rFonts w:ascii="Times New Roman" w:hAnsi="Times New Roman"/>
          <w:color w:val="000000"/>
          <w:sz w:val="28"/>
          <w:szCs w:val="28"/>
        </w:rPr>
        <w:t>а</w:t>
      </w:r>
      <w:r w:rsidR="00C84D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AC4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C84DB0">
        <w:rPr>
          <w:rFonts w:ascii="Times New Roman" w:hAnsi="Times New Roman"/>
          <w:color w:val="000000"/>
          <w:sz w:val="28"/>
          <w:szCs w:val="28"/>
        </w:rPr>
        <w:t>от 11</w:t>
      </w:r>
      <w:r w:rsidR="00BA1A0C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C84DB0">
        <w:rPr>
          <w:rFonts w:ascii="Times New Roman" w:hAnsi="Times New Roman"/>
          <w:color w:val="000000"/>
          <w:sz w:val="28"/>
          <w:szCs w:val="28"/>
        </w:rPr>
        <w:t>2016 г</w:t>
      </w:r>
      <w:r w:rsidR="00F7548F">
        <w:rPr>
          <w:rFonts w:ascii="Times New Roman" w:hAnsi="Times New Roman"/>
          <w:color w:val="000000"/>
          <w:sz w:val="28"/>
          <w:szCs w:val="28"/>
        </w:rPr>
        <w:t>.</w:t>
      </w:r>
      <w:r w:rsidR="00C84D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49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F718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84DB0">
        <w:rPr>
          <w:rFonts w:ascii="Times New Roman" w:hAnsi="Times New Roman"/>
          <w:color w:val="000000"/>
          <w:sz w:val="28"/>
          <w:szCs w:val="28"/>
        </w:rPr>
        <w:t xml:space="preserve">160-ЗРТ </w:t>
      </w:r>
      <w:r w:rsidR="0087149A">
        <w:rPr>
          <w:rFonts w:ascii="Times New Roman" w:hAnsi="Times New Roman"/>
          <w:color w:val="000000"/>
          <w:sz w:val="28"/>
          <w:szCs w:val="28"/>
        </w:rPr>
        <w:t>«</w:t>
      </w:r>
      <w:r w:rsidR="00C84DB0">
        <w:rPr>
          <w:rFonts w:ascii="Times New Roman" w:hAnsi="Times New Roman"/>
          <w:color w:val="000000"/>
          <w:sz w:val="28"/>
          <w:szCs w:val="28"/>
        </w:rPr>
        <w:t>О стратегическом планировании в Республике Тыва</w:t>
      </w:r>
      <w:r w:rsidR="0087149A">
        <w:rPr>
          <w:rFonts w:ascii="Times New Roman" w:hAnsi="Times New Roman"/>
          <w:color w:val="000000"/>
          <w:sz w:val="28"/>
          <w:szCs w:val="28"/>
        </w:rPr>
        <w:t>»</w:t>
      </w:r>
      <w:r w:rsidR="00F75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E65" w:rsidRPr="000E523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77ABB">
        <w:rPr>
          <w:rFonts w:ascii="Times New Roman" w:hAnsi="Times New Roman" w:cs="Times New Roman"/>
          <w:sz w:val="28"/>
          <w:szCs w:val="28"/>
        </w:rPr>
        <w:t>ПОСТАНОВЛЯЕТ</w:t>
      </w:r>
      <w:r w:rsidR="00E62E65" w:rsidRPr="000E523D">
        <w:rPr>
          <w:rFonts w:ascii="Times New Roman" w:hAnsi="Times New Roman" w:cs="Times New Roman"/>
          <w:sz w:val="28"/>
          <w:szCs w:val="28"/>
        </w:rPr>
        <w:t>:</w:t>
      </w:r>
    </w:p>
    <w:p w:rsidR="00F16204" w:rsidRDefault="00F16204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04" w:rsidRDefault="00F16204" w:rsidP="00F754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к сведению информацию министра труда и социальной политики Республики Тыва </w:t>
      </w:r>
      <w:proofErr w:type="spellStart"/>
      <w:r w:rsidR="00ED6068">
        <w:rPr>
          <w:rFonts w:ascii="Times New Roman" w:hAnsi="Times New Roman"/>
          <w:sz w:val="28"/>
          <w:szCs w:val="28"/>
          <w:lang w:eastAsia="ru-RU"/>
        </w:rPr>
        <w:t>Сенгии</w:t>
      </w:r>
      <w:proofErr w:type="spellEnd"/>
      <w:r w:rsidR="00ED6068">
        <w:rPr>
          <w:rFonts w:ascii="Times New Roman" w:hAnsi="Times New Roman"/>
          <w:sz w:val="28"/>
          <w:szCs w:val="28"/>
          <w:lang w:eastAsia="ru-RU"/>
        </w:rPr>
        <w:t xml:space="preserve"> С.Х. </w:t>
      </w:r>
      <w:r w:rsidR="00DE1B5D">
        <w:rPr>
          <w:rFonts w:ascii="Times New Roman" w:hAnsi="Times New Roman"/>
          <w:sz w:val="28"/>
          <w:szCs w:val="28"/>
          <w:lang w:eastAsia="ru-RU"/>
        </w:rPr>
        <w:t xml:space="preserve">об итогах деятельности </w:t>
      </w:r>
      <w:r w:rsidR="00ED6068">
        <w:rPr>
          <w:rFonts w:ascii="Times New Roman" w:hAnsi="Times New Roman"/>
          <w:sz w:val="28"/>
          <w:szCs w:val="28"/>
          <w:lang w:eastAsia="ru-RU"/>
        </w:rPr>
        <w:t>М</w:t>
      </w:r>
      <w:r w:rsidR="00DE1B5D">
        <w:rPr>
          <w:rFonts w:ascii="Times New Roman" w:hAnsi="Times New Roman"/>
          <w:sz w:val="28"/>
          <w:szCs w:val="28"/>
          <w:lang w:eastAsia="ru-RU"/>
        </w:rPr>
        <w:t>инистерства труда и соц</w:t>
      </w:r>
      <w:r w:rsidR="00DE1B5D">
        <w:rPr>
          <w:rFonts w:ascii="Times New Roman" w:hAnsi="Times New Roman"/>
          <w:sz w:val="28"/>
          <w:szCs w:val="28"/>
          <w:lang w:eastAsia="ru-RU"/>
        </w:rPr>
        <w:t>и</w:t>
      </w:r>
      <w:r w:rsidR="00DE1B5D">
        <w:rPr>
          <w:rFonts w:ascii="Times New Roman" w:hAnsi="Times New Roman"/>
          <w:sz w:val="28"/>
          <w:szCs w:val="28"/>
          <w:lang w:eastAsia="ru-RU"/>
        </w:rPr>
        <w:t xml:space="preserve">альной политики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>за 201</w:t>
      </w:r>
      <w:r w:rsidR="00D566A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F16204" w:rsidRDefault="00F16204" w:rsidP="00F754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7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73D">
        <w:rPr>
          <w:rFonts w:ascii="Times New Roman" w:hAnsi="Times New Roman"/>
          <w:color w:val="000000"/>
          <w:sz w:val="28"/>
          <w:szCs w:val="28"/>
        </w:rPr>
        <w:t>О</w:t>
      </w:r>
      <w:r w:rsidR="00E62E65" w:rsidRPr="000E523D">
        <w:rPr>
          <w:rFonts w:ascii="Times New Roman" w:hAnsi="Times New Roman"/>
          <w:sz w:val="28"/>
          <w:szCs w:val="28"/>
        </w:rPr>
        <w:t>пределить приоритетным</w:t>
      </w:r>
      <w:r>
        <w:rPr>
          <w:rFonts w:ascii="Times New Roman" w:hAnsi="Times New Roman"/>
          <w:sz w:val="28"/>
          <w:szCs w:val="28"/>
        </w:rPr>
        <w:t>и</w:t>
      </w:r>
      <w:r w:rsidR="00E62E65" w:rsidRPr="000E523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="00E62E65" w:rsidRPr="000E52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E62E65" w:rsidRPr="000E523D">
        <w:rPr>
          <w:rFonts w:ascii="Times New Roman" w:hAnsi="Times New Roman"/>
          <w:sz w:val="28"/>
          <w:szCs w:val="28"/>
        </w:rPr>
        <w:t xml:space="preserve"> деятельности Министерства труда и социальной политики Республики Тыва на 201</w:t>
      </w:r>
      <w:r w:rsidR="00D566A0">
        <w:rPr>
          <w:rFonts w:ascii="Times New Roman" w:hAnsi="Times New Roman"/>
          <w:sz w:val="28"/>
          <w:szCs w:val="28"/>
        </w:rPr>
        <w:t>9</w:t>
      </w:r>
      <w:r w:rsidR="00E62E65" w:rsidRPr="000E523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  <w:r w:rsidR="00821CD4">
        <w:rPr>
          <w:rFonts w:ascii="Times New Roman" w:hAnsi="Times New Roman"/>
          <w:sz w:val="28"/>
          <w:szCs w:val="28"/>
        </w:rPr>
        <w:t xml:space="preserve"> </w:t>
      </w:r>
    </w:p>
    <w:p w:rsidR="00A946CD" w:rsidRDefault="00A946CD" w:rsidP="00F7548F">
      <w:pPr>
        <w:spacing w:after="0" w:line="360" w:lineRule="exact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C5CDB" w:rsidRPr="00EC5CDB">
        <w:rPr>
          <w:rFonts w:ascii="Times New Roman" w:hAnsi="Times New Roman"/>
          <w:color w:val="000000"/>
          <w:sz w:val="28"/>
          <w:szCs w:val="28"/>
        </w:rPr>
        <w:t xml:space="preserve"> снижени</w:t>
      </w:r>
      <w:r w:rsidR="0065130A">
        <w:rPr>
          <w:rFonts w:ascii="Times New Roman" w:hAnsi="Times New Roman"/>
          <w:color w:val="000000"/>
          <w:sz w:val="28"/>
          <w:szCs w:val="28"/>
        </w:rPr>
        <w:t>е уровня бедности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обеспечени</w:t>
      </w:r>
      <w:r w:rsidR="0065130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е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устойчивого</w:t>
      </w:r>
      <w:r w:rsidR="006D71A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роста реальных дох</w:t>
      </w:r>
      <w:r w:rsidR="006D71A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</w:t>
      </w:r>
      <w:r w:rsidR="006D71A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дов граждан;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</w:p>
    <w:p w:rsidR="00A946CD" w:rsidRDefault="00A946CD" w:rsidP="00F7548F">
      <w:pPr>
        <w:spacing w:after="0" w:line="360" w:lineRule="exact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- </w:t>
      </w:r>
      <w:r w:rsidR="00EC5CDB" w:rsidRPr="00EC5CDB">
        <w:rPr>
          <w:rFonts w:ascii="Times New Roman" w:hAnsi="Times New Roman"/>
          <w:color w:val="000000"/>
          <w:sz w:val="28"/>
          <w:szCs w:val="28"/>
        </w:rPr>
        <w:t>улучшени</w:t>
      </w:r>
      <w:r w:rsidR="0065130A">
        <w:rPr>
          <w:rFonts w:ascii="Times New Roman" w:hAnsi="Times New Roman"/>
          <w:color w:val="000000"/>
          <w:sz w:val="28"/>
          <w:szCs w:val="28"/>
        </w:rPr>
        <w:t>е</w:t>
      </w:r>
      <w:r w:rsidR="00EC5CDB" w:rsidRPr="00EC5CDB">
        <w:rPr>
          <w:rFonts w:ascii="Times New Roman" w:hAnsi="Times New Roman"/>
          <w:color w:val="000000"/>
          <w:sz w:val="28"/>
          <w:szCs w:val="28"/>
        </w:rPr>
        <w:t xml:space="preserve"> демографической ситуации, в частности</w:t>
      </w:r>
      <w:r w:rsidR="0087149A">
        <w:rPr>
          <w:rFonts w:ascii="Times New Roman" w:hAnsi="Times New Roman"/>
          <w:color w:val="000000"/>
          <w:sz w:val="28"/>
          <w:szCs w:val="28"/>
        </w:rPr>
        <w:t>,</w:t>
      </w:r>
      <w:r w:rsidR="00EC5CDB" w:rsidRPr="00EC5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обеспечение устойчив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</w:t>
      </w:r>
      <w:r w:rsidR="00EC5CDB" w:rsidRPr="00EC5CD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го естественного роста численности</w:t>
      </w:r>
      <w:r w:rsidR="001419F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населения </w:t>
      </w:r>
      <w:r w:rsidR="006B141F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Республики Тыва</w:t>
      </w:r>
      <w:r w:rsidR="006D71A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;</w:t>
      </w:r>
      <w:r w:rsidR="00EC5CDB" w:rsidRPr="00B807B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</w:p>
    <w:p w:rsidR="00471578" w:rsidRDefault="00A946CD" w:rsidP="00F7548F">
      <w:pPr>
        <w:spacing w:after="0" w:line="360" w:lineRule="exact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- </w:t>
      </w:r>
      <w:r w:rsidR="00EC5CDB" w:rsidRPr="00B807B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повышени</w:t>
      </w:r>
      <w:r w:rsidR="0065130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е</w:t>
      </w:r>
      <w:r w:rsidR="00EC5CDB" w:rsidRPr="00B807B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ожидаемой про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д</w:t>
      </w:r>
      <w:r w:rsidR="0065130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олжительности жизни до 78 лет;</w:t>
      </w:r>
    </w:p>
    <w:p w:rsidR="0065130A" w:rsidRDefault="0065130A" w:rsidP="00F7548F">
      <w:pPr>
        <w:spacing w:after="0" w:line="360" w:lineRule="exact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- </w:t>
      </w:r>
      <w:r w:rsidR="008143AF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развитие духовно-нравственного и материального </w:t>
      </w:r>
      <w:r w:rsidR="006B141F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потенциала</w:t>
      </w:r>
      <w:r w:rsidR="008143AF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семьи;</w:t>
      </w:r>
    </w:p>
    <w:p w:rsidR="00F7548F" w:rsidRDefault="008143AF" w:rsidP="00F7548F">
      <w:pPr>
        <w:spacing w:after="0" w:line="360" w:lineRule="exact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lastRenderedPageBreak/>
        <w:t>- развитие семейных фор</w:t>
      </w:r>
      <w:r w:rsidR="00BA1A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м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устройств</w:t>
      </w:r>
      <w:r w:rsidR="00BA1A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а детей-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сирот и детей, остав</w:t>
      </w:r>
      <w:r w:rsidR="006B141F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ш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ихся без попечения родителей</w:t>
      </w:r>
      <w:r w:rsidR="00922D8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.</w:t>
      </w:r>
    </w:p>
    <w:p w:rsidR="00D60C54" w:rsidRDefault="00F7548F" w:rsidP="00F754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C54" w:rsidRPr="00B807BA">
        <w:rPr>
          <w:rFonts w:ascii="Times New Roman" w:hAnsi="Times New Roman"/>
          <w:sz w:val="28"/>
          <w:szCs w:val="28"/>
          <w:lang w:eastAsia="ru-RU"/>
        </w:rPr>
        <w:t>3. Утвердить прилагаемый</w:t>
      </w:r>
      <w:r w:rsidR="00D60C54" w:rsidRPr="00387FD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D60C54" w:rsidRPr="00387FDF">
        <w:rPr>
          <w:rFonts w:ascii="Times New Roman" w:hAnsi="Times New Roman"/>
          <w:sz w:val="28"/>
          <w:szCs w:val="28"/>
          <w:lang w:eastAsia="ru-RU"/>
        </w:rPr>
        <w:t xml:space="preserve"> мероприятий по реализации приоритетных направлений деятельности Министерства труда и социальной политики Республики Тыва на 201</w:t>
      </w:r>
      <w:r w:rsidR="00DD1582" w:rsidRPr="00387FDF">
        <w:rPr>
          <w:rFonts w:ascii="Times New Roman" w:hAnsi="Times New Roman"/>
          <w:sz w:val="28"/>
          <w:szCs w:val="28"/>
          <w:lang w:eastAsia="ru-RU"/>
        </w:rPr>
        <w:t>9</w:t>
      </w:r>
      <w:r w:rsidR="00D60C54" w:rsidRPr="00387FDF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A8504C" w:rsidRDefault="00F16204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2E65" w:rsidRPr="000E523D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471578">
        <w:rPr>
          <w:rFonts w:ascii="Times New Roman" w:hAnsi="Times New Roman" w:cs="Times New Roman"/>
          <w:sz w:val="28"/>
          <w:szCs w:val="28"/>
        </w:rPr>
        <w:t>и</w:t>
      </w:r>
      <w:r w:rsidR="00E62E65" w:rsidRPr="000E523D">
        <w:rPr>
          <w:rFonts w:ascii="Times New Roman" w:hAnsi="Times New Roman" w:cs="Times New Roman"/>
          <w:sz w:val="28"/>
          <w:szCs w:val="28"/>
        </w:rPr>
        <w:t xml:space="preserve"> силу</w:t>
      </w:r>
      <w:r w:rsidR="00A8504C">
        <w:rPr>
          <w:rFonts w:ascii="Times New Roman" w:hAnsi="Times New Roman" w:cs="Times New Roman"/>
          <w:sz w:val="28"/>
          <w:szCs w:val="28"/>
        </w:rPr>
        <w:t>:</w:t>
      </w:r>
      <w:r w:rsidR="00E62E65" w:rsidRPr="000E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4C" w:rsidRDefault="00A8504C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2E65" w:rsidRPr="000E523D">
        <w:rPr>
          <w:rFonts w:ascii="Times New Roman" w:hAnsi="Times New Roman" w:cs="Times New Roman"/>
          <w:sz w:val="28"/>
          <w:szCs w:val="28"/>
        </w:rPr>
        <w:t>Пра</w:t>
      </w:r>
      <w:r w:rsidR="00055414" w:rsidRPr="000E523D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</w:t>
      </w:r>
      <w:r w:rsidR="00D566A0">
        <w:rPr>
          <w:rFonts w:ascii="Times New Roman" w:hAnsi="Times New Roman" w:cs="Times New Roman"/>
          <w:sz w:val="28"/>
          <w:szCs w:val="28"/>
        </w:rPr>
        <w:t>21 марта</w:t>
      </w:r>
      <w:r w:rsidR="001877C8">
        <w:rPr>
          <w:rFonts w:ascii="Times New Roman" w:hAnsi="Times New Roman" w:cs="Times New Roman"/>
          <w:sz w:val="28"/>
          <w:szCs w:val="28"/>
        </w:rPr>
        <w:t xml:space="preserve"> 201</w:t>
      </w:r>
      <w:r w:rsidR="003E10A0">
        <w:rPr>
          <w:rFonts w:ascii="Times New Roman" w:hAnsi="Times New Roman" w:cs="Times New Roman"/>
          <w:sz w:val="28"/>
          <w:szCs w:val="28"/>
        </w:rPr>
        <w:t>8</w:t>
      </w:r>
      <w:r w:rsidR="001877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66A0">
        <w:rPr>
          <w:rFonts w:ascii="Times New Roman" w:hAnsi="Times New Roman" w:cs="Times New Roman"/>
          <w:sz w:val="28"/>
          <w:szCs w:val="28"/>
        </w:rPr>
        <w:t>1</w:t>
      </w:r>
      <w:r w:rsidR="001877C8">
        <w:rPr>
          <w:rFonts w:ascii="Times New Roman" w:hAnsi="Times New Roman" w:cs="Times New Roman"/>
          <w:sz w:val="28"/>
          <w:szCs w:val="28"/>
        </w:rPr>
        <w:t xml:space="preserve">15 </w:t>
      </w:r>
      <w:r w:rsidR="0087149A">
        <w:rPr>
          <w:rFonts w:ascii="Times New Roman" w:hAnsi="Times New Roman" w:cs="Times New Roman"/>
          <w:sz w:val="28"/>
          <w:szCs w:val="28"/>
        </w:rPr>
        <w:t>«</w:t>
      </w:r>
      <w:r w:rsidR="001877C8">
        <w:rPr>
          <w:rFonts w:ascii="Times New Roman" w:hAnsi="Times New Roman" w:cs="Times New Roman"/>
          <w:sz w:val="28"/>
          <w:szCs w:val="28"/>
        </w:rPr>
        <w:t>О</w:t>
      </w:r>
      <w:r w:rsidR="00D566A0">
        <w:rPr>
          <w:rFonts w:ascii="Times New Roman" w:hAnsi="Times New Roman" w:cs="Times New Roman"/>
          <w:sz w:val="28"/>
          <w:szCs w:val="28"/>
        </w:rPr>
        <w:t>б итогах деятельности Министерства труда и социальной политики Республики Тыва за 2017 год и о</w:t>
      </w:r>
      <w:r w:rsidR="001877C8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D566A0">
        <w:rPr>
          <w:rFonts w:ascii="Times New Roman" w:hAnsi="Times New Roman" w:cs="Times New Roman"/>
          <w:sz w:val="28"/>
          <w:szCs w:val="28"/>
        </w:rPr>
        <w:t>ых</w:t>
      </w:r>
      <w:r w:rsidR="001877C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566A0">
        <w:rPr>
          <w:rFonts w:ascii="Times New Roman" w:hAnsi="Times New Roman" w:cs="Times New Roman"/>
          <w:sz w:val="28"/>
          <w:szCs w:val="28"/>
        </w:rPr>
        <w:t>ях</w:t>
      </w:r>
      <w:r w:rsidR="001877C8">
        <w:rPr>
          <w:rFonts w:ascii="Times New Roman" w:hAnsi="Times New Roman" w:cs="Times New Roman"/>
          <w:sz w:val="28"/>
          <w:szCs w:val="28"/>
        </w:rPr>
        <w:t xml:space="preserve"> деятельности на 201</w:t>
      </w:r>
      <w:r w:rsidR="00D566A0">
        <w:rPr>
          <w:rFonts w:ascii="Times New Roman" w:hAnsi="Times New Roman" w:cs="Times New Roman"/>
          <w:sz w:val="28"/>
          <w:szCs w:val="28"/>
        </w:rPr>
        <w:t>8</w:t>
      </w:r>
      <w:r w:rsidR="001877C8">
        <w:rPr>
          <w:rFonts w:ascii="Times New Roman" w:hAnsi="Times New Roman" w:cs="Times New Roman"/>
          <w:sz w:val="28"/>
          <w:szCs w:val="28"/>
        </w:rPr>
        <w:t xml:space="preserve"> год</w:t>
      </w:r>
      <w:r w:rsidR="008714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E65" w:rsidRPr="000E523D" w:rsidRDefault="00A8504C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471578" w:rsidRPr="00471578">
        <w:rPr>
          <w:rFonts w:ascii="Times New Roman" w:hAnsi="Times New Roman"/>
          <w:sz w:val="28"/>
          <w:szCs w:val="28"/>
        </w:rPr>
        <w:t>от 17</w:t>
      </w:r>
      <w:r w:rsidR="006F1C61">
        <w:rPr>
          <w:rFonts w:ascii="Times New Roman" w:hAnsi="Times New Roman"/>
          <w:sz w:val="28"/>
          <w:szCs w:val="28"/>
        </w:rPr>
        <w:t xml:space="preserve"> апреля </w:t>
      </w:r>
      <w:r w:rsidR="00471578" w:rsidRPr="00471578">
        <w:rPr>
          <w:rFonts w:ascii="Times New Roman" w:hAnsi="Times New Roman"/>
          <w:sz w:val="28"/>
          <w:szCs w:val="28"/>
        </w:rPr>
        <w:t xml:space="preserve">2018 г. № 197 </w:t>
      </w:r>
      <w:r w:rsidR="0087149A">
        <w:rPr>
          <w:rStyle w:val="doccaption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71578" w:rsidRPr="00471578">
        <w:rPr>
          <w:rStyle w:val="doccaption"/>
          <w:rFonts w:ascii="Times New Roman" w:hAnsi="Times New Roman"/>
          <w:color w:val="000000"/>
          <w:sz w:val="28"/>
          <w:szCs w:val="28"/>
          <w:shd w:val="clear" w:color="auto" w:fill="FFFFFF"/>
        </w:rPr>
        <w:t>Об итогах деятельности Агентства по делам семьи и детей Республики Тыва за 2017 год и о приоритетных направл</w:t>
      </w:r>
      <w:r w:rsidR="00471578">
        <w:rPr>
          <w:rStyle w:val="doccaption"/>
          <w:rFonts w:ascii="Times New Roman" w:hAnsi="Times New Roman"/>
          <w:color w:val="000000"/>
          <w:sz w:val="28"/>
          <w:szCs w:val="28"/>
          <w:shd w:val="clear" w:color="auto" w:fill="FFFFFF"/>
        </w:rPr>
        <w:t>ениях деятельности на 2018 год</w:t>
      </w:r>
      <w:r w:rsidR="0087149A">
        <w:rPr>
          <w:rStyle w:val="doccaption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877C8">
        <w:rPr>
          <w:rFonts w:ascii="Times New Roman" w:hAnsi="Times New Roman" w:cs="Times New Roman"/>
          <w:sz w:val="28"/>
          <w:szCs w:val="28"/>
        </w:rPr>
        <w:t>.</w:t>
      </w:r>
    </w:p>
    <w:p w:rsidR="00E62E65" w:rsidRPr="000E523D" w:rsidRDefault="00F16204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E65" w:rsidRPr="000E5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E65" w:rsidRPr="000E52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62E65" w:rsidRPr="000E52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87149A">
        <w:rPr>
          <w:rFonts w:ascii="Times New Roman" w:hAnsi="Times New Roman" w:cs="Times New Roman"/>
          <w:sz w:val="28"/>
          <w:szCs w:val="28"/>
        </w:rPr>
        <w:t>«</w:t>
      </w:r>
      <w:r w:rsidR="00E62E65" w:rsidRPr="000E523D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0E523D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87149A">
        <w:rPr>
          <w:rFonts w:ascii="Times New Roman" w:hAnsi="Times New Roman" w:cs="Times New Roman"/>
          <w:sz w:val="28"/>
          <w:szCs w:val="28"/>
        </w:rPr>
        <w:t>»</w:t>
      </w:r>
      <w:r w:rsidR="00E62E65" w:rsidRPr="000E52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E65" w:rsidRPr="000E523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62E65" w:rsidRPr="000E523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7149A">
        <w:rPr>
          <w:rFonts w:ascii="Times New Roman" w:hAnsi="Times New Roman" w:cs="Times New Roman"/>
          <w:sz w:val="28"/>
          <w:szCs w:val="28"/>
        </w:rPr>
        <w:t>«</w:t>
      </w:r>
      <w:r w:rsidR="000E523D">
        <w:rPr>
          <w:rFonts w:ascii="Times New Roman" w:hAnsi="Times New Roman" w:cs="Times New Roman"/>
          <w:sz w:val="28"/>
          <w:szCs w:val="28"/>
        </w:rPr>
        <w:t>Интернет</w:t>
      </w:r>
      <w:r w:rsidR="0087149A">
        <w:rPr>
          <w:rFonts w:ascii="Times New Roman" w:hAnsi="Times New Roman" w:cs="Times New Roman"/>
          <w:sz w:val="28"/>
          <w:szCs w:val="28"/>
        </w:rPr>
        <w:t>»</w:t>
      </w:r>
      <w:r w:rsidR="00E62E65" w:rsidRPr="000E523D">
        <w:rPr>
          <w:rFonts w:ascii="Times New Roman" w:hAnsi="Times New Roman" w:cs="Times New Roman"/>
          <w:sz w:val="28"/>
          <w:szCs w:val="28"/>
        </w:rPr>
        <w:t>.</w:t>
      </w:r>
    </w:p>
    <w:p w:rsidR="00E62E65" w:rsidRDefault="00E62E65" w:rsidP="00F7548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48F" w:rsidRDefault="00F7548F" w:rsidP="00F7548F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7548F" w:rsidRDefault="00F7548F" w:rsidP="00F7548F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7548F" w:rsidRDefault="00F7548F" w:rsidP="00F7548F">
      <w:pPr>
        <w:tabs>
          <w:tab w:val="left" w:pos="0"/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7548F" w:rsidRDefault="00F7548F" w:rsidP="00F7548F">
      <w:pPr>
        <w:tabs>
          <w:tab w:val="left" w:pos="0"/>
          <w:tab w:val="left" w:pos="6990"/>
        </w:tabs>
        <w:rPr>
          <w:rFonts w:ascii="Times New Roman" w:hAnsi="Times New Roman"/>
          <w:sz w:val="28"/>
          <w:szCs w:val="28"/>
        </w:rPr>
      </w:pPr>
    </w:p>
    <w:p w:rsidR="00F7548F" w:rsidRDefault="00F7548F" w:rsidP="00F7548F">
      <w:pPr>
        <w:tabs>
          <w:tab w:val="left" w:pos="0"/>
          <w:tab w:val="left" w:pos="6990"/>
        </w:tabs>
        <w:rPr>
          <w:rFonts w:ascii="Times New Roman" w:hAnsi="Times New Roman"/>
          <w:sz w:val="28"/>
          <w:szCs w:val="28"/>
        </w:rPr>
        <w:sectPr w:rsidR="00F7548F" w:rsidSect="008714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4E0378" w:rsidRPr="00F7548F" w:rsidRDefault="004E0378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548F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E0378" w:rsidRPr="00F7548F" w:rsidRDefault="004E0378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548F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4E0378" w:rsidRDefault="004E0378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548F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F7548F" w:rsidRDefault="00D3348F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 августа 2019 г. № 410</w:t>
      </w:r>
    </w:p>
    <w:p w:rsidR="00F7548F" w:rsidRDefault="00F7548F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548F" w:rsidRPr="00F7548F" w:rsidRDefault="00F7548F" w:rsidP="00F7548F">
      <w:pPr>
        <w:autoSpaceDE w:val="0"/>
        <w:autoSpaceDN w:val="0"/>
        <w:adjustRightInd w:val="0"/>
        <w:spacing w:after="0" w:line="360" w:lineRule="exact"/>
        <w:ind w:left="609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548F" w:rsidRDefault="00F7548F" w:rsidP="00F7548F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21F4" w:rsidRPr="00F7548F" w:rsidRDefault="0087149A" w:rsidP="00F7548F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548F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7548F" w:rsidRPr="0087149A" w:rsidRDefault="00E121F4" w:rsidP="00F7548F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7149A">
        <w:rPr>
          <w:rFonts w:ascii="Times New Roman" w:hAnsi="Times New Roman"/>
          <w:sz w:val="28"/>
          <w:szCs w:val="28"/>
        </w:rPr>
        <w:t>по реализации приоритетн</w:t>
      </w:r>
      <w:r w:rsidR="003E10A0" w:rsidRPr="0087149A">
        <w:rPr>
          <w:rFonts w:ascii="Times New Roman" w:hAnsi="Times New Roman"/>
          <w:sz w:val="28"/>
          <w:szCs w:val="28"/>
        </w:rPr>
        <w:t>ых</w:t>
      </w:r>
      <w:r w:rsidRPr="0087149A">
        <w:rPr>
          <w:rFonts w:ascii="Times New Roman" w:hAnsi="Times New Roman"/>
          <w:sz w:val="28"/>
          <w:szCs w:val="28"/>
        </w:rPr>
        <w:t xml:space="preserve"> направлени</w:t>
      </w:r>
      <w:r w:rsidR="003E10A0" w:rsidRPr="0087149A">
        <w:rPr>
          <w:rFonts w:ascii="Times New Roman" w:hAnsi="Times New Roman"/>
          <w:sz w:val="28"/>
          <w:szCs w:val="28"/>
        </w:rPr>
        <w:t>й деятельности</w:t>
      </w:r>
    </w:p>
    <w:p w:rsidR="00F7548F" w:rsidRPr="0087149A" w:rsidRDefault="00E121F4" w:rsidP="00F7548F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7149A">
        <w:rPr>
          <w:rFonts w:ascii="Times New Roman" w:hAnsi="Times New Roman"/>
          <w:sz w:val="28"/>
          <w:szCs w:val="28"/>
        </w:rPr>
        <w:t>Министерства труда</w:t>
      </w:r>
      <w:r w:rsidR="00F7548F" w:rsidRPr="0087149A">
        <w:rPr>
          <w:rFonts w:ascii="Times New Roman" w:hAnsi="Times New Roman"/>
          <w:sz w:val="28"/>
          <w:szCs w:val="28"/>
        </w:rPr>
        <w:t xml:space="preserve"> и социальной политики</w:t>
      </w:r>
    </w:p>
    <w:p w:rsidR="00E121F4" w:rsidRPr="0087149A" w:rsidRDefault="00E121F4" w:rsidP="00F7548F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7149A">
        <w:rPr>
          <w:rFonts w:ascii="Times New Roman" w:hAnsi="Times New Roman"/>
          <w:sz w:val="28"/>
          <w:szCs w:val="28"/>
        </w:rPr>
        <w:t>Республики Тыва на 2019 год</w:t>
      </w:r>
    </w:p>
    <w:p w:rsidR="00E121F4" w:rsidRDefault="00E121F4" w:rsidP="00F7548F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701"/>
        <w:gridCol w:w="3827"/>
      </w:tblGrid>
      <w:tr w:rsidR="00F7548F" w:rsidRPr="00471578" w:rsidTr="00763AC2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763AC2" w:rsidRDefault="00763AC2" w:rsidP="0076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7548F" w:rsidRPr="00471578" w:rsidRDefault="00F7548F" w:rsidP="0076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57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7548F" w:rsidRPr="00471578" w:rsidRDefault="00F7548F" w:rsidP="0076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578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F7548F" w:rsidRPr="00471578" w:rsidRDefault="00F7548F" w:rsidP="0076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578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47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AC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578">
              <w:rPr>
                <w:rFonts w:ascii="Times New Roman" w:hAnsi="Times New Roman"/>
                <w:sz w:val="24"/>
                <w:szCs w:val="24"/>
              </w:rPr>
              <w:t>н</w:t>
            </w:r>
            <w:r w:rsidR="00763AC2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827" w:type="dxa"/>
            <w:vAlign w:val="center"/>
          </w:tcPr>
          <w:p w:rsidR="00F7548F" w:rsidRPr="00471578" w:rsidRDefault="00F7548F" w:rsidP="0076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57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9335C" w:rsidRPr="00471578" w:rsidTr="00763AC2">
        <w:trPr>
          <w:cantSplit/>
        </w:trPr>
        <w:tc>
          <w:tcPr>
            <w:tcW w:w="10490" w:type="dxa"/>
            <w:gridSpan w:val="4"/>
            <w:shd w:val="clear" w:color="auto" w:fill="auto"/>
          </w:tcPr>
          <w:p w:rsidR="00763AC2" w:rsidRPr="0087149A" w:rsidRDefault="00763AC2" w:rsidP="0076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C202A2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бедности и о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</w:t>
            </w:r>
          </w:p>
          <w:p w:rsidR="00BA01B8" w:rsidRPr="005D28EE" w:rsidRDefault="00A9335C" w:rsidP="00763A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р</w:t>
            </w:r>
            <w:r w:rsidR="00C202A2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оста реальных доходов граждан</w:t>
            </w:r>
          </w:p>
        </w:tc>
      </w:tr>
      <w:tr w:rsidR="00F7548F" w:rsidRPr="00471578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471578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F7548F" w:rsidRPr="00FA3BAD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план мероприятий </w:t>
            </w:r>
            <w:r w:rsidR="00F7548F">
              <w:rPr>
                <w:rFonts w:ascii="Times New Roman" w:hAnsi="Times New Roman"/>
                <w:sz w:val="24"/>
                <w:szCs w:val="24"/>
              </w:rPr>
              <w:t>(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«</w:t>
            </w:r>
            <w:r w:rsidR="00F7548F" w:rsidRPr="00FA3BAD">
              <w:rPr>
                <w:rFonts w:ascii="Times New Roman" w:hAnsi="Times New Roman"/>
                <w:sz w:val="24"/>
                <w:szCs w:val="24"/>
              </w:rPr>
              <w:t>дорожн</w:t>
            </w:r>
            <w:r w:rsidR="00F7548F">
              <w:rPr>
                <w:rFonts w:ascii="Times New Roman" w:hAnsi="Times New Roman"/>
                <w:sz w:val="24"/>
                <w:szCs w:val="24"/>
              </w:rPr>
              <w:t>ую</w:t>
            </w:r>
            <w:r w:rsidR="00F7548F" w:rsidRPr="00FA3BAD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F7548F">
              <w:rPr>
                <w:rFonts w:ascii="Times New Roman" w:hAnsi="Times New Roman"/>
                <w:sz w:val="24"/>
                <w:szCs w:val="24"/>
              </w:rPr>
              <w:t>у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»</w:t>
            </w:r>
            <w:r w:rsidR="00F7548F">
              <w:rPr>
                <w:rFonts w:ascii="Times New Roman" w:hAnsi="Times New Roman"/>
                <w:sz w:val="24"/>
                <w:szCs w:val="24"/>
              </w:rPr>
              <w:t>)</w:t>
            </w:r>
            <w:r w:rsidR="00F7548F" w:rsidRPr="00FA3BAD">
              <w:rPr>
                <w:rFonts w:ascii="Times New Roman" w:hAnsi="Times New Roman"/>
                <w:sz w:val="24"/>
                <w:szCs w:val="24"/>
              </w:rPr>
              <w:t xml:space="preserve"> по обеспечению роста денежных доходов 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и снижению уровня бедности населения </w:t>
            </w:r>
            <w:r w:rsidR="00F7548F" w:rsidRPr="00316DBE">
              <w:rPr>
                <w:rFonts w:ascii="Times New Roman" w:hAnsi="Times New Roman"/>
                <w:sz w:val="24"/>
                <w:szCs w:val="24"/>
              </w:rPr>
              <w:t>Ре</w:t>
            </w:r>
            <w:r w:rsidR="00F7548F" w:rsidRPr="00316DBE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316DB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F7548F" w:rsidRPr="00FA3BAD">
              <w:rPr>
                <w:rFonts w:ascii="Times New Roman" w:hAnsi="Times New Roman"/>
                <w:sz w:val="24"/>
                <w:szCs w:val="24"/>
              </w:rPr>
              <w:t>на 2019-2020 гг.</w:t>
            </w:r>
          </w:p>
        </w:tc>
        <w:tc>
          <w:tcPr>
            <w:tcW w:w="1276" w:type="dxa"/>
          </w:tcPr>
          <w:p w:rsidR="00763AC2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3AC2">
              <w:rPr>
                <w:rFonts w:ascii="Times New Roman" w:hAnsi="Times New Roman"/>
                <w:sz w:val="24"/>
                <w:szCs w:val="24"/>
              </w:rPr>
              <w:t>реля</w:t>
            </w:r>
          </w:p>
          <w:p w:rsidR="00F7548F" w:rsidRPr="00471578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48F" w:rsidRPr="00471578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Pr="00471578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>
              <w:rPr>
                <w:rFonts w:ascii="Times New Roman" w:hAnsi="Times New Roman"/>
                <w:sz w:val="24"/>
                <w:szCs w:val="24"/>
              </w:rPr>
              <w:t>окращение ч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>исленност</w:t>
            </w:r>
            <w:r w:rsidR="00F7548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>ния с денежными доходами ниже величины прожиточного миним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>у</w:t>
            </w:r>
            <w:r w:rsidR="00F7548F" w:rsidRPr="00E95567">
              <w:rPr>
                <w:rFonts w:ascii="Times New Roman" w:hAnsi="Times New Roman"/>
                <w:sz w:val="24"/>
                <w:szCs w:val="24"/>
              </w:rPr>
              <w:t>ма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 до 34 процентов к 2020 году</w:t>
            </w:r>
          </w:p>
        </w:tc>
      </w:tr>
      <w:tr w:rsidR="00F7548F" w:rsidRPr="00471578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471578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Разработка проекта пост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новления Правительства Респу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б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«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Об утверждении нормативов чистого дохода в стоимостном выражении от ре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лизации полученных в личном подсобном хозяйстве плодов и продукции, учитываемого в су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м</w:t>
            </w:r>
            <w:r w:rsidR="00F7548F" w:rsidRPr="00471578">
              <w:rPr>
                <w:rFonts w:ascii="Times New Roman" w:hAnsi="Times New Roman"/>
                <w:sz w:val="24"/>
                <w:szCs w:val="24"/>
              </w:rPr>
              <w:t>ме доходов семьи или одиноко проживающего гражданина</w:t>
            </w:r>
            <w:r w:rsidR="0087149A">
              <w:rPr>
                <w:rFonts w:ascii="Times New Roman" w:hAnsi="Times New Roman"/>
                <w:sz w:val="24"/>
                <w:szCs w:val="24"/>
              </w:rPr>
              <w:t>,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 на 2019 год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548F" w:rsidRPr="00471578" w:rsidRDefault="00F7548F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до 15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548F" w:rsidRPr="00471578" w:rsidRDefault="00F7548F" w:rsidP="00F75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 и продовольс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вия Респу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827" w:type="dxa"/>
          </w:tcPr>
          <w:p w:rsidR="00F7548F" w:rsidRPr="00471578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ормативный акт, предусматр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вающий определение дохода от ведения личного подсобного х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зяйства семьи и одиноко прож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471578">
              <w:rPr>
                <w:rFonts w:ascii="Times New Roman" w:hAnsi="Times New Roman"/>
                <w:color w:val="000000"/>
                <w:sz w:val="24"/>
                <w:szCs w:val="24"/>
              </w:rPr>
              <w:t>вающего гражданина для оказания им государственной социальной помощи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2019 году</w:t>
            </w:r>
          </w:p>
        </w:tc>
      </w:tr>
      <w:tr w:rsidR="00F7548F" w:rsidRPr="00471578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07AC7" w:rsidRDefault="00763AC2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4" w:history="1">
              <w:r w:rsidR="00F7548F" w:rsidRPr="00807AC7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 xml:space="preserve"> Президе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от 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754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 xml:space="preserve"> № 597 </w:t>
            </w:r>
            <w:r w:rsidR="0087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О меропри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тиях по реализации государс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политики</w:t>
            </w:r>
            <w:r w:rsidR="0087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принятия мер по поэта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48F" w:rsidRPr="00807AC7">
              <w:rPr>
                <w:rFonts w:ascii="Times New Roman" w:hAnsi="Times New Roman" w:cs="Times New Roman"/>
                <w:sz w:val="24"/>
                <w:szCs w:val="24"/>
              </w:rPr>
              <w:t>ному повышению оплаты труда в сфере:</w:t>
            </w:r>
          </w:p>
          <w:p w:rsidR="00F7548F" w:rsidRPr="00807AC7" w:rsidRDefault="00F7548F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hAnsi="Times New Roman" w:cs="Times New Roman"/>
                <w:sz w:val="24"/>
                <w:szCs w:val="24"/>
              </w:rPr>
              <w:t>- образования и науки;</w:t>
            </w:r>
          </w:p>
          <w:p w:rsidR="00F7548F" w:rsidRPr="00807AC7" w:rsidRDefault="00F7548F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hAnsi="Times New Roman" w:cs="Times New Roman"/>
                <w:sz w:val="24"/>
                <w:szCs w:val="24"/>
              </w:rPr>
              <w:t>- культуры;</w:t>
            </w:r>
          </w:p>
          <w:p w:rsidR="00F7548F" w:rsidRPr="00807AC7" w:rsidRDefault="00F7548F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hAnsi="Times New Roman" w:cs="Times New Roman"/>
                <w:sz w:val="24"/>
                <w:szCs w:val="24"/>
              </w:rPr>
              <w:t>- здравоохранения;</w:t>
            </w:r>
          </w:p>
          <w:p w:rsidR="00F7548F" w:rsidRPr="00807AC7" w:rsidRDefault="00F7548F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hAnsi="Times New Roman" w:cs="Times New Roman"/>
                <w:sz w:val="24"/>
                <w:szCs w:val="24"/>
              </w:rPr>
              <w:t>- социальной защиты</w:t>
            </w:r>
          </w:p>
        </w:tc>
        <w:tc>
          <w:tcPr>
            <w:tcW w:w="1276" w:type="dxa"/>
          </w:tcPr>
          <w:p w:rsidR="00F7548F" w:rsidRPr="00807AC7" w:rsidRDefault="00F7548F" w:rsidP="0076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A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763A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7548F" w:rsidRPr="00807AC7" w:rsidRDefault="00F7548F" w:rsidP="00763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науки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  <w:r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63AC2" w:rsidRPr="00807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763A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</w:p>
        </w:tc>
        <w:tc>
          <w:tcPr>
            <w:tcW w:w="3827" w:type="dxa"/>
          </w:tcPr>
          <w:p w:rsidR="00763AC2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548F" w:rsidRPr="00807AC7">
              <w:rPr>
                <w:rFonts w:ascii="Times New Roman" w:hAnsi="Times New Roman"/>
                <w:sz w:val="24"/>
                <w:szCs w:val="24"/>
              </w:rPr>
              <w:t>овышение эффективности сист</w:t>
            </w:r>
            <w:r w:rsidR="00F7548F" w:rsidRPr="00807AC7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807AC7">
              <w:rPr>
                <w:rFonts w:ascii="Times New Roman" w:hAnsi="Times New Roman"/>
                <w:sz w:val="24"/>
                <w:szCs w:val="24"/>
              </w:rPr>
              <w:t>мы оплаты труда и заработной пла</w:t>
            </w:r>
            <w:r>
              <w:rPr>
                <w:rFonts w:ascii="Times New Roman" w:hAnsi="Times New Roman"/>
                <w:sz w:val="24"/>
                <w:szCs w:val="24"/>
              </w:rPr>
              <w:t>ты работников бюджетной сферы;</w:t>
            </w:r>
          </w:p>
          <w:p w:rsidR="00F7548F" w:rsidRPr="00807AC7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7548F" w:rsidRPr="00807AC7">
              <w:rPr>
                <w:rFonts w:ascii="Times New Roman" w:hAnsi="Times New Roman"/>
                <w:sz w:val="24"/>
                <w:szCs w:val="24"/>
              </w:rPr>
              <w:t>ост средней заработной платы работников бюджетной сферы</w:t>
            </w:r>
          </w:p>
        </w:tc>
      </w:tr>
    </w:tbl>
    <w:p w:rsidR="0087149A" w:rsidRDefault="0087149A"/>
    <w:p w:rsidR="0087149A" w:rsidRDefault="0087149A" w:rsidP="0087149A">
      <w:pPr>
        <w:spacing w:after="0" w:line="240" w:lineRule="auto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701"/>
        <w:gridCol w:w="3827"/>
      </w:tblGrid>
      <w:tr w:rsidR="0087149A" w:rsidRPr="0087149A" w:rsidTr="00763AC2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49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87149A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63AC2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763AC2" w:rsidRPr="0087149A" w:rsidRDefault="00763AC2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C2" w:rsidRPr="0087149A" w:rsidRDefault="00763AC2" w:rsidP="00F75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AC2" w:rsidRPr="0087149A" w:rsidRDefault="00763AC2" w:rsidP="00F75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стерство</w:t>
            </w:r>
            <w:proofErr w:type="spellEnd"/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здравоохр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Ре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827" w:type="dxa"/>
          </w:tcPr>
          <w:p w:rsidR="00763AC2" w:rsidRPr="0087149A" w:rsidRDefault="00763AC2" w:rsidP="00763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763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</w:t>
            </w:r>
            <w:r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Регионального трехстороннего</w:t>
            </w:r>
            <w:proofErr w:type="gramStart"/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D3C52">
              <w:fldChar w:fldCharType="begin"/>
            </w:r>
            <w:r w:rsidR="003D3C52">
              <w:instrText>HYPERLINK "consultantplus://offline/ref=7F3D6E5DB9667202195B66638A3D4C9DC6A5F5DC1AD2F1C2A0311AB45F8AB8DDH1j3H"</w:instrText>
            </w:r>
            <w:r w:rsidR="003D3C52">
              <w:fldChar w:fldCharType="separate"/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 w:rsidR="003D3C52">
              <w:fldChar w:fldCharType="end"/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жду Правительством Республики Тыва, Союзом организаций профсоюзов </w:t>
            </w:r>
            <w:r w:rsidR="0087149A" w:rsidRPr="0087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Федерация про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союзов Республики Тыва</w:t>
            </w:r>
            <w:r w:rsidR="0087149A" w:rsidRPr="0087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гиональным объединением раб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тодателей </w:t>
            </w:r>
            <w:r w:rsidR="0087149A" w:rsidRPr="0087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Союз промышленн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ков и предпринимателей Респу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87149A" w:rsidRPr="0087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 и отраслевых (тарифных) соглаш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ний в части установления усл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 w:cs="Times New Roman"/>
                <w:sz w:val="24"/>
                <w:szCs w:val="24"/>
              </w:rPr>
              <w:t>вий оплаты труда в организациях</w:t>
            </w:r>
          </w:p>
        </w:tc>
        <w:tc>
          <w:tcPr>
            <w:tcW w:w="1276" w:type="dxa"/>
          </w:tcPr>
          <w:p w:rsidR="00F7548F" w:rsidRPr="0087149A" w:rsidRDefault="00F7548F" w:rsidP="00F75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49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71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F7548F" w:rsidRPr="0087149A" w:rsidRDefault="00F7548F" w:rsidP="00F75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Тыва, Союз орган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 про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союзов </w:t>
            </w:r>
            <w:r w:rsidR="0087149A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дерация профсоюзов Республики Тыва</w:t>
            </w:r>
            <w:r w:rsidR="0087149A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63AC2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</w:t>
            </w:r>
            <w:r w:rsidR="00763AC2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63AC2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гласованию)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Региональное объединение работодат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Союз промышле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ников и пре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принимателей Республики Тыва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»</w:t>
            </w:r>
            <w:r w:rsidR="00763AC2" w:rsidRPr="0087149A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763AC2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763AC2" w:rsidRPr="0087149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минимальных гара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оплате труда, совершенс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вование системы социального партнерства на всех уровнях, лег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лизация </w:t>
            </w:r>
            <w:r w:rsidR="0087149A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теневой</w:t>
            </w:r>
            <w:r w:rsidR="0087149A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7548F"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</w:t>
            </w:r>
            <w:r w:rsidRPr="00871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платы;</w:t>
            </w:r>
          </w:p>
          <w:p w:rsidR="00F7548F" w:rsidRPr="0087149A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р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ост среднемесячной заработной платы в целом по Республике Т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ы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Подписание регионального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оглашения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минимальной зар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ботной плате в Республике Тыва с 1 января 2019 г. </w:t>
            </w:r>
          </w:p>
        </w:tc>
        <w:tc>
          <w:tcPr>
            <w:tcW w:w="1276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до 1 ма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1701" w:type="dxa"/>
          </w:tcPr>
          <w:p w:rsidR="00F7548F" w:rsidRPr="0087149A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у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величение минимального </w:t>
            </w:r>
            <w:proofErr w:type="gramStart"/>
            <w:r w:rsidR="00F7548F" w:rsidRPr="0087149A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аботнику </w:t>
            </w:r>
            <w:r w:rsidR="0087149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21432 руб. (11280*1,9)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Трудоустр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ойство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безрабо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ных граждан на постоянные, 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зонные рабочие места и легал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з</w:t>
            </w:r>
            <w:r w:rsidR="0087149A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неформальн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ых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1276" w:type="dxa"/>
          </w:tcPr>
          <w:p w:rsidR="00F7548F" w:rsidRPr="0087149A" w:rsidRDefault="00F7548F" w:rsidP="0076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63AC2" w:rsidRPr="008714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7548F" w:rsidRPr="0087149A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у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величение числа занятого нас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ления на 1000 человек;</w:t>
            </w:r>
          </w:p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егализация неформальн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ых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вых отношений –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 5163 человек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76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Style w:val="211pt"/>
                <w:rFonts w:eastAsia="Calibri"/>
                <w:sz w:val="24"/>
                <w:szCs w:val="24"/>
              </w:rPr>
              <w:t xml:space="preserve">1.7. </w:t>
            </w:r>
            <w:r w:rsidR="00F7548F" w:rsidRPr="0087149A">
              <w:rPr>
                <w:rStyle w:val="211pt"/>
                <w:rFonts w:eastAsia="Calibri"/>
                <w:sz w:val="24"/>
                <w:szCs w:val="24"/>
              </w:rPr>
              <w:t xml:space="preserve">Организация и проведение ярмарок вакансий </w:t>
            </w:r>
          </w:p>
        </w:tc>
        <w:tc>
          <w:tcPr>
            <w:tcW w:w="1276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до 15 д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(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по соглас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49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7548F" w:rsidRPr="0087149A">
              <w:rPr>
                <w:rFonts w:ascii="Times New Roman" w:hAnsi="Times New Roman"/>
                <w:bCs/>
                <w:sz w:val="24"/>
                <w:szCs w:val="24"/>
              </w:rPr>
              <w:t>рудоустройство безработных граждан</w:t>
            </w:r>
          </w:p>
        </w:tc>
      </w:tr>
    </w:tbl>
    <w:p w:rsidR="00763AC2" w:rsidRDefault="00763AC2" w:rsidP="0087149A">
      <w:pPr>
        <w:spacing w:after="0" w:line="240" w:lineRule="auto"/>
      </w:pPr>
    </w:p>
    <w:p w:rsidR="0087149A" w:rsidRDefault="0087149A" w:rsidP="0087149A">
      <w:pPr>
        <w:spacing w:after="0" w:line="240" w:lineRule="auto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701"/>
        <w:gridCol w:w="3827"/>
      </w:tblGrid>
      <w:tr w:rsidR="0087149A" w:rsidRPr="0087149A" w:rsidTr="00763AC2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49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87149A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  <w:vAlign w:val="center"/>
          </w:tcPr>
          <w:p w:rsidR="0087149A" w:rsidRPr="0087149A" w:rsidRDefault="0087149A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F75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Проведение рейдов по выя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в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лению работодателей, не офор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м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ляющих трудовые отношения с работниками, а также граждан, занимающихся видами деятел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ь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ности, приносящими доход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,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без регистрации деятельности в у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тановленном порядке</w:t>
            </w:r>
          </w:p>
        </w:tc>
        <w:tc>
          <w:tcPr>
            <w:tcW w:w="1276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F7548F" w:rsidRPr="0087149A" w:rsidRDefault="00763AC2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рганы мес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управления  (по соглас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F7548F" w:rsidRPr="0087149A" w:rsidRDefault="00763AC2" w:rsidP="00F75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егализация 5,1 тыс. человек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к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и утвер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ой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ой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ы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по преодолению бе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д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ности в Республике Тыва на 2019-2024 годы</w:t>
            </w:r>
          </w:p>
        </w:tc>
        <w:tc>
          <w:tcPr>
            <w:tcW w:w="1276" w:type="dxa"/>
          </w:tcPr>
          <w:p w:rsidR="00F7548F" w:rsidRPr="0087149A" w:rsidRDefault="00763AC2" w:rsidP="00B91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 31 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, органы мес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управления (по соглас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нижение уровня бедности к 2024 году до 17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F7548F" w:rsidRPr="0087149A" w:rsidTr="00763AC2">
        <w:trPr>
          <w:trHeight w:val="30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ка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приятий по реализации компле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к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са мер по кадровому обеспеч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нию организаций участников комплексного инвестиционного проекта 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«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Енисейская Сибирь</w:t>
            </w:r>
            <w:r w:rsidR="0087149A" w:rsidRPr="0087149A">
              <w:rPr>
                <w:rFonts w:ascii="Times New Roman" w:hAnsi="Times New Roman"/>
                <w:sz w:val="24"/>
                <w:szCs w:val="24"/>
              </w:rPr>
              <w:t>»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на территори</w:t>
            </w:r>
            <w:r w:rsidR="0087149A">
              <w:rPr>
                <w:rFonts w:ascii="Times New Roman" w:hAnsi="Times New Roman"/>
                <w:sz w:val="24"/>
                <w:szCs w:val="24"/>
              </w:rPr>
              <w:t>ях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 Красноярского края, Республики Тыва, Республики Хакасия</w:t>
            </w:r>
          </w:p>
        </w:tc>
        <w:tc>
          <w:tcPr>
            <w:tcW w:w="1276" w:type="dxa"/>
          </w:tcPr>
          <w:p w:rsidR="00F7548F" w:rsidRPr="0087149A" w:rsidRDefault="00763AC2" w:rsidP="00B91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 31 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,</w:t>
            </w:r>
            <w:r w:rsidR="0087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отраслевые министерства,</w:t>
            </w:r>
            <w:r w:rsidR="0087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87149A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, инв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стиционные компании (по согласов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827" w:type="dxa"/>
          </w:tcPr>
          <w:p w:rsidR="00F7548F" w:rsidRPr="0087149A" w:rsidRDefault="00763AC2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нижение уровня безработицы до 10,3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процента</w:t>
            </w:r>
          </w:p>
        </w:tc>
      </w:tr>
      <w:tr w:rsidR="00807AC7" w:rsidRPr="0087149A" w:rsidTr="00763AC2">
        <w:trPr>
          <w:trHeight w:val="303"/>
        </w:trPr>
        <w:tc>
          <w:tcPr>
            <w:tcW w:w="10490" w:type="dxa"/>
            <w:gridSpan w:val="4"/>
            <w:shd w:val="clear" w:color="auto" w:fill="auto"/>
          </w:tcPr>
          <w:p w:rsidR="00763AC2" w:rsidRPr="0087149A" w:rsidRDefault="00807AC7" w:rsidP="00F7548F">
            <w:pPr>
              <w:spacing w:after="0" w:line="240" w:lineRule="auto"/>
              <w:jc w:val="center"/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2. Улучшение демогр</w:t>
            </w:r>
            <w:r w:rsidR="0087149A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афической ситуации, в частности, </w:t>
            </w:r>
            <w:r w:rsidR="00763AC2" w:rsidRPr="0087149A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t>обеспечение</w:t>
            </w:r>
          </w:p>
          <w:p w:rsidR="00807AC7" w:rsidRPr="0087149A" w:rsidRDefault="00807AC7" w:rsidP="00F75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t xml:space="preserve">устойчивого  естественного роста численности населения </w:t>
            </w:r>
            <w:r w:rsidR="009C59B6" w:rsidRPr="0087149A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t>Республики Тыва</w:t>
            </w:r>
          </w:p>
        </w:tc>
      </w:tr>
      <w:tr w:rsidR="00F7548F" w:rsidRPr="0087149A" w:rsidTr="00763AC2">
        <w:trPr>
          <w:trHeight w:val="1973"/>
        </w:trPr>
        <w:tc>
          <w:tcPr>
            <w:tcW w:w="3686" w:type="dxa"/>
            <w:shd w:val="clear" w:color="auto" w:fill="auto"/>
          </w:tcPr>
          <w:p w:rsidR="00F7548F" w:rsidRPr="0087149A" w:rsidRDefault="00F7548F" w:rsidP="00763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 эффективности дейс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вующих государственных пр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грамм Республики Тыва, напра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ленных на укрепление здоровья, увеличение периода активного долголетия и продолжительности здоровой жизни и внесение в них соответствующих изменений (при необходимости)</w:t>
            </w:r>
          </w:p>
        </w:tc>
        <w:tc>
          <w:tcPr>
            <w:tcW w:w="1276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до 1 мая </w:t>
            </w:r>
          </w:p>
        </w:tc>
        <w:tc>
          <w:tcPr>
            <w:tcW w:w="1701" w:type="dxa"/>
          </w:tcPr>
          <w:p w:rsidR="00F7548F" w:rsidRPr="0087149A" w:rsidRDefault="00F7548F" w:rsidP="00F754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7548F" w:rsidRPr="0087149A" w:rsidRDefault="00763AC2" w:rsidP="00F7548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ыработка эффективных мер, н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правленных на укрепление здор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вья, увеличение периода активн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 долголетия и продолжительн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сти здоровой жизни</w:t>
            </w:r>
          </w:p>
        </w:tc>
      </w:tr>
    </w:tbl>
    <w:p w:rsidR="0087149A" w:rsidRPr="0087149A" w:rsidRDefault="0087149A" w:rsidP="00871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49A" w:rsidRPr="0087149A" w:rsidRDefault="0087149A" w:rsidP="00871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49A" w:rsidRPr="0087149A" w:rsidRDefault="0087149A" w:rsidP="00871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49A" w:rsidRPr="0087149A" w:rsidRDefault="0087149A" w:rsidP="00871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701"/>
        <w:gridCol w:w="3827"/>
      </w:tblGrid>
      <w:tr w:rsidR="0087149A" w:rsidRPr="0087149A" w:rsidTr="00606AA9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87149A" w:rsidRPr="0087149A" w:rsidRDefault="0087149A" w:rsidP="0087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149A" w:rsidRPr="0087149A" w:rsidRDefault="0087149A" w:rsidP="0087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7149A" w:rsidRPr="0087149A" w:rsidRDefault="0087149A" w:rsidP="0087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87149A" w:rsidRPr="0087149A" w:rsidRDefault="0087149A" w:rsidP="0087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49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87149A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  <w:vAlign w:val="center"/>
          </w:tcPr>
          <w:p w:rsidR="0087149A" w:rsidRPr="0087149A" w:rsidRDefault="0087149A" w:rsidP="0087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07AC7" w:rsidRPr="0087149A" w:rsidTr="0087149A">
        <w:trPr>
          <w:trHeight w:val="295"/>
        </w:trPr>
        <w:tc>
          <w:tcPr>
            <w:tcW w:w="10490" w:type="dxa"/>
            <w:gridSpan w:val="4"/>
            <w:shd w:val="clear" w:color="auto" w:fill="auto"/>
            <w:vAlign w:val="bottom"/>
          </w:tcPr>
          <w:p w:rsidR="00807AC7" w:rsidRPr="0087149A" w:rsidRDefault="00807AC7" w:rsidP="00871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t>3. Повышение ожидаемой  продолжительности  жизни до 78 лет</w:t>
            </w:r>
          </w:p>
        </w:tc>
      </w:tr>
      <w:tr w:rsidR="0087149A" w:rsidRPr="0087149A" w:rsidTr="0087149A">
        <w:trPr>
          <w:trHeight w:val="2971"/>
        </w:trPr>
        <w:tc>
          <w:tcPr>
            <w:tcW w:w="3686" w:type="dxa"/>
            <w:shd w:val="clear" w:color="auto" w:fill="auto"/>
          </w:tcPr>
          <w:p w:rsidR="0087149A" w:rsidRPr="0087149A" w:rsidRDefault="0087149A" w:rsidP="0087149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3.1. Реализация мер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 развитию </w:t>
            </w:r>
          </w:p>
          <w:p w:rsidR="0087149A" w:rsidRPr="0087149A" w:rsidRDefault="0087149A" w:rsidP="009119E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благотворительности и добр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вольческой (волонтерской) де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тельности в интересах граждан старшего поколения, </w:t>
            </w:r>
            <w:r w:rsidR="009119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том числе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серебряное</w:t>
            </w:r>
            <w:proofErr w:type="gramEnd"/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7149A" w:rsidRPr="0087149A" w:rsidRDefault="0087149A" w:rsidP="0091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до 31 д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87149A" w:rsidRPr="0087149A" w:rsidRDefault="0087149A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</w:p>
          <w:p w:rsidR="0087149A" w:rsidRPr="0087149A" w:rsidRDefault="0087149A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(по соглас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87149A" w:rsidRPr="0087149A" w:rsidRDefault="0087149A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общественного движения </w:t>
            </w:r>
          </w:p>
          <w:p w:rsidR="0087149A" w:rsidRPr="0087149A" w:rsidRDefault="0087149A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интересах граждан старшего п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коления</w:t>
            </w:r>
          </w:p>
        </w:tc>
      </w:tr>
      <w:tr w:rsidR="00F7548F" w:rsidRPr="0087149A" w:rsidTr="00763AC2">
        <w:trPr>
          <w:trHeight w:val="41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 поддер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ке клубной деятельности пож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лых людей</w:t>
            </w:r>
          </w:p>
        </w:tc>
        <w:tc>
          <w:tcPr>
            <w:tcW w:w="1276" w:type="dxa"/>
          </w:tcPr>
          <w:p w:rsidR="00F7548F" w:rsidRPr="0087149A" w:rsidRDefault="00F7548F" w:rsidP="009119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до 31 д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(по соглас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оддержка творчества среди п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жилых людей</w:t>
            </w:r>
          </w:p>
        </w:tc>
      </w:tr>
      <w:tr w:rsidR="00F7548F" w:rsidRPr="0087149A" w:rsidTr="00763AC2">
        <w:trPr>
          <w:trHeight w:val="41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 обеспеч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нию совершенствования орган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зации профессионального обуч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ния, дополнительного профе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сионального образования по во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требованным на рынке труда профессиям и специальностям для реализации трудового поте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циала граждан старшего покол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</w:tcPr>
          <w:p w:rsidR="00F7548F" w:rsidRPr="0087149A" w:rsidRDefault="00F7548F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до 31 д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(по соглас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конкурентоспособн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пожилых людей и лиц </w:t>
            </w:r>
            <w:proofErr w:type="spellStart"/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пенсионного</w:t>
            </w:r>
            <w:proofErr w:type="spellEnd"/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возраста на рынке труда</w:t>
            </w:r>
          </w:p>
        </w:tc>
      </w:tr>
      <w:tr w:rsidR="00F7548F" w:rsidRPr="0087149A" w:rsidTr="00763AC2">
        <w:trPr>
          <w:trHeight w:val="1973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доставки лиц старше трудоспособного возра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та, проживающих в сельской м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стности, в медицинские орган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276" w:type="dxa"/>
          </w:tcPr>
          <w:p w:rsidR="00F7548F" w:rsidRPr="0087149A" w:rsidRDefault="00F7548F" w:rsidP="0091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до 31 д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Респу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827" w:type="dxa"/>
          </w:tcPr>
          <w:p w:rsidR="00F7548F" w:rsidRPr="0087149A" w:rsidRDefault="00763AC2" w:rsidP="00871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доступности мед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цинских услуг для лиц старше трудоспособного возраста, прож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вающих в сельской местности </w:t>
            </w:r>
          </w:p>
        </w:tc>
      </w:tr>
      <w:tr w:rsidR="00807AC7" w:rsidRPr="0087149A" w:rsidTr="009119E3">
        <w:trPr>
          <w:cantSplit/>
          <w:trHeight w:val="128"/>
        </w:trPr>
        <w:tc>
          <w:tcPr>
            <w:tcW w:w="10490" w:type="dxa"/>
            <w:gridSpan w:val="4"/>
            <w:shd w:val="clear" w:color="auto" w:fill="auto"/>
            <w:vAlign w:val="bottom"/>
          </w:tcPr>
          <w:p w:rsidR="00807AC7" w:rsidRPr="009119E3" w:rsidRDefault="00807AC7" w:rsidP="00911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Развитие </w:t>
            </w:r>
            <w:r w:rsidRPr="009119E3">
              <w:rPr>
                <w:rFonts w:ascii="Times New Roman" w:hAnsi="Times New Roman"/>
                <w:sz w:val="24"/>
                <w:szCs w:val="24"/>
              </w:rPr>
              <w:t>духовно-нравственного и материального потенциала семьи</w:t>
            </w:r>
          </w:p>
        </w:tc>
      </w:tr>
      <w:tr w:rsidR="00F7548F" w:rsidRPr="0087149A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Pr="0087149A" w:rsidRDefault="00763AC2" w:rsidP="008714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 xml:space="preserve">Уточнение списков </w:t>
            </w:r>
            <w:r w:rsidR="00A20F0B" w:rsidRPr="0087149A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="00A20F0B" w:rsidRPr="0087149A">
              <w:rPr>
                <w:rFonts w:ascii="Times New Roman" w:hAnsi="Times New Roman"/>
                <w:sz w:val="24"/>
                <w:szCs w:val="24"/>
              </w:rPr>
              <w:t>и</w:t>
            </w:r>
            <w:r w:rsidR="00A20F0B" w:rsidRPr="0087149A">
              <w:rPr>
                <w:rFonts w:ascii="Times New Roman" w:hAnsi="Times New Roman"/>
                <w:sz w:val="24"/>
                <w:szCs w:val="24"/>
              </w:rPr>
              <w:t>ков социальных проектов Ре</w:t>
            </w:r>
            <w:r w:rsidR="00A20F0B" w:rsidRP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A20F0B" w:rsidRPr="0087149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276" w:type="dxa"/>
          </w:tcPr>
          <w:p w:rsidR="00F7548F" w:rsidRPr="0087149A" w:rsidRDefault="00763AC2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F7548F" w:rsidRPr="0087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</w:t>
            </w:r>
          </w:p>
        </w:tc>
        <w:tc>
          <w:tcPr>
            <w:tcW w:w="1701" w:type="dxa"/>
          </w:tcPr>
          <w:p w:rsidR="00F7548F" w:rsidRPr="0087149A" w:rsidRDefault="00F7548F" w:rsidP="00871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 и соц</w:t>
            </w:r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тики </w:t>
            </w:r>
            <w:proofErr w:type="spellStart"/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</w:t>
            </w:r>
            <w:proofErr w:type="spellEnd"/>
            <w:r w:rsidR="00A20F0B" w:rsidRPr="008714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F7548F" w:rsidRPr="0087149A" w:rsidRDefault="00763AC2" w:rsidP="00871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овершенствование форм и мет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дов реализации социальных  пр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87149A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</w:tr>
    </w:tbl>
    <w:p w:rsidR="00A20F0B" w:rsidRDefault="00A20F0B" w:rsidP="009119E3">
      <w:pPr>
        <w:spacing w:after="0" w:line="240" w:lineRule="auto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1701"/>
        <w:gridCol w:w="3827"/>
      </w:tblGrid>
      <w:tr w:rsidR="009119E3" w:rsidRPr="00471578" w:rsidTr="00DD66E6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9119E3" w:rsidRPr="0087149A" w:rsidRDefault="009119E3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9119E3" w:rsidRPr="0087149A" w:rsidRDefault="009119E3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119E3" w:rsidRPr="0087149A" w:rsidRDefault="009119E3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9119E3" w:rsidRPr="0087149A" w:rsidRDefault="009119E3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49A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87149A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49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827" w:type="dxa"/>
            <w:vAlign w:val="center"/>
          </w:tcPr>
          <w:p w:rsidR="009119E3" w:rsidRPr="0087149A" w:rsidRDefault="009119E3" w:rsidP="0060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49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20F0B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A20F0B" w:rsidRDefault="00A20F0B" w:rsidP="00F754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F0B" w:rsidRDefault="00A20F0B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F0B" w:rsidRPr="00471578" w:rsidRDefault="00A20F0B" w:rsidP="0091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>
              <w:rPr>
                <w:rFonts w:ascii="Times New Roman" w:hAnsi="Times New Roman"/>
                <w:sz w:val="24"/>
                <w:szCs w:val="24"/>
              </w:rPr>
              <w:t>органы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3827" w:type="dxa"/>
          </w:tcPr>
          <w:p w:rsidR="00A20F0B" w:rsidRDefault="00A20F0B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48F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Default="00763AC2" w:rsidP="00F754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Проведение выездных сем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наров с целью оказания метод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ческой и консультативной пом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щи специалистам, работающим с семьями и детьми</w:t>
            </w:r>
          </w:p>
        </w:tc>
        <w:tc>
          <w:tcPr>
            <w:tcW w:w="1276" w:type="dxa"/>
          </w:tcPr>
          <w:p w:rsidR="00F7548F" w:rsidRPr="00E856F5" w:rsidRDefault="00F7548F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сячно</w:t>
            </w:r>
          </w:p>
        </w:tc>
        <w:tc>
          <w:tcPr>
            <w:tcW w:w="1701" w:type="dxa"/>
          </w:tcPr>
          <w:p w:rsidR="00F7548F" w:rsidRPr="0066523B" w:rsidRDefault="00F7548F" w:rsidP="00F75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Default="00763AC2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и совершенствов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ние бытовой культуры семьи; ко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солидация усилий общественн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сти, органов местного самоупра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ления, органов исполнительной власти республики и родовых с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proofErr w:type="gramStart"/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офилактике семейн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48F">
              <w:rPr>
                <w:rFonts w:ascii="Times New Roman" w:hAnsi="Times New Roman"/>
                <w:color w:val="000000"/>
                <w:sz w:val="24"/>
                <w:szCs w:val="24"/>
              </w:rPr>
              <w:t>го неблагополучия и социальных проявлений</w:t>
            </w:r>
          </w:p>
        </w:tc>
      </w:tr>
      <w:tr w:rsidR="00807AC7" w:rsidRPr="00471578" w:rsidTr="00763AC2">
        <w:trPr>
          <w:cantSplit/>
          <w:trHeight w:val="484"/>
        </w:trPr>
        <w:tc>
          <w:tcPr>
            <w:tcW w:w="10490" w:type="dxa"/>
            <w:gridSpan w:val="4"/>
            <w:shd w:val="clear" w:color="auto" w:fill="auto"/>
          </w:tcPr>
          <w:p w:rsidR="00763AC2" w:rsidRPr="009119E3" w:rsidRDefault="00807AC7" w:rsidP="00F75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Развитие семейных форм </w:t>
            </w:r>
            <w:r w:rsidR="00763AC2" w:rsidRPr="009119E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детей-сирот и детей,</w:t>
            </w:r>
          </w:p>
          <w:p w:rsidR="00807AC7" w:rsidRPr="00F0142F" w:rsidRDefault="00807AC7" w:rsidP="00F754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9E3">
              <w:rPr>
                <w:rFonts w:ascii="Times New Roman" w:hAnsi="Times New Roman"/>
                <w:color w:val="000000"/>
                <w:sz w:val="24"/>
                <w:szCs w:val="24"/>
              </w:rPr>
              <w:t>оставшихся без попечения родителе</w:t>
            </w:r>
            <w:r w:rsidR="00E26795" w:rsidRPr="009119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F7548F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Pr="00E05854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Разработка и внедрение си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с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proofErr w:type="spellStart"/>
            <w:r w:rsidR="00F7548F" w:rsidRPr="00E05854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="00F7548F" w:rsidRPr="00E05854"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вождения выпускников орган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заций для детей-сирот и детей, оставшихся без попечения род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276" w:type="dxa"/>
          </w:tcPr>
          <w:p w:rsidR="00F7548F" w:rsidRPr="00E05854" w:rsidRDefault="00F7548F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6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5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701" w:type="dxa"/>
          </w:tcPr>
          <w:p w:rsidR="00F7548F" w:rsidRPr="00E05854" w:rsidRDefault="00F7548F" w:rsidP="00F7548F">
            <w:pPr>
              <w:spacing w:after="0" w:line="240" w:lineRule="auto"/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Pr="00E05854" w:rsidRDefault="00763AC2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7548F" w:rsidRPr="00E05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спешная социализация 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выпус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к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ников организаций для детей-сирот и детей, оставшихся без п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  <w:r w:rsidR="00F7548F">
              <w:rPr>
                <w:rFonts w:ascii="Times New Roman" w:hAnsi="Times New Roman"/>
                <w:sz w:val="24"/>
                <w:szCs w:val="24"/>
              </w:rPr>
              <w:t>,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 xml:space="preserve"> и их интегр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E05854">
              <w:rPr>
                <w:rFonts w:ascii="Times New Roman" w:hAnsi="Times New Roman"/>
                <w:sz w:val="24"/>
                <w:szCs w:val="24"/>
              </w:rPr>
              <w:t>ция в общественную жизнь</w:t>
            </w:r>
          </w:p>
        </w:tc>
      </w:tr>
      <w:tr w:rsidR="00F7548F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Pr="003030BF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="00F7548F" w:rsidRPr="003030BF">
              <w:rPr>
                <w:rFonts w:ascii="Times New Roman" w:hAnsi="Times New Roman"/>
                <w:sz w:val="24"/>
                <w:szCs w:val="24"/>
              </w:rPr>
              <w:t>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диа-плана</w:t>
            </w:r>
            <w:proofErr w:type="spellEnd"/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 по продвижению с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мейного жизнеустройства детей-сирот и по профилактике соц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ального сиротства на 201</w:t>
            </w:r>
            <w:r w:rsidR="00F7548F">
              <w:rPr>
                <w:rFonts w:ascii="Times New Roman" w:hAnsi="Times New Roman"/>
                <w:sz w:val="24"/>
                <w:szCs w:val="24"/>
              </w:rPr>
              <w:t>9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7548F" w:rsidRPr="00E856F5" w:rsidRDefault="00F7548F" w:rsidP="00911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6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701" w:type="dxa"/>
          </w:tcPr>
          <w:p w:rsidR="00F7548F" w:rsidRDefault="00F7548F" w:rsidP="00F7548F">
            <w:pPr>
              <w:spacing w:after="0" w:line="240" w:lineRule="auto"/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Pr="003030BF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ормирование в общественном сознании ценностей семейного воспитания, проведение информ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а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ционных акций, выпуск печатных материалов</w:t>
            </w:r>
          </w:p>
        </w:tc>
      </w:tr>
      <w:tr w:rsidR="00F7548F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Pr="003030BF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Проведение выездных сем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наров с целью оказания метод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ческой и консультативной пом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щи специалистам, работающим с семьями и детьми</w:t>
            </w:r>
          </w:p>
        </w:tc>
        <w:tc>
          <w:tcPr>
            <w:tcW w:w="1276" w:type="dxa"/>
          </w:tcPr>
          <w:p w:rsidR="00F7548F" w:rsidRPr="00E856F5" w:rsidRDefault="00F7548F" w:rsidP="00763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763AC2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7548F" w:rsidRDefault="00F7548F" w:rsidP="00F7548F">
            <w:pPr>
              <w:spacing w:after="0" w:line="240" w:lineRule="auto"/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Pr="003030BF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овышение профессиональных компетенций специалистов, раб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тающих с семьями и детьми; ув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е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личение численности специал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и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стов, прошедших </w:t>
            </w:r>
            <w:proofErr w:type="gramStart"/>
            <w:r w:rsidR="00F7548F" w:rsidRPr="003030BF">
              <w:rPr>
                <w:rFonts w:ascii="Times New Roman" w:hAnsi="Times New Roman"/>
                <w:sz w:val="24"/>
                <w:szCs w:val="24"/>
              </w:rPr>
              <w:t>обучение по в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просам</w:t>
            </w:r>
            <w:proofErr w:type="gramEnd"/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 организации социального сопровождения семей с детьми, на 20 процентов</w:t>
            </w:r>
          </w:p>
        </w:tc>
      </w:tr>
      <w:tr w:rsidR="00F7548F" w:rsidRPr="00471578" w:rsidTr="00763AC2">
        <w:trPr>
          <w:cantSplit/>
          <w:trHeight w:val="484"/>
        </w:trPr>
        <w:tc>
          <w:tcPr>
            <w:tcW w:w="3686" w:type="dxa"/>
            <w:shd w:val="clear" w:color="auto" w:fill="auto"/>
          </w:tcPr>
          <w:p w:rsidR="00F7548F" w:rsidRPr="003030BF" w:rsidRDefault="00763AC2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5.4. 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>Отбор и обучение кандид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>тов в усыновители, опекуны, приемные родители на базе ГБУ Р</w:t>
            </w:r>
            <w:r w:rsidR="009119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еспублики 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9119E3">
              <w:rPr>
                <w:rFonts w:ascii="Times New Roman" w:hAnsi="Times New Roman"/>
                <w:spacing w:val="1"/>
                <w:sz w:val="24"/>
                <w:szCs w:val="24"/>
              </w:rPr>
              <w:t>ыва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7149A">
              <w:rPr>
                <w:rFonts w:ascii="Times New Roman" w:hAnsi="Times New Roman"/>
                <w:spacing w:val="1"/>
                <w:sz w:val="24"/>
                <w:szCs w:val="24"/>
              </w:rPr>
              <w:t>«</w:t>
            </w:r>
            <w:r w:rsidR="00F7548F" w:rsidRPr="003030BF">
              <w:rPr>
                <w:rFonts w:ascii="Times New Roman" w:hAnsi="Times New Roman"/>
                <w:spacing w:val="1"/>
                <w:sz w:val="24"/>
                <w:szCs w:val="24"/>
              </w:rPr>
              <w:t>Детский дом</w:t>
            </w:r>
            <w:r w:rsidR="0087149A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548F" w:rsidRDefault="00F7548F" w:rsidP="00763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763AC2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7548F" w:rsidRPr="002C2922" w:rsidRDefault="00F7548F" w:rsidP="00F7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 соц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471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827" w:type="dxa"/>
          </w:tcPr>
          <w:p w:rsidR="00F7548F" w:rsidRPr="003030BF" w:rsidRDefault="00763AC2" w:rsidP="00F75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роведение ежемесячно 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«</w:t>
            </w:r>
            <w:r w:rsidR="00F7548F">
              <w:rPr>
                <w:rFonts w:ascii="Times New Roman" w:hAnsi="Times New Roman"/>
                <w:sz w:val="24"/>
                <w:szCs w:val="24"/>
              </w:rPr>
              <w:t>школ опекунов</w:t>
            </w:r>
            <w:r w:rsidR="0087149A">
              <w:rPr>
                <w:rFonts w:ascii="Times New Roman" w:hAnsi="Times New Roman"/>
                <w:sz w:val="24"/>
                <w:szCs w:val="24"/>
              </w:rPr>
              <w:t>»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 с охватом примерно 30-35 граждан с целью повышения уровня знаний кандидатов в ус</w:t>
            </w:r>
            <w:r w:rsidR="00F7548F">
              <w:rPr>
                <w:rFonts w:ascii="Times New Roman" w:hAnsi="Times New Roman"/>
                <w:sz w:val="24"/>
                <w:szCs w:val="24"/>
              </w:rPr>
              <w:t>ы</w:t>
            </w:r>
            <w:r w:rsidR="00F7548F">
              <w:rPr>
                <w:rFonts w:ascii="Times New Roman" w:hAnsi="Times New Roman"/>
                <w:sz w:val="24"/>
                <w:szCs w:val="24"/>
              </w:rPr>
              <w:t>новители, опекуны, приемные р</w:t>
            </w:r>
            <w:r w:rsidR="00F7548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>
              <w:rPr>
                <w:rFonts w:ascii="Times New Roman" w:hAnsi="Times New Roman"/>
                <w:sz w:val="24"/>
                <w:szCs w:val="24"/>
              </w:rPr>
              <w:t xml:space="preserve">дители о психологических, 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эм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циональных и физических особе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н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ностях детей, оставшихся без п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>о</w:t>
            </w:r>
            <w:r w:rsidR="00F7548F" w:rsidRPr="003030BF">
              <w:rPr>
                <w:rFonts w:ascii="Times New Roman" w:hAnsi="Times New Roman"/>
                <w:sz w:val="24"/>
                <w:szCs w:val="24"/>
              </w:rPr>
              <w:t xml:space="preserve">печения родителей; </w:t>
            </w:r>
          </w:p>
          <w:p w:rsidR="00F7548F" w:rsidRPr="003030BF" w:rsidRDefault="00F7548F" w:rsidP="00F7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BF">
              <w:rPr>
                <w:rFonts w:ascii="Times New Roman" w:hAnsi="Times New Roman"/>
                <w:sz w:val="24"/>
                <w:szCs w:val="24"/>
              </w:rPr>
              <w:t>увеличение численности прие</w:t>
            </w:r>
            <w:r w:rsidRPr="003030BF">
              <w:rPr>
                <w:rFonts w:ascii="Times New Roman" w:hAnsi="Times New Roman"/>
                <w:sz w:val="24"/>
                <w:szCs w:val="24"/>
              </w:rPr>
              <w:t>м</w:t>
            </w:r>
            <w:r w:rsidRPr="003030BF">
              <w:rPr>
                <w:rFonts w:ascii="Times New Roman" w:hAnsi="Times New Roman"/>
                <w:sz w:val="24"/>
                <w:szCs w:val="24"/>
              </w:rPr>
              <w:t>ных семей в республике со 100 до 110 единиц</w:t>
            </w:r>
          </w:p>
        </w:tc>
      </w:tr>
    </w:tbl>
    <w:p w:rsidR="007F25A4" w:rsidRPr="00D3348F" w:rsidRDefault="007F25A4" w:rsidP="009119E3">
      <w:pPr>
        <w:spacing w:after="0" w:line="360" w:lineRule="exact"/>
        <w:rPr>
          <w:rFonts w:ascii="Times New Roman" w:hAnsi="Times New Roman"/>
          <w:sz w:val="8"/>
          <w:szCs w:val="8"/>
        </w:rPr>
      </w:pPr>
    </w:p>
    <w:sectPr w:rsidR="007F25A4" w:rsidRPr="00D3348F" w:rsidSect="0087149A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5A" w:rsidRDefault="00DD305A" w:rsidP="00F7548F">
      <w:pPr>
        <w:spacing w:after="0" w:line="240" w:lineRule="auto"/>
      </w:pPr>
      <w:r>
        <w:separator/>
      </w:r>
    </w:p>
  </w:endnote>
  <w:endnote w:type="continuationSeparator" w:id="0">
    <w:p w:rsidR="00DD305A" w:rsidRDefault="00DD305A" w:rsidP="00F7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4A" w:rsidRDefault="00B914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4A" w:rsidRDefault="00B914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4A" w:rsidRDefault="00B914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5A" w:rsidRDefault="00DD305A" w:rsidP="00F7548F">
      <w:pPr>
        <w:spacing w:after="0" w:line="240" w:lineRule="auto"/>
      </w:pPr>
      <w:r>
        <w:separator/>
      </w:r>
    </w:p>
  </w:footnote>
  <w:footnote w:type="continuationSeparator" w:id="0">
    <w:p w:rsidR="00DD305A" w:rsidRDefault="00DD305A" w:rsidP="00F7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4A" w:rsidRDefault="00B914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2" w:rsidRPr="0061208B" w:rsidRDefault="003D3C52">
    <w:pPr>
      <w:pStyle w:val="a8"/>
      <w:jc w:val="right"/>
      <w:rPr>
        <w:rFonts w:ascii="Times New Roman" w:hAnsi="Times New Roman"/>
        <w:sz w:val="24"/>
        <w:szCs w:val="24"/>
      </w:rPr>
    </w:pPr>
    <w:r w:rsidRPr="0061208B">
      <w:rPr>
        <w:rFonts w:ascii="Times New Roman" w:hAnsi="Times New Roman"/>
        <w:sz w:val="24"/>
        <w:szCs w:val="24"/>
      </w:rPr>
      <w:fldChar w:fldCharType="begin"/>
    </w:r>
    <w:r w:rsidR="00763AC2" w:rsidRPr="0061208B">
      <w:rPr>
        <w:rFonts w:ascii="Times New Roman" w:hAnsi="Times New Roman"/>
        <w:sz w:val="24"/>
        <w:szCs w:val="24"/>
      </w:rPr>
      <w:instrText xml:space="preserve"> PAGE   \* MERGEFORMAT </w:instrText>
    </w:r>
    <w:r w:rsidRPr="0061208B">
      <w:rPr>
        <w:rFonts w:ascii="Times New Roman" w:hAnsi="Times New Roman"/>
        <w:sz w:val="24"/>
        <w:szCs w:val="24"/>
      </w:rPr>
      <w:fldChar w:fldCharType="separate"/>
    </w:r>
    <w:r w:rsidR="00582A0A">
      <w:rPr>
        <w:rFonts w:ascii="Times New Roman" w:hAnsi="Times New Roman"/>
        <w:noProof/>
        <w:sz w:val="24"/>
        <w:szCs w:val="24"/>
      </w:rPr>
      <w:t>2</w:t>
    </w:r>
    <w:r w:rsidRPr="0061208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4A" w:rsidRDefault="00B9144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2" w:rsidRPr="0087149A" w:rsidRDefault="003D3C52" w:rsidP="0087149A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7149A">
      <w:rPr>
        <w:rFonts w:ascii="Times New Roman" w:hAnsi="Times New Roman"/>
        <w:sz w:val="24"/>
        <w:szCs w:val="24"/>
      </w:rPr>
      <w:fldChar w:fldCharType="begin"/>
    </w:r>
    <w:r w:rsidR="00763AC2" w:rsidRPr="0087149A">
      <w:rPr>
        <w:rFonts w:ascii="Times New Roman" w:hAnsi="Times New Roman"/>
        <w:sz w:val="24"/>
        <w:szCs w:val="24"/>
      </w:rPr>
      <w:instrText xml:space="preserve"> PAGE   \* MERGEFORMAT </w:instrText>
    </w:r>
    <w:r w:rsidRPr="0087149A">
      <w:rPr>
        <w:rFonts w:ascii="Times New Roman" w:hAnsi="Times New Roman"/>
        <w:sz w:val="24"/>
        <w:szCs w:val="24"/>
      </w:rPr>
      <w:fldChar w:fldCharType="separate"/>
    </w:r>
    <w:r w:rsidR="00582A0A">
      <w:rPr>
        <w:rFonts w:ascii="Times New Roman" w:hAnsi="Times New Roman"/>
        <w:noProof/>
        <w:sz w:val="24"/>
        <w:szCs w:val="24"/>
      </w:rPr>
      <w:t>6</w:t>
    </w:r>
    <w:r w:rsidRPr="0087149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3E"/>
    <w:multiLevelType w:val="hybridMultilevel"/>
    <w:tmpl w:val="F4D2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ADA"/>
    <w:multiLevelType w:val="hybridMultilevel"/>
    <w:tmpl w:val="834C8B26"/>
    <w:lvl w:ilvl="0" w:tplc="2EFC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8A7"/>
    <w:multiLevelType w:val="hybridMultilevel"/>
    <w:tmpl w:val="7BD283F8"/>
    <w:lvl w:ilvl="0" w:tplc="B72EFFD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290F27"/>
    <w:multiLevelType w:val="hybridMultilevel"/>
    <w:tmpl w:val="47BEAE34"/>
    <w:lvl w:ilvl="0" w:tplc="F5CAC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96210C"/>
    <w:multiLevelType w:val="hybridMultilevel"/>
    <w:tmpl w:val="62A831CE"/>
    <w:lvl w:ilvl="0" w:tplc="5A780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77B8"/>
    <w:multiLevelType w:val="hybridMultilevel"/>
    <w:tmpl w:val="C042448E"/>
    <w:lvl w:ilvl="0" w:tplc="B22252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9c0050-47ac-4470-bd96-088b08eb0caf"/>
  </w:docVars>
  <w:rsids>
    <w:rsidRoot w:val="00E62E65"/>
    <w:rsid w:val="0000039A"/>
    <w:rsid w:val="0000067D"/>
    <w:rsid w:val="000050AA"/>
    <w:rsid w:val="00006302"/>
    <w:rsid w:val="00020490"/>
    <w:rsid w:val="00021A1C"/>
    <w:rsid w:val="000305B0"/>
    <w:rsid w:val="000307E0"/>
    <w:rsid w:val="000371C5"/>
    <w:rsid w:val="0005479F"/>
    <w:rsid w:val="00055414"/>
    <w:rsid w:val="000555E5"/>
    <w:rsid w:val="00062C7E"/>
    <w:rsid w:val="00065E17"/>
    <w:rsid w:val="00072622"/>
    <w:rsid w:val="000A789D"/>
    <w:rsid w:val="000B29E5"/>
    <w:rsid w:val="000B4667"/>
    <w:rsid w:val="000B5F5F"/>
    <w:rsid w:val="000B79DF"/>
    <w:rsid w:val="000D2DA5"/>
    <w:rsid w:val="000D3A19"/>
    <w:rsid w:val="000D526E"/>
    <w:rsid w:val="000D5DF8"/>
    <w:rsid w:val="000E120B"/>
    <w:rsid w:val="000E2B0B"/>
    <w:rsid w:val="000E523D"/>
    <w:rsid w:val="000F236F"/>
    <w:rsid w:val="0010740B"/>
    <w:rsid w:val="00125CD3"/>
    <w:rsid w:val="00125EC5"/>
    <w:rsid w:val="00131EA3"/>
    <w:rsid w:val="00132EAF"/>
    <w:rsid w:val="001419FE"/>
    <w:rsid w:val="0015543D"/>
    <w:rsid w:val="00155821"/>
    <w:rsid w:val="001567FE"/>
    <w:rsid w:val="001568C8"/>
    <w:rsid w:val="00171458"/>
    <w:rsid w:val="00180A3E"/>
    <w:rsid w:val="001877C8"/>
    <w:rsid w:val="001A4628"/>
    <w:rsid w:val="001A4A3C"/>
    <w:rsid w:val="001B594F"/>
    <w:rsid w:val="001B5F91"/>
    <w:rsid w:val="001C6A01"/>
    <w:rsid w:val="001D6230"/>
    <w:rsid w:val="001D74EC"/>
    <w:rsid w:val="00202205"/>
    <w:rsid w:val="00206FA4"/>
    <w:rsid w:val="00220925"/>
    <w:rsid w:val="00221589"/>
    <w:rsid w:val="002231B8"/>
    <w:rsid w:val="00224AC4"/>
    <w:rsid w:val="00235CA7"/>
    <w:rsid w:val="00236D1C"/>
    <w:rsid w:val="00292EDA"/>
    <w:rsid w:val="002A1FD1"/>
    <w:rsid w:val="002A6DE1"/>
    <w:rsid w:val="002B3333"/>
    <w:rsid w:val="002D0024"/>
    <w:rsid w:val="002D11B6"/>
    <w:rsid w:val="002D54B3"/>
    <w:rsid w:val="002D7A83"/>
    <w:rsid w:val="002E24A8"/>
    <w:rsid w:val="002E3967"/>
    <w:rsid w:val="00300BD8"/>
    <w:rsid w:val="00304472"/>
    <w:rsid w:val="00304F23"/>
    <w:rsid w:val="00313BA1"/>
    <w:rsid w:val="0031560E"/>
    <w:rsid w:val="0037553C"/>
    <w:rsid w:val="00386933"/>
    <w:rsid w:val="00387FDF"/>
    <w:rsid w:val="003A6F69"/>
    <w:rsid w:val="003B0C2F"/>
    <w:rsid w:val="003B4450"/>
    <w:rsid w:val="003B574B"/>
    <w:rsid w:val="003D1A72"/>
    <w:rsid w:val="003D3C52"/>
    <w:rsid w:val="003D4F89"/>
    <w:rsid w:val="003D58A5"/>
    <w:rsid w:val="003D6D32"/>
    <w:rsid w:val="003E10A0"/>
    <w:rsid w:val="003F5DFA"/>
    <w:rsid w:val="0040475C"/>
    <w:rsid w:val="00416CE9"/>
    <w:rsid w:val="00432E00"/>
    <w:rsid w:val="00437184"/>
    <w:rsid w:val="004449B0"/>
    <w:rsid w:val="00455C45"/>
    <w:rsid w:val="0046573D"/>
    <w:rsid w:val="00465C27"/>
    <w:rsid w:val="00471578"/>
    <w:rsid w:val="0047261B"/>
    <w:rsid w:val="00492AD9"/>
    <w:rsid w:val="004A01EC"/>
    <w:rsid w:val="004A0F89"/>
    <w:rsid w:val="004B4795"/>
    <w:rsid w:val="004B5826"/>
    <w:rsid w:val="004C2EFF"/>
    <w:rsid w:val="004C5320"/>
    <w:rsid w:val="004D0BF6"/>
    <w:rsid w:val="004D65C8"/>
    <w:rsid w:val="004D7522"/>
    <w:rsid w:val="004E0378"/>
    <w:rsid w:val="004F19C6"/>
    <w:rsid w:val="005069B2"/>
    <w:rsid w:val="0052729F"/>
    <w:rsid w:val="005327B3"/>
    <w:rsid w:val="00533B5B"/>
    <w:rsid w:val="00535C57"/>
    <w:rsid w:val="00545178"/>
    <w:rsid w:val="00546B19"/>
    <w:rsid w:val="00555F03"/>
    <w:rsid w:val="005661A7"/>
    <w:rsid w:val="00567104"/>
    <w:rsid w:val="00582A0A"/>
    <w:rsid w:val="005D28EE"/>
    <w:rsid w:val="005D414B"/>
    <w:rsid w:val="005D4223"/>
    <w:rsid w:val="005D7469"/>
    <w:rsid w:val="005D7FC4"/>
    <w:rsid w:val="005F0571"/>
    <w:rsid w:val="00606AA9"/>
    <w:rsid w:val="00634FD9"/>
    <w:rsid w:val="00641EA2"/>
    <w:rsid w:val="00646AED"/>
    <w:rsid w:val="0065130A"/>
    <w:rsid w:val="006539B6"/>
    <w:rsid w:val="006629B0"/>
    <w:rsid w:val="00672F67"/>
    <w:rsid w:val="00675518"/>
    <w:rsid w:val="006B141F"/>
    <w:rsid w:val="006C5294"/>
    <w:rsid w:val="006D66AF"/>
    <w:rsid w:val="006D71AA"/>
    <w:rsid w:val="006F1C61"/>
    <w:rsid w:val="007001EA"/>
    <w:rsid w:val="00700EE5"/>
    <w:rsid w:val="00707D6A"/>
    <w:rsid w:val="00720840"/>
    <w:rsid w:val="00724B77"/>
    <w:rsid w:val="00725F2D"/>
    <w:rsid w:val="00726833"/>
    <w:rsid w:val="00733367"/>
    <w:rsid w:val="007362E2"/>
    <w:rsid w:val="007411E0"/>
    <w:rsid w:val="00747C0E"/>
    <w:rsid w:val="00757F61"/>
    <w:rsid w:val="00763AC2"/>
    <w:rsid w:val="00792131"/>
    <w:rsid w:val="007979B6"/>
    <w:rsid w:val="007B4DC7"/>
    <w:rsid w:val="007B5B2D"/>
    <w:rsid w:val="007B608E"/>
    <w:rsid w:val="007C24CF"/>
    <w:rsid w:val="007C75A4"/>
    <w:rsid w:val="007D3806"/>
    <w:rsid w:val="007F25A4"/>
    <w:rsid w:val="00807AC7"/>
    <w:rsid w:val="00811888"/>
    <w:rsid w:val="008143AF"/>
    <w:rsid w:val="00815340"/>
    <w:rsid w:val="00817C07"/>
    <w:rsid w:val="00821CD4"/>
    <w:rsid w:val="00822838"/>
    <w:rsid w:val="0083624B"/>
    <w:rsid w:val="00854AA2"/>
    <w:rsid w:val="00861600"/>
    <w:rsid w:val="0087149A"/>
    <w:rsid w:val="00877ABB"/>
    <w:rsid w:val="00894983"/>
    <w:rsid w:val="008B1145"/>
    <w:rsid w:val="008D2E9C"/>
    <w:rsid w:val="008D3CF6"/>
    <w:rsid w:val="008D5E59"/>
    <w:rsid w:val="008E1A98"/>
    <w:rsid w:val="008E1CCC"/>
    <w:rsid w:val="008E567E"/>
    <w:rsid w:val="00911518"/>
    <w:rsid w:val="009119E3"/>
    <w:rsid w:val="00922D88"/>
    <w:rsid w:val="00933E03"/>
    <w:rsid w:val="009453B7"/>
    <w:rsid w:val="00946993"/>
    <w:rsid w:val="00951A7D"/>
    <w:rsid w:val="00965CCD"/>
    <w:rsid w:val="00973F1C"/>
    <w:rsid w:val="00977F20"/>
    <w:rsid w:val="0099143D"/>
    <w:rsid w:val="0099407B"/>
    <w:rsid w:val="009B6840"/>
    <w:rsid w:val="009C51A0"/>
    <w:rsid w:val="009C59B6"/>
    <w:rsid w:val="009D0AD0"/>
    <w:rsid w:val="009E0165"/>
    <w:rsid w:val="009F1080"/>
    <w:rsid w:val="009F6038"/>
    <w:rsid w:val="00A20F0B"/>
    <w:rsid w:val="00A24DD5"/>
    <w:rsid w:val="00A67628"/>
    <w:rsid w:val="00A706CE"/>
    <w:rsid w:val="00A73F0E"/>
    <w:rsid w:val="00A80AC7"/>
    <w:rsid w:val="00A832D2"/>
    <w:rsid w:val="00A8504C"/>
    <w:rsid w:val="00A9335C"/>
    <w:rsid w:val="00A946CD"/>
    <w:rsid w:val="00A94D05"/>
    <w:rsid w:val="00A9589B"/>
    <w:rsid w:val="00A96105"/>
    <w:rsid w:val="00AC7121"/>
    <w:rsid w:val="00AF276B"/>
    <w:rsid w:val="00B131DA"/>
    <w:rsid w:val="00B1657B"/>
    <w:rsid w:val="00B2174C"/>
    <w:rsid w:val="00B23BD0"/>
    <w:rsid w:val="00B309C7"/>
    <w:rsid w:val="00B4005A"/>
    <w:rsid w:val="00B40DED"/>
    <w:rsid w:val="00B42886"/>
    <w:rsid w:val="00B46673"/>
    <w:rsid w:val="00B6406B"/>
    <w:rsid w:val="00B807BA"/>
    <w:rsid w:val="00B80888"/>
    <w:rsid w:val="00B9144A"/>
    <w:rsid w:val="00BA01B8"/>
    <w:rsid w:val="00BA15FD"/>
    <w:rsid w:val="00BA1A0C"/>
    <w:rsid w:val="00BA48FA"/>
    <w:rsid w:val="00BA7FBE"/>
    <w:rsid w:val="00BB11E7"/>
    <w:rsid w:val="00BB14C2"/>
    <w:rsid w:val="00BB3C2D"/>
    <w:rsid w:val="00BC3593"/>
    <w:rsid w:val="00BC4F16"/>
    <w:rsid w:val="00BE5073"/>
    <w:rsid w:val="00BE6D21"/>
    <w:rsid w:val="00C075F7"/>
    <w:rsid w:val="00C11770"/>
    <w:rsid w:val="00C13A02"/>
    <w:rsid w:val="00C15B01"/>
    <w:rsid w:val="00C202A2"/>
    <w:rsid w:val="00C25F0C"/>
    <w:rsid w:val="00C3134F"/>
    <w:rsid w:val="00C42489"/>
    <w:rsid w:val="00C45342"/>
    <w:rsid w:val="00C524AE"/>
    <w:rsid w:val="00C56988"/>
    <w:rsid w:val="00C578A0"/>
    <w:rsid w:val="00C6087B"/>
    <w:rsid w:val="00C70C20"/>
    <w:rsid w:val="00C767E7"/>
    <w:rsid w:val="00C84DB0"/>
    <w:rsid w:val="00C94DA5"/>
    <w:rsid w:val="00C95E61"/>
    <w:rsid w:val="00C97A07"/>
    <w:rsid w:val="00CA4482"/>
    <w:rsid w:val="00CB0CA6"/>
    <w:rsid w:val="00CB3622"/>
    <w:rsid w:val="00CB479A"/>
    <w:rsid w:val="00CB5EDD"/>
    <w:rsid w:val="00CD7B84"/>
    <w:rsid w:val="00CE40E0"/>
    <w:rsid w:val="00CF2427"/>
    <w:rsid w:val="00D01329"/>
    <w:rsid w:val="00D15615"/>
    <w:rsid w:val="00D3348F"/>
    <w:rsid w:val="00D3492E"/>
    <w:rsid w:val="00D50509"/>
    <w:rsid w:val="00D566A0"/>
    <w:rsid w:val="00D60C54"/>
    <w:rsid w:val="00D6124C"/>
    <w:rsid w:val="00D673E4"/>
    <w:rsid w:val="00D708DA"/>
    <w:rsid w:val="00D80EB7"/>
    <w:rsid w:val="00D85E19"/>
    <w:rsid w:val="00D940AB"/>
    <w:rsid w:val="00DB18EB"/>
    <w:rsid w:val="00DD1582"/>
    <w:rsid w:val="00DD18E6"/>
    <w:rsid w:val="00DD305A"/>
    <w:rsid w:val="00DD66E6"/>
    <w:rsid w:val="00DE1B5D"/>
    <w:rsid w:val="00DE1FFD"/>
    <w:rsid w:val="00DF0650"/>
    <w:rsid w:val="00E03F9C"/>
    <w:rsid w:val="00E05854"/>
    <w:rsid w:val="00E121F4"/>
    <w:rsid w:val="00E12D51"/>
    <w:rsid w:val="00E26795"/>
    <w:rsid w:val="00E34842"/>
    <w:rsid w:val="00E40403"/>
    <w:rsid w:val="00E62E65"/>
    <w:rsid w:val="00E709EF"/>
    <w:rsid w:val="00E87F42"/>
    <w:rsid w:val="00E95EC6"/>
    <w:rsid w:val="00E9649D"/>
    <w:rsid w:val="00EA4E6F"/>
    <w:rsid w:val="00EA7D4B"/>
    <w:rsid w:val="00EC25AD"/>
    <w:rsid w:val="00EC5CDB"/>
    <w:rsid w:val="00ED6068"/>
    <w:rsid w:val="00EE1768"/>
    <w:rsid w:val="00EF065F"/>
    <w:rsid w:val="00EF47DF"/>
    <w:rsid w:val="00EF6378"/>
    <w:rsid w:val="00EF7CBA"/>
    <w:rsid w:val="00F01336"/>
    <w:rsid w:val="00F0142F"/>
    <w:rsid w:val="00F16204"/>
    <w:rsid w:val="00F20BEA"/>
    <w:rsid w:val="00F239E3"/>
    <w:rsid w:val="00F26FAC"/>
    <w:rsid w:val="00F610F6"/>
    <w:rsid w:val="00F7548F"/>
    <w:rsid w:val="00F76D19"/>
    <w:rsid w:val="00F80D0E"/>
    <w:rsid w:val="00F81EA8"/>
    <w:rsid w:val="00F970C6"/>
    <w:rsid w:val="00FA57F8"/>
    <w:rsid w:val="00FC1502"/>
    <w:rsid w:val="00FF0C6F"/>
    <w:rsid w:val="00FF45B9"/>
    <w:rsid w:val="00FF70C2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E6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62E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62E6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3D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35C57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4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248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BB14C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31EA3"/>
    <w:rPr>
      <w:rFonts w:eastAsia="Times New Roman" w:cs="Calibri"/>
      <w:sz w:val="22"/>
      <w:szCs w:val="22"/>
      <w:lang w:eastAsia="ru-RU" w:bidi="ar-SA"/>
    </w:rPr>
  </w:style>
  <w:style w:type="paragraph" w:customStyle="1" w:styleId="ConsCell">
    <w:name w:val="ConsCell"/>
    <w:rsid w:val="001D6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A78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rsid w:val="00E121F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21F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doccaption">
    <w:name w:val="doccaption"/>
    <w:rsid w:val="00471578"/>
  </w:style>
  <w:style w:type="character" w:customStyle="1" w:styleId="211pt">
    <w:name w:val="Основной текст (2) + 11 pt"/>
    <w:rsid w:val="000D3A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7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4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75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54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198108C80E84137FD4E066852E17C281041EB104A504CE74C656A0FBF11F03264D62427248F305E28461363931B666B531775BAA26F1842D260SEqBI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F3D6E5DB9667202195B786E9C511195C2ACA2D21DD3FF90FC6E41E908H8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12567</CharactersWithSpaces>
  <SharedDoc>false</SharedDoc>
  <HLinks>
    <vt:vector size="18" baseType="variant"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consultantplus://offline/ref=7F3D6E5DB9667202195B66638A3D4C9DC6A5F5DC1AD2F1C2A0311AB45F8AB8DDH1j3H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consultantplus://offline/ref=7F3D6E5DB9667202195B786E9C511195C2ACA2D21DD3FF90FC6E41E908H8j3H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consultantplus://offline/ref=A45198108C80E84137FD4E066852E17C281041EB104A504CE74C656A0FBF11F03264D62427248F305E28461363931B666B531775BAA26F1842D260SEqBI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Сайн-Белек</dc:creator>
  <cp:lastModifiedBy>KardiMB</cp:lastModifiedBy>
  <cp:revision>3</cp:revision>
  <cp:lastPrinted>2019-08-14T04:56:00Z</cp:lastPrinted>
  <dcterms:created xsi:type="dcterms:W3CDTF">2019-08-20T05:07:00Z</dcterms:created>
  <dcterms:modified xsi:type="dcterms:W3CDTF">2019-08-20T05:09:00Z</dcterms:modified>
</cp:coreProperties>
</file>