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9A" w:rsidRDefault="00733C9A" w:rsidP="00733C9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D318B" w:rsidRDefault="002D318B" w:rsidP="00733C9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D318B" w:rsidRDefault="002D318B" w:rsidP="00733C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3C9A" w:rsidRPr="005347C3" w:rsidRDefault="00733C9A" w:rsidP="00733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33C9A" w:rsidRPr="004C14FF" w:rsidRDefault="00733C9A" w:rsidP="00733C9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30732" w:rsidRDefault="00930732" w:rsidP="0093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32" w:rsidRDefault="00930732" w:rsidP="0093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32" w:rsidRPr="00BE7A8F" w:rsidRDefault="00BE7A8F" w:rsidP="00BE7A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A8F">
        <w:rPr>
          <w:rFonts w:ascii="Times New Roman" w:hAnsi="Times New Roman" w:cs="Times New Roman"/>
          <w:sz w:val="28"/>
          <w:szCs w:val="28"/>
        </w:rPr>
        <w:t>от 11 октября 2021 г. № 453-р</w:t>
      </w:r>
    </w:p>
    <w:p w:rsidR="00BE7A8F" w:rsidRPr="00BE7A8F" w:rsidRDefault="00BE7A8F" w:rsidP="00BE7A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A8F">
        <w:rPr>
          <w:rFonts w:ascii="Times New Roman" w:hAnsi="Times New Roman" w:cs="Times New Roman"/>
          <w:sz w:val="28"/>
          <w:szCs w:val="28"/>
        </w:rPr>
        <w:t>г. Кызыл</w:t>
      </w:r>
    </w:p>
    <w:p w:rsidR="00930732" w:rsidRPr="00930732" w:rsidRDefault="00930732" w:rsidP="0093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32" w:rsidRDefault="00913BC4" w:rsidP="0093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32">
        <w:rPr>
          <w:rFonts w:ascii="Times New Roman" w:hAnsi="Times New Roman" w:cs="Times New Roman"/>
          <w:b/>
          <w:sz w:val="28"/>
          <w:szCs w:val="28"/>
        </w:rPr>
        <w:t xml:space="preserve">Об уполномоченном органе </w:t>
      </w:r>
    </w:p>
    <w:p w:rsidR="00930732" w:rsidRDefault="00913BC4" w:rsidP="0093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32">
        <w:rPr>
          <w:rFonts w:ascii="Times New Roman" w:hAnsi="Times New Roman" w:cs="Times New Roman"/>
          <w:b/>
          <w:sz w:val="28"/>
          <w:szCs w:val="28"/>
        </w:rPr>
        <w:t>по созданию единого</w:t>
      </w:r>
      <w:r w:rsidR="00930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732">
        <w:rPr>
          <w:rFonts w:ascii="Times New Roman" w:hAnsi="Times New Roman" w:cs="Times New Roman"/>
          <w:b/>
          <w:sz w:val="28"/>
          <w:szCs w:val="28"/>
        </w:rPr>
        <w:t xml:space="preserve">центра развития </w:t>
      </w:r>
    </w:p>
    <w:p w:rsidR="00913BC4" w:rsidRPr="007D5FD2" w:rsidRDefault="00913BC4" w:rsidP="0093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32">
        <w:rPr>
          <w:rFonts w:ascii="Times New Roman" w:hAnsi="Times New Roman" w:cs="Times New Roman"/>
          <w:b/>
          <w:sz w:val="28"/>
          <w:szCs w:val="28"/>
        </w:rPr>
        <w:t>предпринимательства Республики Тыва</w:t>
      </w:r>
    </w:p>
    <w:p w:rsidR="00913BC4" w:rsidRPr="00930732" w:rsidRDefault="00913BC4" w:rsidP="0093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BC4" w:rsidRPr="00930732" w:rsidRDefault="00913BC4" w:rsidP="0093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BC4" w:rsidRDefault="00913BC4" w:rsidP="0093073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</w:t>
      </w:r>
      <w:r w:rsidR="00AF2A64">
        <w:rPr>
          <w:rFonts w:ascii="Times New Roman" w:hAnsi="Times New Roman" w:cs="Times New Roman"/>
          <w:sz w:val="28"/>
          <w:szCs w:val="28"/>
        </w:rPr>
        <w:t xml:space="preserve"> от 31 декабря 2003 г. № 95 ВХ-</w:t>
      </w:r>
      <w:r w:rsidR="00AF2A6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и в целях реализации мероприятий Индивидуальной программы социально-экономического развития Республики Тыва на 2020-2024 годы, утвержденной распоряжением Правительства Российской Федерации от </w:t>
      </w:r>
      <w:r w:rsidRPr="00A7268F">
        <w:rPr>
          <w:rFonts w:ascii="Times New Roman" w:hAnsi="Times New Roman" w:cs="Times New Roman"/>
          <w:sz w:val="28"/>
          <w:szCs w:val="28"/>
        </w:rPr>
        <w:t>10 апреля 2020 г. № 972-р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3BC4" w:rsidRDefault="00913BC4" w:rsidP="009307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BC4" w:rsidRPr="00840919" w:rsidRDefault="00913BC4" w:rsidP="00930732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5036E6">
        <w:rPr>
          <w:rFonts w:ascii="Times New Roman" w:hAnsi="Times New Roman" w:cs="Times New Roman"/>
          <w:sz w:val="28"/>
          <w:szCs w:val="28"/>
        </w:rPr>
        <w:t>Некоммерческую организацию «</w:t>
      </w:r>
      <w:r>
        <w:rPr>
          <w:rFonts w:ascii="Times New Roman" w:hAnsi="Times New Roman" w:cs="Times New Roman"/>
          <w:sz w:val="28"/>
          <w:szCs w:val="28"/>
        </w:rPr>
        <w:t>Фонд развития Республики Тыва</w:t>
      </w:r>
      <w:r w:rsidR="005036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по созданию единого центра развития предпринимательства Республики Тыва. </w:t>
      </w:r>
    </w:p>
    <w:p w:rsidR="00913BC4" w:rsidRPr="00166973" w:rsidRDefault="00913BC4" w:rsidP="00930732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66973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913BC4" w:rsidRDefault="00913BC4" w:rsidP="009307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87DA8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 Министерство экономики Республики Тыва.</w:t>
      </w:r>
    </w:p>
    <w:p w:rsidR="00913BC4" w:rsidRDefault="00913BC4" w:rsidP="009307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BC4" w:rsidRDefault="00913BC4" w:rsidP="00913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BC4" w:rsidRDefault="00930732" w:rsidP="00913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BC4" w:rsidRPr="007742FC" w:rsidRDefault="00913BC4" w:rsidP="00D31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742FC">
        <w:rPr>
          <w:rFonts w:ascii="Times New Roman" w:hAnsi="Times New Roman" w:cs="Times New Roman"/>
          <w:sz w:val="28"/>
          <w:szCs w:val="28"/>
        </w:rPr>
        <w:t xml:space="preserve">Республики Тыва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742FC">
        <w:rPr>
          <w:rFonts w:ascii="Times New Roman" w:hAnsi="Times New Roman" w:cs="Times New Roman"/>
          <w:sz w:val="28"/>
          <w:szCs w:val="28"/>
        </w:rPr>
        <w:t xml:space="preserve"> </w:t>
      </w:r>
      <w:r w:rsidR="00930732">
        <w:rPr>
          <w:rFonts w:ascii="Times New Roman" w:hAnsi="Times New Roman" w:cs="Times New Roman"/>
          <w:sz w:val="28"/>
          <w:szCs w:val="28"/>
        </w:rPr>
        <w:t xml:space="preserve">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913BC4" w:rsidRDefault="00913BC4" w:rsidP="00913BC4">
      <w:pPr>
        <w:rPr>
          <w:sz w:val="28"/>
          <w:szCs w:val="28"/>
        </w:rPr>
      </w:pPr>
    </w:p>
    <w:p w:rsidR="00913BC4" w:rsidRDefault="00913BC4" w:rsidP="00913BC4">
      <w:pPr>
        <w:rPr>
          <w:sz w:val="28"/>
          <w:szCs w:val="28"/>
        </w:rPr>
      </w:pPr>
    </w:p>
    <w:sectPr w:rsidR="00913BC4" w:rsidSect="009307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7F" w:rsidRDefault="00E95F7F" w:rsidP="003A5C86">
      <w:pPr>
        <w:spacing w:after="0" w:line="240" w:lineRule="auto"/>
      </w:pPr>
      <w:r>
        <w:separator/>
      </w:r>
    </w:p>
  </w:endnote>
  <w:endnote w:type="continuationSeparator" w:id="0">
    <w:p w:rsidR="00E95F7F" w:rsidRDefault="00E95F7F" w:rsidP="003A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86" w:rsidRDefault="003A5C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86" w:rsidRDefault="003A5C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86" w:rsidRDefault="003A5C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7F" w:rsidRDefault="00E95F7F" w:rsidP="003A5C86">
      <w:pPr>
        <w:spacing w:after="0" w:line="240" w:lineRule="auto"/>
      </w:pPr>
      <w:r>
        <w:separator/>
      </w:r>
    </w:p>
  </w:footnote>
  <w:footnote w:type="continuationSeparator" w:id="0">
    <w:p w:rsidR="00E95F7F" w:rsidRDefault="00E95F7F" w:rsidP="003A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86" w:rsidRDefault="003A5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86" w:rsidRDefault="003A5C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86" w:rsidRDefault="003A5C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d16409f-745a-4021-a6d9-1adc1f040e1c"/>
  </w:docVars>
  <w:rsids>
    <w:rsidRoot w:val="00913BC4"/>
    <w:rsid w:val="00082569"/>
    <w:rsid w:val="002D318B"/>
    <w:rsid w:val="003A5C86"/>
    <w:rsid w:val="005036E6"/>
    <w:rsid w:val="00706145"/>
    <w:rsid w:val="00733C9A"/>
    <w:rsid w:val="007419E9"/>
    <w:rsid w:val="007D5FD2"/>
    <w:rsid w:val="00913BC4"/>
    <w:rsid w:val="00930732"/>
    <w:rsid w:val="00AF2A64"/>
    <w:rsid w:val="00B21B8F"/>
    <w:rsid w:val="00BA77E5"/>
    <w:rsid w:val="00BE7A8F"/>
    <w:rsid w:val="00C064F3"/>
    <w:rsid w:val="00D31C8F"/>
    <w:rsid w:val="00E95F7F"/>
    <w:rsid w:val="00EE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BF201-F37D-4ECF-8E31-E77E1411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A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5C8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5C8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3</cp:revision>
  <cp:lastPrinted>2021-10-11T05:02:00Z</cp:lastPrinted>
  <dcterms:created xsi:type="dcterms:W3CDTF">2021-10-11T05:02:00Z</dcterms:created>
  <dcterms:modified xsi:type="dcterms:W3CDTF">2021-10-11T05:02:00Z</dcterms:modified>
</cp:coreProperties>
</file>